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5153" w:rsidRPr="0004390A" w:rsidRDefault="00E722E5" w:rsidP="0004390A">
      <w:pPr>
        <w:tabs>
          <w:tab w:val="left" w:pos="1170"/>
        </w:tabs>
        <w:spacing w:after="0" w:line="360" w:lineRule="auto"/>
        <w:ind w:left="360"/>
        <w:jc w:val="center"/>
        <w:rPr>
          <w:rFonts w:ascii="Times New Roman" w:eastAsia="Calibri" w:hAnsi="Times New Roman"/>
          <w:b/>
          <w:caps/>
          <w:color w:val="000000"/>
          <w:sz w:val="24"/>
          <w:szCs w:val="24"/>
          <w:lang w:val="en-US" w:eastAsia="tr-TR"/>
        </w:rPr>
      </w:pPr>
      <w:r w:rsidRPr="0004390A">
        <w:rPr>
          <w:rFonts w:ascii="Times New Roman" w:eastAsia="Calibri" w:hAnsi="Times New Roman"/>
          <w:b/>
          <w:color w:val="000000"/>
          <w:sz w:val="24"/>
          <w:szCs w:val="24"/>
          <w:lang w:val="en-US" w:eastAsia="tr-TR"/>
        </w:rPr>
        <w:t>Adsor</w:t>
      </w:r>
      <w:r w:rsidR="003632EF" w:rsidRPr="0004390A">
        <w:rPr>
          <w:rFonts w:ascii="Times New Roman" w:eastAsia="Calibri" w:hAnsi="Times New Roman"/>
          <w:b/>
          <w:color w:val="000000"/>
          <w:sz w:val="24"/>
          <w:szCs w:val="24"/>
          <w:lang w:val="en-US" w:eastAsia="tr-TR"/>
        </w:rPr>
        <w:t>p</w:t>
      </w:r>
      <w:r w:rsidRPr="0004390A">
        <w:rPr>
          <w:rFonts w:ascii="Times New Roman" w:eastAsia="Calibri" w:hAnsi="Times New Roman"/>
          <w:b/>
          <w:color w:val="000000"/>
          <w:sz w:val="24"/>
          <w:szCs w:val="24"/>
          <w:lang w:val="en-US" w:eastAsia="tr-TR"/>
        </w:rPr>
        <w:t>tion of</w:t>
      </w:r>
      <w:r w:rsidR="00F634BB">
        <w:rPr>
          <w:rFonts w:ascii="Times New Roman" w:eastAsia="Calibri" w:hAnsi="Times New Roman"/>
          <w:b/>
          <w:color w:val="000000"/>
          <w:sz w:val="24"/>
          <w:szCs w:val="24"/>
          <w:lang w:val="en-US" w:eastAsia="tr-TR"/>
        </w:rPr>
        <w:t xml:space="preserve"> </w:t>
      </w:r>
      <w:r w:rsidRPr="0004390A">
        <w:rPr>
          <w:rFonts w:ascii="Times New Roman" w:eastAsia="Calibri" w:hAnsi="Times New Roman"/>
          <w:b/>
          <w:color w:val="000000"/>
          <w:sz w:val="24"/>
          <w:szCs w:val="24"/>
          <w:lang w:val="en-US" w:eastAsia="tr-TR"/>
        </w:rPr>
        <w:t>arsenazo (III) by phosphorus-containing</w:t>
      </w:r>
      <w:r w:rsidR="00F634BB">
        <w:rPr>
          <w:rFonts w:ascii="Times New Roman" w:eastAsia="Calibri" w:hAnsi="Times New Roman"/>
          <w:b/>
          <w:color w:val="000000"/>
          <w:sz w:val="24"/>
          <w:szCs w:val="24"/>
          <w:lang w:val="en-US" w:eastAsia="tr-TR"/>
        </w:rPr>
        <w:t xml:space="preserve"> </w:t>
      </w:r>
      <w:r w:rsidRPr="0004390A">
        <w:rPr>
          <w:rFonts w:ascii="Times New Roman" w:eastAsia="Calibri" w:hAnsi="Times New Roman"/>
          <w:b/>
          <w:color w:val="000000"/>
          <w:sz w:val="24"/>
          <w:szCs w:val="24"/>
          <w:lang w:val="en-US" w:eastAsia="tr-TR"/>
        </w:rPr>
        <w:t>polymer sorbent</w:t>
      </w:r>
    </w:p>
    <w:p w:rsidR="00C9256C" w:rsidRPr="001237D6" w:rsidRDefault="00E722E5" w:rsidP="00B00AB0">
      <w:pPr>
        <w:tabs>
          <w:tab w:val="left" w:pos="1170"/>
        </w:tabs>
        <w:spacing w:before="120" w:after="120" w:line="360" w:lineRule="auto"/>
        <w:jc w:val="center"/>
        <w:rPr>
          <w:rFonts w:ascii="Times New Roman" w:eastAsia="Calibri" w:hAnsi="Times New Roman"/>
          <w:b/>
          <w:color w:val="000000"/>
          <w:sz w:val="24"/>
          <w:szCs w:val="24"/>
          <w:vertAlign w:val="superscript"/>
          <w:lang w:val="en-US" w:eastAsia="tr-TR"/>
        </w:rPr>
      </w:pPr>
      <w:r w:rsidRPr="001237D6">
        <w:rPr>
          <w:rFonts w:ascii="Times New Roman" w:eastAsia="Calibri" w:hAnsi="Times New Roman"/>
          <w:b/>
          <w:color w:val="000000"/>
          <w:sz w:val="24"/>
          <w:szCs w:val="24"/>
          <w:lang w:val="en-US" w:eastAsia="tr-TR"/>
        </w:rPr>
        <w:t>RASIM M. ALOSMANOV</w:t>
      </w:r>
    </w:p>
    <w:p w:rsidR="00B00AB0" w:rsidRDefault="00D4564C" w:rsidP="00B00AB0">
      <w:pPr>
        <w:tabs>
          <w:tab w:val="left" w:pos="1170"/>
        </w:tabs>
        <w:spacing w:after="0" w:line="360" w:lineRule="auto"/>
        <w:jc w:val="center"/>
        <w:rPr>
          <w:rFonts w:ascii="Times New Roman" w:hAnsi="Times New Roman"/>
          <w:i/>
          <w:iCs/>
          <w:color w:val="000000"/>
          <w:sz w:val="24"/>
          <w:szCs w:val="24"/>
          <w:lang w:val="en-US"/>
        </w:rPr>
      </w:pPr>
      <w:r w:rsidRPr="00E722E5">
        <w:rPr>
          <w:rFonts w:ascii="Times New Roman" w:hAnsi="Times New Roman"/>
          <w:i/>
          <w:iCs/>
          <w:color w:val="000000"/>
          <w:sz w:val="24"/>
          <w:szCs w:val="24"/>
          <w:lang w:val="en-US"/>
        </w:rPr>
        <w:t>Department of Chemistry, Baku</w:t>
      </w:r>
      <w:r w:rsidR="00F634BB">
        <w:rPr>
          <w:rFonts w:ascii="Times New Roman" w:hAnsi="Times New Roman"/>
          <w:i/>
          <w:iCs/>
          <w:color w:val="000000"/>
          <w:sz w:val="24"/>
          <w:szCs w:val="24"/>
          <w:lang w:val="en-US"/>
        </w:rPr>
        <w:t xml:space="preserve"> </w:t>
      </w:r>
      <w:r w:rsidRPr="00E722E5">
        <w:rPr>
          <w:rFonts w:ascii="Times New Roman" w:hAnsi="Times New Roman"/>
          <w:i/>
          <w:iCs/>
          <w:color w:val="000000"/>
          <w:sz w:val="24"/>
          <w:szCs w:val="24"/>
          <w:lang w:val="en-US"/>
        </w:rPr>
        <w:t>State</w:t>
      </w:r>
      <w:r w:rsidR="00F634BB">
        <w:rPr>
          <w:rFonts w:ascii="Times New Roman" w:hAnsi="Times New Roman"/>
          <w:i/>
          <w:iCs/>
          <w:color w:val="000000"/>
          <w:sz w:val="24"/>
          <w:szCs w:val="24"/>
          <w:lang w:val="en-US"/>
        </w:rPr>
        <w:t xml:space="preserve"> </w:t>
      </w:r>
      <w:r w:rsidRPr="00E722E5">
        <w:rPr>
          <w:rFonts w:ascii="Times New Roman" w:hAnsi="Times New Roman"/>
          <w:i/>
          <w:iCs/>
          <w:color w:val="000000"/>
          <w:sz w:val="24"/>
          <w:szCs w:val="24"/>
          <w:lang w:val="en-US"/>
        </w:rPr>
        <w:t xml:space="preserve">University, </w:t>
      </w:r>
      <w:r w:rsidR="008A6149">
        <w:rPr>
          <w:rFonts w:ascii="Times New Roman" w:hAnsi="Times New Roman"/>
          <w:i/>
          <w:iCs/>
          <w:color w:val="000000"/>
          <w:sz w:val="24"/>
          <w:szCs w:val="24"/>
          <w:lang w:val="en-US"/>
        </w:rPr>
        <w:t xml:space="preserve">AZ1148, </w:t>
      </w:r>
      <w:r w:rsidRPr="00E722E5">
        <w:rPr>
          <w:rFonts w:ascii="Times New Roman" w:hAnsi="Times New Roman"/>
          <w:i/>
          <w:iCs/>
          <w:color w:val="000000"/>
          <w:sz w:val="24"/>
          <w:szCs w:val="24"/>
          <w:lang w:val="en-US"/>
        </w:rPr>
        <w:t xml:space="preserve">Baku, </w:t>
      </w:r>
      <w:r w:rsidR="008A6149">
        <w:rPr>
          <w:rFonts w:ascii="Times New Roman" w:hAnsi="Times New Roman"/>
          <w:i/>
          <w:iCs/>
          <w:color w:val="000000"/>
          <w:sz w:val="24"/>
          <w:szCs w:val="24"/>
          <w:lang w:val="en-US"/>
        </w:rPr>
        <w:t xml:space="preserve">Z.Khalilov 23, </w:t>
      </w:r>
      <w:r w:rsidRPr="00E722E5">
        <w:rPr>
          <w:rFonts w:ascii="Times New Roman" w:hAnsi="Times New Roman"/>
          <w:i/>
          <w:iCs/>
          <w:color w:val="000000"/>
          <w:sz w:val="24"/>
          <w:szCs w:val="24"/>
          <w:lang w:val="en-US"/>
        </w:rPr>
        <w:t>Azerbaijan</w:t>
      </w:r>
      <w:r w:rsidR="00B00AB0">
        <w:rPr>
          <w:rFonts w:ascii="Times New Roman" w:hAnsi="Times New Roman"/>
          <w:i/>
          <w:iCs/>
          <w:color w:val="000000"/>
          <w:sz w:val="24"/>
          <w:szCs w:val="24"/>
          <w:lang w:val="en-US"/>
        </w:rPr>
        <w:t>.</w:t>
      </w:r>
    </w:p>
    <w:p w:rsidR="00B00AB0" w:rsidRPr="006B705D" w:rsidRDefault="007572F1" w:rsidP="003632EF">
      <w:pPr>
        <w:tabs>
          <w:tab w:val="left" w:pos="1170"/>
        </w:tabs>
        <w:spacing w:before="120" w:after="120" w:line="360" w:lineRule="auto"/>
        <w:jc w:val="center"/>
        <w:rPr>
          <w:rFonts w:ascii="Times New Roman" w:hAnsi="Times New Roman"/>
          <w:i/>
          <w:iCs/>
          <w:color w:val="000000" w:themeColor="text1"/>
          <w:sz w:val="24"/>
          <w:szCs w:val="24"/>
          <w:lang w:val="en-US"/>
        </w:rPr>
      </w:pPr>
      <w:hyperlink r:id="rId8" w:history="1">
        <w:r w:rsidR="00E34BE2" w:rsidRPr="006B705D">
          <w:rPr>
            <w:rStyle w:val="ab"/>
            <w:rFonts w:ascii="Times New Roman" w:hAnsi="Times New Roman"/>
            <w:i/>
            <w:iCs/>
            <w:color w:val="000000" w:themeColor="text1"/>
            <w:sz w:val="24"/>
            <w:szCs w:val="24"/>
            <w:u w:val="none"/>
            <w:lang w:val="en-US"/>
          </w:rPr>
          <w:t>r_alosmanov@rambler.ru</w:t>
        </w:r>
      </w:hyperlink>
    </w:p>
    <w:p w:rsidR="00E34BE2" w:rsidRPr="00E722E5" w:rsidRDefault="00E34BE2" w:rsidP="003632EF">
      <w:pPr>
        <w:tabs>
          <w:tab w:val="left" w:pos="1170"/>
        </w:tabs>
        <w:spacing w:before="120" w:after="120" w:line="360" w:lineRule="auto"/>
        <w:jc w:val="center"/>
        <w:rPr>
          <w:rFonts w:ascii="Times New Roman" w:eastAsia="Calibri" w:hAnsi="Times New Roman"/>
          <w:b/>
          <w:i/>
          <w:color w:val="000000"/>
          <w:sz w:val="24"/>
          <w:szCs w:val="24"/>
          <w:lang w:val="en-US" w:eastAsia="tr-TR"/>
        </w:rPr>
      </w:pPr>
    </w:p>
    <w:p w:rsidR="00875113" w:rsidRDefault="00B00AB0" w:rsidP="00B00AB0">
      <w:pPr>
        <w:autoSpaceDE w:val="0"/>
        <w:autoSpaceDN w:val="0"/>
        <w:adjustRightInd w:val="0"/>
        <w:spacing w:after="0" w:line="360" w:lineRule="auto"/>
        <w:jc w:val="both"/>
        <w:rPr>
          <w:rFonts w:ascii="Times New Roman" w:hAnsi="Times New Roman"/>
          <w:color w:val="000000"/>
          <w:sz w:val="24"/>
          <w:szCs w:val="24"/>
          <w:lang w:val="en-US"/>
        </w:rPr>
      </w:pPr>
      <w:r w:rsidRPr="00B00AB0">
        <w:rPr>
          <w:rFonts w:ascii="Times New Roman" w:eastAsia="Arial Unicode MS" w:hAnsi="Times New Roman"/>
          <w:i/>
          <w:color w:val="000000"/>
          <w:sz w:val="24"/>
          <w:szCs w:val="24"/>
          <w:lang w:val="en-US"/>
        </w:rPr>
        <w:t>Abstract.</w:t>
      </w:r>
      <w:r w:rsidR="00F634BB">
        <w:rPr>
          <w:rFonts w:ascii="Times New Roman" w:eastAsia="Arial Unicode MS" w:hAnsi="Times New Roman"/>
          <w:i/>
          <w:color w:val="000000"/>
          <w:sz w:val="24"/>
          <w:szCs w:val="24"/>
          <w:lang w:val="en-US"/>
        </w:rPr>
        <w:t xml:space="preserve"> </w:t>
      </w:r>
      <w:r w:rsidR="00A9721C" w:rsidRPr="001237D6">
        <w:rPr>
          <w:rFonts w:ascii="Times New Roman" w:hAnsi="Times New Roman"/>
          <w:color w:val="000000"/>
          <w:sz w:val="24"/>
          <w:szCs w:val="24"/>
          <w:lang w:val="en-US"/>
        </w:rPr>
        <w:t xml:space="preserve">Phosphorus-containing </w:t>
      </w:r>
      <w:r w:rsidR="00073E86">
        <w:rPr>
          <w:rFonts w:ascii="Times New Roman" w:hAnsi="Times New Roman"/>
          <w:color w:val="000000"/>
          <w:sz w:val="24"/>
          <w:szCs w:val="24"/>
          <w:lang w:val="en-US"/>
        </w:rPr>
        <w:t xml:space="preserve">polymer </w:t>
      </w:r>
      <w:r w:rsidR="00A9721C" w:rsidRPr="001237D6">
        <w:rPr>
          <w:rFonts w:ascii="Times New Roman" w:hAnsi="Times New Roman"/>
          <w:color w:val="000000"/>
          <w:sz w:val="24"/>
          <w:szCs w:val="24"/>
          <w:lang w:val="en-US"/>
        </w:rPr>
        <w:t xml:space="preserve">sorbent was </w:t>
      </w:r>
      <w:r w:rsidR="0081154B" w:rsidRPr="001237D6">
        <w:rPr>
          <w:rFonts w:ascii="Times New Roman" w:hAnsi="Times New Roman"/>
          <w:color w:val="000000"/>
          <w:sz w:val="24"/>
          <w:szCs w:val="24"/>
          <w:lang w:val="en-US"/>
        </w:rPr>
        <w:t xml:space="preserve">employed for removal hazardous </w:t>
      </w:r>
      <w:r w:rsidR="00A9721C" w:rsidRPr="001237D6">
        <w:rPr>
          <w:rFonts w:ascii="Times New Roman" w:hAnsi="Times New Roman"/>
          <w:color w:val="000000"/>
          <w:sz w:val="24"/>
          <w:szCs w:val="24"/>
          <w:lang w:val="en-US"/>
        </w:rPr>
        <w:t xml:space="preserve">Arsenazo (III) </w:t>
      </w:r>
      <w:r w:rsidR="0019563A" w:rsidRPr="001237D6">
        <w:rPr>
          <w:rFonts w:ascii="Times New Roman" w:hAnsi="Times New Roman"/>
          <w:color w:val="000000"/>
          <w:sz w:val="24"/>
          <w:szCs w:val="24"/>
          <w:lang w:val="en-US"/>
        </w:rPr>
        <w:t xml:space="preserve">dye </w:t>
      </w:r>
      <w:r w:rsidR="0081154B" w:rsidRPr="001237D6">
        <w:rPr>
          <w:rFonts w:ascii="Times New Roman" w:hAnsi="Times New Roman"/>
          <w:color w:val="000000"/>
          <w:sz w:val="24"/>
          <w:szCs w:val="24"/>
          <w:lang w:val="en-US"/>
        </w:rPr>
        <w:t xml:space="preserve">from </w:t>
      </w:r>
      <w:r w:rsidR="00A9721C" w:rsidRPr="001237D6">
        <w:rPr>
          <w:rFonts w:ascii="Times New Roman" w:hAnsi="Times New Roman"/>
          <w:color w:val="000000"/>
          <w:sz w:val="24"/>
          <w:szCs w:val="24"/>
          <w:lang w:val="en-US"/>
        </w:rPr>
        <w:t>water</w:t>
      </w:r>
      <w:r w:rsidR="0081154B" w:rsidRPr="001237D6">
        <w:rPr>
          <w:rFonts w:ascii="Times New Roman" w:hAnsi="Times New Roman"/>
          <w:color w:val="000000"/>
          <w:sz w:val="24"/>
          <w:szCs w:val="24"/>
          <w:lang w:val="en-US"/>
        </w:rPr>
        <w:t xml:space="preserve">. The adsorption characteristics were determined by </w:t>
      </w:r>
      <w:r w:rsidR="00E97C8D">
        <w:rPr>
          <w:rFonts w:ascii="Times New Roman" w:hAnsi="Times New Roman"/>
          <w:color w:val="000000"/>
          <w:sz w:val="24"/>
          <w:szCs w:val="24"/>
          <w:lang w:val="en-US"/>
        </w:rPr>
        <w:t xml:space="preserve">the </w:t>
      </w:r>
      <w:r w:rsidR="00A9721C" w:rsidRPr="001237D6">
        <w:rPr>
          <w:rFonts w:ascii="Times New Roman" w:hAnsi="Times New Roman"/>
          <w:color w:val="000000"/>
          <w:sz w:val="24"/>
          <w:szCs w:val="24"/>
          <w:lang w:val="en-US"/>
        </w:rPr>
        <w:t xml:space="preserve">study </w:t>
      </w:r>
      <w:r w:rsidR="00E97C8D">
        <w:rPr>
          <w:rFonts w:ascii="Times New Roman" w:hAnsi="Times New Roman"/>
          <w:color w:val="000000"/>
          <w:sz w:val="24"/>
          <w:szCs w:val="24"/>
          <w:lang w:val="en-US"/>
        </w:rPr>
        <w:t xml:space="preserve">at </w:t>
      </w:r>
      <w:r w:rsidR="0081154B" w:rsidRPr="001237D6">
        <w:rPr>
          <w:rFonts w:ascii="Times New Roman" w:hAnsi="Times New Roman"/>
          <w:color w:val="000000"/>
          <w:sz w:val="24"/>
          <w:szCs w:val="24"/>
          <w:lang w:val="en-US"/>
        </w:rPr>
        <w:t xml:space="preserve">different parameters such as </w:t>
      </w:r>
      <w:r w:rsidR="00A02ED0" w:rsidRPr="001237D6">
        <w:rPr>
          <w:rFonts w:ascii="Times New Roman" w:hAnsi="Times New Roman"/>
          <w:color w:val="000000"/>
          <w:sz w:val="24"/>
          <w:szCs w:val="24"/>
          <w:lang w:val="en-US"/>
        </w:rPr>
        <w:t>effect of solution p</w:t>
      </w:r>
      <w:bookmarkStart w:id="0" w:name="_GoBack"/>
      <w:bookmarkEnd w:id="0"/>
      <w:r w:rsidR="00A02ED0" w:rsidRPr="001237D6">
        <w:rPr>
          <w:rFonts w:ascii="Times New Roman" w:hAnsi="Times New Roman"/>
          <w:color w:val="000000"/>
          <w:sz w:val="24"/>
          <w:szCs w:val="24"/>
          <w:lang w:val="en-US"/>
        </w:rPr>
        <w:t>H</w:t>
      </w:r>
      <w:r w:rsidR="0081154B" w:rsidRPr="001237D6">
        <w:rPr>
          <w:rFonts w:ascii="Times New Roman" w:hAnsi="Times New Roman"/>
          <w:color w:val="000000"/>
          <w:sz w:val="24"/>
          <w:szCs w:val="24"/>
          <w:lang w:val="en-US"/>
        </w:rPr>
        <w:t xml:space="preserve">, effect of </w:t>
      </w:r>
      <w:r w:rsidR="0019563A" w:rsidRPr="001237D6">
        <w:rPr>
          <w:rFonts w:ascii="Times New Roman" w:hAnsi="Times New Roman"/>
          <w:color w:val="000000"/>
          <w:sz w:val="24"/>
          <w:szCs w:val="24"/>
          <w:lang w:val="en-US"/>
        </w:rPr>
        <w:t xml:space="preserve">initial </w:t>
      </w:r>
      <w:r w:rsidR="00A02ED0" w:rsidRPr="001237D6">
        <w:rPr>
          <w:rFonts w:ascii="Times New Roman" w:hAnsi="Times New Roman"/>
          <w:color w:val="000000"/>
          <w:sz w:val="24"/>
          <w:szCs w:val="24"/>
          <w:lang w:val="en-US"/>
        </w:rPr>
        <w:t xml:space="preserve">dye </w:t>
      </w:r>
      <w:r w:rsidR="0081154B" w:rsidRPr="001237D6">
        <w:rPr>
          <w:rFonts w:ascii="Times New Roman" w:hAnsi="Times New Roman"/>
          <w:color w:val="000000"/>
          <w:sz w:val="24"/>
          <w:szCs w:val="24"/>
          <w:lang w:val="en-US"/>
        </w:rPr>
        <w:t xml:space="preserve">concentration, </w:t>
      </w:r>
      <w:r w:rsidR="00875113" w:rsidRPr="001237D6">
        <w:rPr>
          <w:rFonts w:ascii="Times New Roman" w:hAnsi="Times New Roman"/>
          <w:color w:val="000000"/>
          <w:sz w:val="24"/>
          <w:szCs w:val="24"/>
          <w:lang w:val="en-US"/>
        </w:rPr>
        <w:t>sorbent dose</w:t>
      </w:r>
      <w:r w:rsidR="0081154B" w:rsidRPr="001237D6">
        <w:rPr>
          <w:rFonts w:ascii="Times New Roman" w:hAnsi="Times New Roman"/>
          <w:color w:val="000000"/>
          <w:sz w:val="24"/>
          <w:szCs w:val="24"/>
          <w:lang w:val="en-US"/>
        </w:rPr>
        <w:t xml:space="preserve">, </w:t>
      </w:r>
      <w:r w:rsidR="00A02ED0" w:rsidRPr="001237D6">
        <w:rPr>
          <w:rFonts w:ascii="Times New Roman" w:hAnsi="Times New Roman"/>
          <w:color w:val="000000"/>
          <w:sz w:val="24"/>
          <w:szCs w:val="24"/>
          <w:lang w:val="en-US"/>
        </w:rPr>
        <w:t xml:space="preserve">phase </w:t>
      </w:r>
      <w:r w:rsidR="0081154B" w:rsidRPr="001237D6">
        <w:rPr>
          <w:rFonts w:ascii="Times New Roman" w:hAnsi="Times New Roman"/>
          <w:color w:val="000000"/>
          <w:sz w:val="24"/>
          <w:szCs w:val="24"/>
          <w:lang w:val="en-US"/>
        </w:rPr>
        <w:t>contact time, and temperature.</w:t>
      </w:r>
      <w:r w:rsidR="00F634BB">
        <w:rPr>
          <w:rFonts w:ascii="Times New Roman" w:hAnsi="Times New Roman"/>
          <w:color w:val="000000"/>
          <w:sz w:val="24"/>
          <w:szCs w:val="24"/>
          <w:lang w:val="en-US"/>
        </w:rPr>
        <w:t xml:space="preserve"> </w:t>
      </w:r>
      <w:r w:rsidR="0081154B" w:rsidRPr="001237D6">
        <w:rPr>
          <w:rFonts w:ascii="Times New Roman" w:hAnsi="Times New Roman"/>
          <w:color w:val="000000"/>
          <w:sz w:val="24"/>
          <w:szCs w:val="24"/>
          <w:lang w:val="en-US"/>
        </w:rPr>
        <w:t>The equilibrium data were analyzed on the basis of various adsorption isotherm models, namely Langmuir, Freundlich, Temkin, and Dubinin–Radushkevich. The highest monolayer adsorption capacity has been obtained (2</w:t>
      </w:r>
      <w:r w:rsidR="00875113" w:rsidRPr="001237D6">
        <w:rPr>
          <w:rFonts w:ascii="Times New Roman" w:hAnsi="Times New Roman"/>
          <w:color w:val="000000"/>
          <w:sz w:val="24"/>
          <w:szCs w:val="24"/>
          <w:lang w:val="en-US"/>
        </w:rPr>
        <w:t>4.75 mg</w:t>
      </w:r>
      <w:r w:rsidR="002C7C26">
        <w:rPr>
          <w:rFonts w:ascii="Times New Roman" w:hAnsi="Times New Roman"/>
          <w:color w:val="000000"/>
          <w:sz w:val="24"/>
          <w:szCs w:val="24"/>
          <w:lang w:val="en-US"/>
        </w:rPr>
        <w:t xml:space="preserve"> </w:t>
      </w:r>
      <w:r w:rsidR="00875113" w:rsidRPr="001237D6">
        <w:rPr>
          <w:rFonts w:ascii="Times New Roman" w:hAnsi="Times New Roman"/>
          <w:color w:val="000000"/>
          <w:sz w:val="24"/>
          <w:szCs w:val="24"/>
          <w:lang w:val="en-US"/>
        </w:rPr>
        <w:t>g</w:t>
      </w:r>
      <w:r w:rsidR="00875113" w:rsidRPr="001237D6">
        <w:rPr>
          <w:rFonts w:ascii="Times New Roman" w:hAnsi="Times New Roman"/>
          <w:color w:val="000000"/>
          <w:sz w:val="24"/>
          <w:szCs w:val="24"/>
          <w:vertAlign w:val="superscript"/>
          <w:lang w:val="en-US"/>
        </w:rPr>
        <w:t>-1</w:t>
      </w:r>
      <w:r w:rsidR="0081154B" w:rsidRPr="001237D6">
        <w:rPr>
          <w:rFonts w:ascii="Times New Roman" w:hAnsi="Times New Roman"/>
          <w:color w:val="000000"/>
          <w:sz w:val="24"/>
          <w:szCs w:val="24"/>
          <w:lang w:val="en-US"/>
        </w:rPr>
        <w:t xml:space="preserve">) at </w:t>
      </w:r>
      <w:smartTag w:uri="urn:schemas-microsoft-com:office:smarttags" w:element="metricconverter">
        <w:smartTagPr>
          <w:attr w:name="ProductID" w:val="55 °C"/>
        </w:smartTagPr>
        <w:r w:rsidR="0081154B" w:rsidRPr="001237D6">
          <w:rPr>
            <w:rFonts w:ascii="Times New Roman" w:hAnsi="Times New Roman"/>
            <w:color w:val="000000"/>
            <w:sz w:val="24"/>
            <w:szCs w:val="24"/>
            <w:lang w:val="en-US"/>
          </w:rPr>
          <w:t>5</w:t>
        </w:r>
        <w:r w:rsidR="00875113" w:rsidRPr="001237D6">
          <w:rPr>
            <w:rFonts w:ascii="Times New Roman" w:hAnsi="Times New Roman"/>
            <w:color w:val="000000"/>
            <w:sz w:val="24"/>
            <w:szCs w:val="24"/>
            <w:lang w:val="en-US"/>
          </w:rPr>
          <w:t>5°</w:t>
        </w:r>
        <w:r w:rsidR="0081154B" w:rsidRPr="001237D6">
          <w:rPr>
            <w:rFonts w:ascii="Times New Roman" w:hAnsi="Times New Roman"/>
            <w:color w:val="000000"/>
            <w:sz w:val="24"/>
            <w:szCs w:val="24"/>
            <w:lang w:val="en-US"/>
          </w:rPr>
          <w:t>C</w:t>
        </w:r>
      </w:smartTag>
      <w:r w:rsidR="0081154B" w:rsidRPr="001237D6">
        <w:rPr>
          <w:rFonts w:ascii="Times New Roman" w:hAnsi="Times New Roman"/>
          <w:color w:val="000000"/>
          <w:sz w:val="24"/>
          <w:szCs w:val="24"/>
          <w:lang w:val="en-US"/>
        </w:rPr>
        <w:t>. Different thermodynamic parameters such as free energy, enthalpy, and entropy have been calculated and it was concluded that w</w:t>
      </w:r>
      <w:r w:rsidR="00E97C8D">
        <w:rPr>
          <w:rFonts w:ascii="Times New Roman" w:hAnsi="Times New Roman"/>
          <w:color w:val="000000"/>
          <w:sz w:val="24"/>
          <w:szCs w:val="24"/>
          <w:lang w:val="en-US"/>
        </w:rPr>
        <w:t xml:space="preserve">hen </w:t>
      </w:r>
      <w:r w:rsidR="0081154B" w:rsidRPr="001237D6">
        <w:rPr>
          <w:rFonts w:ascii="Times New Roman" w:hAnsi="Times New Roman"/>
          <w:color w:val="000000"/>
          <w:sz w:val="24"/>
          <w:szCs w:val="24"/>
          <w:lang w:val="en-US"/>
        </w:rPr>
        <w:t xml:space="preserve">temperature </w:t>
      </w:r>
      <w:r w:rsidR="00E97C8D">
        <w:rPr>
          <w:rFonts w:ascii="Times New Roman" w:hAnsi="Times New Roman"/>
          <w:color w:val="000000"/>
          <w:sz w:val="24"/>
          <w:szCs w:val="24"/>
          <w:lang w:val="en-US"/>
        </w:rPr>
        <w:t xml:space="preserve">rises, </w:t>
      </w:r>
      <w:r w:rsidR="0081154B" w:rsidRPr="001237D6">
        <w:rPr>
          <w:rFonts w:ascii="Times New Roman" w:hAnsi="Times New Roman"/>
          <w:color w:val="000000"/>
          <w:sz w:val="24"/>
          <w:szCs w:val="24"/>
          <w:lang w:val="en-US"/>
        </w:rPr>
        <w:t xml:space="preserve">adsorption increases, indicating the endothermic nature of the process. Kinetic parameters were derived </w:t>
      </w:r>
      <w:r w:rsidR="00E97C8D">
        <w:rPr>
          <w:rFonts w:ascii="Times New Roman" w:hAnsi="Times New Roman"/>
          <w:color w:val="000000"/>
          <w:sz w:val="24"/>
          <w:szCs w:val="24"/>
          <w:lang w:val="en-US"/>
        </w:rPr>
        <w:t xml:space="preserve">by </w:t>
      </w:r>
      <w:r w:rsidR="0081154B" w:rsidRPr="001237D6">
        <w:rPr>
          <w:rFonts w:ascii="Times New Roman" w:hAnsi="Times New Roman"/>
          <w:color w:val="000000"/>
          <w:sz w:val="24"/>
          <w:szCs w:val="24"/>
          <w:lang w:val="en-US"/>
        </w:rPr>
        <w:t>pseudo-first</w:t>
      </w:r>
      <w:r w:rsidR="002C7C26">
        <w:rPr>
          <w:rFonts w:ascii="Times New Roman" w:hAnsi="Times New Roman"/>
          <w:color w:val="000000"/>
          <w:sz w:val="24"/>
          <w:szCs w:val="24"/>
          <w:lang w:val="en-US"/>
        </w:rPr>
        <w:t>-</w:t>
      </w:r>
      <w:r w:rsidR="0081154B" w:rsidRPr="001237D6">
        <w:rPr>
          <w:rFonts w:ascii="Times New Roman" w:hAnsi="Times New Roman"/>
          <w:color w:val="000000"/>
          <w:sz w:val="24"/>
          <w:szCs w:val="24"/>
          <w:lang w:val="en-US"/>
        </w:rPr>
        <w:t>order</w:t>
      </w:r>
      <w:r w:rsidR="00875113" w:rsidRPr="001237D6">
        <w:rPr>
          <w:rFonts w:ascii="Times New Roman" w:hAnsi="Times New Roman"/>
          <w:color w:val="000000"/>
          <w:sz w:val="24"/>
          <w:szCs w:val="24"/>
          <w:lang w:val="en-US"/>
        </w:rPr>
        <w:t>, pseudo-second</w:t>
      </w:r>
      <w:r w:rsidR="002C7C26">
        <w:rPr>
          <w:rFonts w:ascii="Times New Roman" w:hAnsi="Times New Roman"/>
          <w:color w:val="000000"/>
          <w:sz w:val="24"/>
          <w:szCs w:val="24"/>
          <w:lang w:val="en-US"/>
        </w:rPr>
        <w:t>-</w:t>
      </w:r>
      <w:r w:rsidR="00875113" w:rsidRPr="001237D6">
        <w:rPr>
          <w:rFonts w:ascii="Times New Roman" w:hAnsi="Times New Roman"/>
          <w:color w:val="000000"/>
          <w:sz w:val="24"/>
          <w:szCs w:val="24"/>
          <w:lang w:val="en-US"/>
        </w:rPr>
        <w:t xml:space="preserve">order </w:t>
      </w:r>
      <w:r w:rsidR="0081154B" w:rsidRPr="001237D6">
        <w:rPr>
          <w:rFonts w:ascii="Times New Roman" w:hAnsi="Times New Roman"/>
          <w:color w:val="000000"/>
          <w:sz w:val="24"/>
          <w:szCs w:val="24"/>
          <w:lang w:val="en-US"/>
        </w:rPr>
        <w:t xml:space="preserve">and </w:t>
      </w:r>
      <w:r w:rsidR="00875113" w:rsidRPr="001237D6">
        <w:rPr>
          <w:rFonts w:ascii="Times New Roman" w:hAnsi="Times New Roman"/>
          <w:color w:val="000000"/>
          <w:sz w:val="24"/>
          <w:szCs w:val="24"/>
          <w:lang w:val="en-US"/>
        </w:rPr>
        <w:t xml:space="preserve">intraparticle </w:t>
      </w:r>
      <w:r w:rsidR="0081154B" w:rsidRPr="001237D6">
        <w:rPr>
          <w:rFonts w:ascii="Times New Roman" w:hAnsi="Times New Roman"/>
          <w:color w:val="000000"/>
          <w:sz w:val="24"/>
          <w:szCs w:val="24"/>
          <w:lang w:val="en-US"/>
        </w:rPr>
        <w:t>kinetic</w:t>
      </w:r>
      <w:r w:rsidR="00A02ED0" w:rsidRPr="001237D6">
        <w:rPr>
          <w:rFonts w:ascii="Times New Roman" w:hAnsi="Times New Roman"/>
          <w:color w:val="000000"/>
          <w:sz w:val="24"/>
          <w:szCs w:val="24"/>
          <w:lang w:val="en-US"/>
        </w:rPr>
        <w:t xml:space="preserve"> models</w:t>
      </w:r>
      <w:r w:rsidR="0081154B" w:rsidRPr="001237D6">
        <w:rPr>
          <w:rFonts w:ascii="Times New Roman" w:hAnsi="Times New Roman"/>
          <w:color w:val="000000"/>
          <w:sz w:val="24"/>
          <w:szCs w:val="24"/>
          <w:lang w:val="en-US"/>
        </w:rPr>
        <w:t xml:space="preserve">. </w:t>
      </w:r>
      <w:r w:rsidR="00875113" w:rsidRPr="001237D6">
        <w:rPr>
          <w:rFonts w:ascii="Times New Roman" w:hAnsi="Times New Roman"/>
          <w:color w:val="000000"/>
          <w:sz w:val="24"/>
          <w:szCs w:val="24"/>
          <w:lang w:val="en-US"/>
        </w:rPr>
        <w:t xml:space="preserve">Scanning </w:t>
      </w:r>
      <w:r w:rsidR="00E14750">
        <w:rPr>
          <w:rFonts w:ascii="Times New Roman" w:hAnsi="Times New Roman"/>
          <w:color w:val="000000"/>
          <w:sz w:val="24"/>
          <w:szCs w:val="24"/>
          <w:lang w:val="en-US"/>
        </w:rPr>
        <w:t>E</w:t>
      </w:r>
      <w:r w:rsidR="00875113" w:rsidRPr="001237D6">
        <w:rPr>
          <w:rFonts w:ascii="Times New Roman" w:hAnsi="Times New Roman"/>
          <w:color w:val="000000"/>
          <w:sz w:val="24"/>
          <w:szCs w:val="24"/>
          <w:lang w:val="en-US"/>
        </w:rPr>
        <w:t xml:space="preserve">lectron </w:t>
      </w:r>
      <w:r w:rsidR="00E14750">
        <w:rPr>
          <w:rFonts w:ascii="Times New Roman" w:hAnsi="Times New Roman"/>
          <w:color w:val="000000"/>
          <w:sz w:val="24"/>
          <w:szCs w:val="24"/>
          <w:lang w:val="en-US"/>
        </w:rPr>
        <w:t>M</w:t>
      </w:r>
      <w:r w:rsidR="00875113" w:rsidRPr="001237D6">
        <w:rPr>
          <w:rFonts w:ascii="Times New Roman" w:hAnsi="Times New Roman"/>
          <w:color w:val="000000"/>
          <w:sz w:val="24"/>
          <w:szCs w:val="24"/>
          <w:lang w:val="en-US"/>
        </w:rPr>
        <w:t xml:space="preserve">icroscopy and Fourier </w:t>
      </w:r>
      <w:r w:rsidR="00E14750">
        <w:rPr>
          <w:rFonts w:ascii="Times New Roman" w:hAnsi="Times New Roman"/>
          <w:color w:val="000000"/>
          <w:sz w:val="24"/>
          <w:szCs w:val="24"/>
          <w:lang w:val="en-US"/>
        </w:rPr>
        <w:t>T</w:t>
      </w:r>
      <w:r w:rsidR="00875113" w:rsidRPr="001237D6">
        <w:rPr>
          <w:rFonts w:ascii="Times New Roman" w:hAnsi="Times New Roman"/>
          <w:color w:val="000000"/>
          <w:sz w:val="24"/>
          <w:szCs w:val="24"/>
          <w:lang w:val="en-US"/>
        </w:rPr>
        <w:t xml:space="preserve">ransform </w:t>
      </w:r>
      <w:r w:rsidR="00E14750">
        <w:rPr>
          <w:rFonts w:ascii="Times New Roman" w:hAnsi="Times New Roman"/>
          <w:color w:val="000000"/>
          <w:sz w:val="24"/>
          <w:szCs w:val="24"/>
          <w:lang w:val="en-US"/>
        </w:rPr>
        <w:t>I</w:t>
      </w:r>
      <w:r w:rsidR="00875113" w:rsidRPr="001237D6">
        <w:rPr>
          <w:rFonts w:ascii="Times New Roman" w:hAnsi="Times New Roman"/>
          <w:color w:val="000000"/>
          <w:sz w:val="24"/>
          <w:szCs w:val="24"/>
          <w:lang w:val="en-US"/>
        </w:rPr>
        <w:t>nfrared spectroscopy were used to characterize the sorbent and also to validate the adsorption</w:t>
      </w:r>
      <w:r w:rsidR="0019563A" w:rsidRPr="001237D6">
        <w:rPr>
          <w:rFonts w:ascii="Times New Roman" w:hAnsi="Times New Roman"/>
          <w:color w:val="000000"/>
          <w:sz w:val="24"/>
          <w:szCs w:val="24"/>
          <w:lang w:val="en-US"/>
        </w:rPr>
        <w:t xml:space="preserve"> m</w:t>
      </w:r>
      <w:r w:rsidR="00875113" w:rsidRPr="001237D6">
        <w:rPr>
          <w:rFonts w:ascii="Times New Roman" w:hAnsi="Times New Roman"/>
          <w:color w:val="000000"/>
          <w:sz w:val="24"/>
          <w:szCs w:val="24"/>
          <w:lang w:val="en-US"/>
        </w:rPr>
        <w:t>echanism.</w:t>
      </w:r>
    </w:p>
    <w:p w:rsidR="00E34BE2" w:rsidRPr="001237D6" w:rsidRDefault="00E34BE2" w:rsidP="00B00AB0">
      <w:pPr>
        <w:autoSpaceDE w:val="0"/>
        <w:autoSpaceDN w:val="0"/>
        <w:adjustRightInd w:val="0"/>
        <w:spacing w:after="0" w:line="360" w:lineRule="auto"/>
        <w:jc w:val="both"/>
        <w:rPr>
          <w:rFonts w:ascii="Times New Roman" w:hAnsi="Times New Roman"/>
          <w:color w:val="000000"/>
          <w:sz w:val="24"/>
          <w:szCs w:val="24"/>
          <w:lang w:val="en-US"/>
        </w:rPr>
      </w:pPr>
    </w:p>
    <w:p w:rsidR="00126281" w:rsidRPr="001237D6" w:rsidRDefault="00537E99" w:rsidP="003632EF">
      <w:pPr>
        <w:spacing w:before="120" w:after="0" w:line="360" w:lineRule="auto"/>
        <w:jc w:val="both"/>
        <w:rPr>
          <w:rFonts w:ascii="Times New Roman" w:hAnsi="Times New Roman"/>
          <w:color w:val="000000"/>
          <w:sz w:val="24"/>
          <w:szCs w:val="24"/>
          <w:lang w:val="en-US"/>
        </w:rPr>
      </w:pPr>
      <w:r w:rsidRPr="00B00AB0">
        <w:rPr>
          <w:rFonts w:ascii="Times New Roman" w:hAnsi="Times New Roman"/>
          <w:i/>
          <w:iCs/>
          <w:color w:val="000000"/>
          <w:sz w:val="24"/>
          <w:szCs w:val="24"/>
          <w:lang w:val="en-US"/>
        </w:rPr>
        <w:t>Keywords:</w:t>
      </w:r>
      <w:r w:rsidR="00E14750">
        <w:rPr>
          <w:rFonts w:ascii="Times New Roman" w:hAnsi="Times New Roman"/>
          <w:i/>
          <w:iCs/>
          <w:color w:val="000000"/>
          <w:sz w:val="24"/>
          <w:szCs w:val="24"/>
          <w:lang w:val="en-US"/>
        </w:rPr>
        <w:t xml:space="preserve"> </w:t>
      </w:r>
      <w:r w:rsidR="00E82FA1" w:rsidRPr="00E82FA1">
        <w:rPr>
          <w:rFonts w:ascii="Times New Roman" w:hAnsi="Times New Roman"/>
          <w:iCs/>
          <w:color w:val="000000"/>
          <w:sz w:val="24"/>
          <w:szCs w:val="24"/>
          <w:lang w:val="en-US"/>
        </w:rPr>
        <w:t>D</w:t>
      </w:r>
      <w:r w:rsidR="000E5153" w:rsidRPr="00E82FA1">
        <w:rPr>
          <w:rFonts w:ascii="Times New Roman" w:hAnsi="Times New Roman"/>
          <w:color w:val="000000"/>
          <w:sz w:val="24"/>
          <w:szCs w:val="24"/>
          <w:lang w:val="en-US"/>
        </w:rPr>
        <w:t>y</w:t>
      </w:r>
      <w:r w:rsidR="000E5153" w:rsidRPr="001237D6">
        <w:rPr>
          <w:rFonts w:ascii="Times New Roman" w:hAnsi="Times New Roman"/>
          <w:color w:val="000000"/>
          <w:sz w:val="24"/>
          <w:szCs w:val="24"/>
          <w:lang w:val="en-US"/>
        </w:rPr>
        <w:t>e</w:t>
      </w:r>
      <w:r w:rsidR="00CC1FF9" w:rsidRPr="001237D6">
        <w:rPr>
          <w:rFonts w:ascii="Times New Roman" w:hAnsi="Times New Roman"/>
          <w:iCs/>
          <w:color w:val="000000"/>
          <w:sz w:val="24"/>
          <w:szCs w:val="24"/>
          <w:lang w:val="en-US"/>
        </w:rPr>
        <w:t xml:space="preserve">; </w:t>
      </w:r>
      <w:r w:rsidR="000E5153" w:rsidRPr="001237D6">
        <w:rPr>
          <w:rFonts w:ascii="Times New Roman" w:hAnsi="Times New Roman"/>
          <w:iCs/>
          <w:color w:val="000000"/>
          <w:sz w:val="24"/>
          <w:szCs w:val="24"/>
          <w:lang w:val="en-US"/>
        </w:rPr>
        <w:t>Removal</w:t>
      </w:r>
      <w:r w:rsidRPr="001237D6">
        <w:rPr>
          <w:rFonts w:ascii="Times New Roman" w:hAnsi="Times New Roman"/>
          <w:color w:val="000000"/>
          <w:sz w:val="24"/>
          <w:szCs w:val="24"/>
          <w:lang w:val="en-US"/>
        </w:rPr>
        <w:t xml:space="preserve">; </w:t>
      </w:r>
      <w:r w:rsidR="000E5153" w:rsidRPr="001237D6">
        <w:rPr>
          <w:rFonts w:ascii="Times New Roman" w:hAnsi="Times New Roman"/>
          <w:color w:val="000000"/>
          <w:sz w:val="24"/>
          <w:szCs w:val="24"/>
          <w:lang w:val="en-US"/>
        </w:rPr>
        <w:t>P</w:t>
      </w:r>
      <w:r w:rsidR="00A56307" w:rsidRPr="001237D6">
        <w:rPr>
          <w:rFonts w:ascii="Times New Roman" w:hAnsi="Times New Roman"/>
          <w:color w:val="000000"/>
          <w:sz w:val="24"/>
          <w:szCs w:val="24"/>
          <w:lang w:val="en-US"/>
        </w:rPr>
        <w:t>olymer</w:t>
      </w:r>
      <w:r w:rsidR="000E5153" w:rsidRPr="001237D6">
        <w:rPr>
          <w:rFonts w:ascii="Times New Roman" w:hAnsi="Times New Roman"/>
          <w:color w:val="000000"/>
          <w:sz w:val="24"/>
          <w:szCs w:val="24"/>
          <w:lang w:val="en-US"/>
        </w:rPr>
        <w:t>ic</w:t>
      </w:r>
      <w:r w:rsidR="00E14750">
        <w:rPr>
          <w:rFonts w:ascii="Times New Roman" w:hAnsi="Times New Roman"/>
          <w:color w:val="000000"/>
          <w:sz w:val="24"/>
          <w:szCs w:val="24"/>
          <w:lang w:val="en-US"/>
        </w:rPr>
        <w:t xml:space="preserve"> </w:t>
      </w:r>
      <w:r w:rsidR="00CC1FF9" w:rsidRPr="001237D6">
        <w:rPr>
          <w:rFonts w:ascii="Times New Roman" w:hAnsi="Times New Roman"/>
          <w:color w:val="000000"/>
          <w:sz w:val="24"/>
          <w:szCs w:val="24"/>
          <w:lang w:val="en-US"/>
        </w:rPr>
        <w:t xml:space="preserve">sorbent; </w:t>
      </w:r>
      <w:r w:rsidRPr="001237D6">
        <w:rPr>
          <w:rFonts w:ascii="Times New Roman" w:hAnsi="Times New Roman"/>
          <w:color w:val="000000"/>
          <w:sz w:val="24"/>
          <w:szCs w:val="24"/>
          <w:lang w:val="en-US"/>
        </w:rPr>
        <w:t>Equilibrium; Kinetic; Thermodynamics</w:t>
      </w:r>
    </w:p>
    <w:p w:rsidR="00E52587" w:rsidRPr="001237D6" w:rsidRDefault="006F6722" w:rsidP="00E52587">
      <w:pPr>
        <w:tabs>
          <w:tab w:val="left" w:pos="1170"/>
        </w:tabs>
        <w:spacing w:after="0" w:line="360" w:lineRule="auto"/>
        <w:jc w:val="both"/>
        <w:rPr>
          <w:rFonts w:ascii="Times New Roman" w:eastAsia="Calibri" w:hAnsi="Times New Roman"/>
          <w:b/>
          <w:caps/>
          <w:color w:val="000000"/>
          <w:sz w:val="24"/>
          <w:szCs w:val="24"/>
          <w:lang w:val="en-US" w:eastAsia="tr-TR"/>
        </w:rPr>
      </w:pPr>
      <w:r w:rsidRPr="006F6722">
        <w:rPr>
          <w:rFonts w:ascii="Times New Roman" w:hAnsi="Times New Roman"/>
          <w:i/>
          <w:color w:val="000000"/>
          <w:sz w:val="24"/>
          <w:szCs w:val="24"/>
          <w:lang w:val="en-US"/>
        </w:rPr>
        <w:t>Running title</w:t>
      </w:r>
      <w:r>
        <w:rPr>
          <w:rFonts w:ascii="Times New Roman" w:hAnsi="Times New Roman"/>
          <w:color w:val="000000"/>
          <w:sz w:val="24"/>
          <w:szCs w:val="24"/>
          <w:lang w:val="en-US"/>
        </w:rPr>
        <w:t>:</w:t>
      </w:r>
      <w:r w:rsidR="00E14750">
        <w:rPr>
          <w:rFonts w:ascii="Times New Roman" w:hAnsi="Times New Roman"/>
          <w:color w:val="000000"/>
          <w:sz w:val="24"/>
          <w:szCs w:val="24"/>
          <w:lang w:val="en-US"/>
        </w:rPr>
        <w:t xml:space="preserve"> </w:t>
      </w:r>
      <w:r w:rsidR="00E52587" w:rsidRPr="00E52587">
        <w:rPr>
          <w:rFonts w:ascii="Times New Roman" w:eastAsia="Calibri" w:hAnsi="Times New Roman"/>
          <w:color w:val="000000"/>
          <w:sz w:val="24"/>
          <w:szCs w:val="24"/>
          <w:lang w:val="en-US" w:eastAsia="tr-TR"/>
        </w:rPr>
        <w:t>Adsorption of</w:t>
      </w:r>
      <w:r w:rsidR="00E14750">
        <w:rPr>
          <w:rFonts w:ascii="Times New Roman" w:eastAsia="Calibri" w:hAnsi="Times New Roman"/>
          <w:color w:val="000000"/>
          <w:sz w:val="24"/>
          <w:szCs w:val="24"/>
          <w:lang w:val="en-US" w:eastAsia="tr-TR"/>
        </w:rPr>
        <w:t xml:space="preserve"> </w:t>
      </w:r>
      <w:r w:rsidR="00E52587">
        <w:rPr>
          <w:rFonts w:ascii="Times New Roman" w:eastAsia="Calibri" w:hAnsi="Times New Roman"/>
          <w:color w:val="000000"/>
          <w:sz w:val="24"/>
          <w:szCs w:val="24"/>
          <w:lang w:val="en-US" w:eastAsia="tr-TR"/>
        </w:rPr>
        <w:t xml:space="preserve">dye </w:t>
      </w:r>
      <w:r w:rsidR="00E52587" w:rsidRPr="00E52587">
        <w:rPr>
          <w:rFonts w:ascii="Times New Roman" w:eastAsia="Calibri" w:hAnsi="Times New Roman"/>
          <w:color w:val="000000"/>
          <w:sz w:val="24"/>
          <w:szCs w:val="24"/>
          <w:lang w:val="en-US" w:eastAsia="tr-TR"/>
        </w:rPr>
        <w:t>by polymer sorbent</w:t>
      </w:r>
    </w:p>
    <w:p w:rsidR="0019563A" w:rsidRPr="001237D6" w:rsidRDefault="0019563A" w:rsidP="001237D6">
      <w:pPr>
        <w:spacing w:after="0" w:line="360" w:lineRule="auto"/>
        <w:jc w:val="both"/>
        <w:rPr>
          <w:rFonts w:ascii="Times New Roman" w:hAnsi="Times New Roman"/>
          <w:color w:val="000000"/>
          <w:sz w:val="24"/>
          <w:szCs w:val="24"/>
          <w:lang w:val="en-US"/>
        </w:rPr>
      </w:pPr>
    </w:p>
    <w:p w:rsidR="00F570F2" w:rsidRPr="00066F1A" w:rsidRDefault="00F570F2" w:rsidP="00066F1A">
      <w:pPr>
        <w:tabs>
          <w:tab w:val="left" w:pos="284"/>
        </w:tabs>
        <w:spacing w:after="0" w:line="360" w:lineRule="auto"/>
        <w:jc w:val="center"/>
        <w:rPr>
          <w:rFonts w:ascii="Times New Roman" w:hAnsi="Times New Roman"/>
          <w:color w:val="000000"/>
          <w:sz w:val="24"/>
          <w:szCs w:val="24"/>
          <w:lang w:val="en-US"/>
        </w:rPr>
      </w:pPr>
      <w:r w:rsidRPr="00066F1A">
        <w:rPr>
          <w:rFonts w:ascii="Times New Roman" w:hAnsi="Times New Roman"/>
          <w:color w:val="000000"/>
          <w:sz w:val="24"/>
          <w:szCs w:val="24"/>
          <w:lang w:val="en-US"/>
        </w:rPr>
        <w:t>INTRODUCTION</w:t>
      </w:r>
    </w:p>
    <w:p w:rsidR="00E82FA1" w:rsidRPr="00164913" w:rsidRDefault="00E75103" w:rsidP="001237D6">
      <w:pPr>
        <w:spacing w:after="0" w:line="360" w:lineRule="auto"/>
        <w:ind w:firstLine="567"/>
        <w:jc w:val="both"/>
        <w:rPr>
          <w:rFonts w:ascii="Times New Roman" w:hAnsi="Times New Roman"/>
          <w:color w:val="000000"/>
          <w:sz w:val="24"/>
          <w:szCs w:val="24"/>
          <w:lang w:val="en-US"/>
        </w:rPr>
      </w:pPr>
      <w:r w:rsidRPr="001237D6">
        <w:rPr>
          <w:rFonts w:ascii="Times New Roman" w:hAnsi="Times New Roman"/>
          <w:color w:val="000000"/>
          <w:sz w:val="24"/>
          <w:szCs w:val="24"/>
          <w:lang w:val="en-US"/>
        </w:rPr>
        <w:t>Dyes</w:t>
      </w:r>
      <w:r w:rsidR="00660A5D">
        <w:rPr>
          <w:rFonts w:ascii="Times New Roman" w:hAnsi="Times New Roman"/>
          <w:color w:val="000000"/>
          <w:sz w:val="24"/>
          <w:szCs w:val="24"/>
          <w:lang w:val="en-US"/>
        </w:rPr>
        <w:t>,</w:t>
      </w:r>
      <w:r w:rsidR="006B705D">
        <w:rPr>
          <w:rFonts w:ascii="Times New Roman" w:hAnsi="Times New Roman"/>
          <w:color w:val="000000"/>
          <w:sz w:val="24"/>
          <w:szCs w:val="24"/>
          <w:lang w:val="en-US"/>
        </w:rPr>
        <w:t xml:space="preserve"> </w:t>
      </w:r>
      <w:r w:rsidR="00BF4F54" w:rsidRPr="001237D6">
        <w:rPr>
          <w:rFonts w:ascii="Times New Roman" w:hAnsi="Times New Roman"/>
          <w:color w:val="000000"/>
          <w:sz w:val="24"/>
          <w:szCs w:val="24"/>
          <w:lang w:val="en-US"/>
        </w:rPr>
        <w:t xml:space="preserve">generally </w:t>
      </w:r>
      <w:r w:rsidR="009A38BA" w:rsidRPr="001237D6">
        <w:rPr>
          <w:rFonts w:ascii="Times New Roman" w:hAnsi="Times New Roman"/>
          <w:color w:val="000000"/>
          <w:sz w:val="24"/>
          <w:szCs w:val="24"/>
          <w:lang w:val="en-US"/>
        </w:rPr>
        <w:t>are</w:t>
      </w:r>
      <w:r w:rsidR="006B705D">
        <w:rPr>
          <w:rFonts w:ascii="Times New Roman" w:hAnsi="Times New Roman"/>
          <w:color w:val="000000"/>
          <w:sz w:val="24"/>
          <w:szCs w:val="24"/>
          <w:lang w:val="en-US"/>
        </w:rPr>
        <w:t xml:space="preserve"> </w:t>
      </w:r>
      <w:r w:rsidR="00BF4F54">
        <w:rPr>
          <w:rFonts w:ascii="Times New Roman" w:hAnsi="Times New Roman"/>
          <w:color w:val="000000"/>
          <w:sz w:val="24"/>
          <w:szCs w:val="24"/>
          <w:lang w:val="en-US"/>
        </w:rPr>
        <w:t xml:space="preserve">a </w:t>
      </w:r>
      <w:r w:rsidRPr="001237D6">
        <w:rPr>
          <w:rFonts w:ascii="Times New Roman" w:hAnsi="Times New Roman"/>
          <w:color w:val="000000"/>
          <w:sz w:val="24"/>
          <w:szCs w:val="24"/>
          <w:lang w:val="en-US"/>
        </w:rPr>
        <w:t>synthetic organic compound</w:t>
      </w:r>
      <w:r w:rsidR="00B4703A">
        <w:rPr>
          <w:rFonts w:ascii="Times New Roman" w:hAnsi="Times New Roman"/>
          <w:color w:val="000000"/>
          <w:sz w:val="24"/>
          <w:szCs w:val="24"/>
          <w:lang w:val="en-US"/>
        </w:rPr>
        <w:t>s</w:t>
      </w:r>
      <w:r w:rsidRPr="001237D6">
        <w:rPr>
          <w:rFonts w:ascii="Times New Roman" w:hAnsi="Times New Roman"/>
          <w:color w:val="000000"/>
          <w:sz w:val="24"/>
          <w:szCs w:val="24"/>
          <w:lang w:val="en-US"/>
        </w:rPr>
        <w:t xml:space="preserve"> having complex molecular structures and high molecular weight. These properties increase wastewater treatment difficulties. It is </w:t>
      </w:r>
      <w:r w:rsidR="00660A5D">
        <w:rPr>
          <w:rFonts w:ascii="Times New Roman" w:hAnsi="Times New Roman"/>
          <w:color w:val="000000"/>
          <w:sz w:val="24"/>
          <w:szCs w:val="24"/>
          <w:lang w:val="en-US"/>
        </w:rPr>
        <w:t>commonly-</w:t>
      </w:r>
      <w:r w:rsidRPr="001237D6">
        <w:rPr>
          <w:rFonts w:ascii="Times New Roman" w:hAnsi="Times New Roman"/>
          <w:color w:val="000000"/>
          <w:sz w:val="24"/>
          <w:szCs w:val="24"/>
          <w:lang w:val="en-US"/>
        </w:rPr>
        <w:t xml:space="preserve">known that the </w:t>
      </w:r>
      <w:r w:rsidR="00E97C8D" w:rsidRPr="001237D6">
        <w:rPr>
          <w:rFonts w:ascii="Times New Roman" w:hAnsi="Times New Roman"/>
          <w:color w:val="000000"/>
          <w:sz w:val="24"/>
          <w:szCs w:val="24"/>
          <w:lang w:val="en-US"/>
        </w:rPr>
        <w:t>wastewaters with dye are</w:t>
      </w:r>
      <w:r w:rsidR="00E14750">
        <w:rPr>
          <w:rFonts w:ascii="Times New Roman" w:hAnsi="Times New Roman"/>
          <w:color w:val="000000"/>
          <w:sz w:val="24"/>
          <w:szCs w:val="24"/>
          <w:lang w:val="en-US"/>
        </w:rPr>
        <w:t xml:space="preserve"> </w:t>
      </w:r>
      <w:r w:rsidRPr="001237D6">
        <w:rPr>
          <w:rFonts w:ascii="Times New Roman" w:hAnsi="Times New Roman"/>
          <w:color w:val="000000"/>
          <w:sz w:val="24"/>
          <w:szCs w:val="24"/>
          <w:lang w:val="en-US"/>
        </w:rPr>
        <w:t>poisonous, carcinogenic and teratogenic to humans.</w:t>
      </w:r>
      <w:r w:rsidR="00E14750">
        <w:rPr>
          <w:rFonts w:ascii="Times New Roman" w:hAnsi="Times New Roman"/>
          <w:color w:val="000000"/>
          <w:sz w:val="24"/>
          <w:szCs w:val="24"/>
          <w:lang w:val="en-US"/>
        </w:rPr>
        <w:t xml:space="preserve"> </w:t>
      </w:r>
      <w:r w:rsidRPr="001237D6">
        <w:rPr>
          <w:rFonts w:ascii="Times New Roman" w:hAnsi="Times New Roman"/>
          <w:color w:val="000000"/>
          <w:sz w:val="24"/>
          <w:szCs w:val="24"/>
          <w:lang w:val="en-US"/>
        </w:rPr>
        <w:t>Therefore the efficient disposal of dyestuff in wastewater has attracted wide attention</w:t>
      </w:r>
      <w:r w:rsidR="00D52719">
        <w:rPr>
          <w:rFonts w:ascii="Times New Roman" w:hAnsi="Times New Roman"/>
          <w:color w:val="000000"/>
          <w:sz w:val="24"/>
          <w:szCs w:val="24"/>
          <w:lang w:val="en-US"/>
        </w:rPr>
        <w:t>.</w:t>
      </w:r>
      <w:r w:rsidR="00C24EB7" w:rsidRPr="00D52719">
        <w:rPr>
          <w:rFonts w:ascii="Times New Roman" w:hAnsi="Times New Roman"/>
          <w:color w:val="000000"/>
          <w:sz w:val="24"/>
          <w:szCs w:val="24"/>
          <w:vertAlign w:val="superscript"/>
          <w:lang w:val="en-US"/>
        </w:rPr>
        <w:t>1</w:t>
      </w:r>
      <w:r w:rsidR="00F557FF" w:rsidRPr="001237D6">
        <w:rPr>
          <w:rFonts w:ascii="Times New Roman" w:hAnsi="Times New Roman"/>
          <w:color w:val="000000"/>
          <w:sz w:val="24"/>
          <w:szCs w:val="24"/>
          <w:lang w:val="en-US"/>
        </w:rPr>
        <w:t xml:space="preserve"> The methods employed for removal of dyes from contaminated wastewaters include coagulation</w:t>
      </w:r>
      <w:r w:rsidR="00AA1295" w:rsidRPr="001237D6">
        <w:rPr>
          <w:rFonts w:ascii="Times New Roman" w:hAnsi="Times New Roman"/>
          <w:color w:val="000000"/>
          <w:sz w:val="24"/>
          <w:szCs w:val="24"/>
          <w:lang w:val="en-US"/>
        </w:rPr>
        <w:t>/</w:t>
      </w:r>
      <w:r w:rsidR="00F557FF" w:rsidRPr="001237D6">
        <w:rPr>
          <w:rFonts w:ascii="Times New Roman" w:hAnsi="Times New Roman"/>
          <w:color w:val="000000"/>
          <w:sz w:val="24"/>
          <w:szCs w:val="24"/>
          <w:lang w:val="en-US"/>
        </w:rPr>
        <w:t>flocculation</w:t>
      </w:r>
      <w:r w:rsidR="00D52719">
        <w:rPr>
          <w:rFonts w:ascii="Times New Roman" w:hAnsi="Times New Roman"/>
          <w:color w:val="000000"/>
          <w:sz w:val="24"/>
          <w:szCs w:val="24"/>
          <w:lang w:val="en-US"/>
        </w:rPr>
        <w:t>,</w:t>
      </w:r>
      <w:r w:rsidR="00B960AC" w:rsidRPr="00D52719">
        <w:rPr>
          <w:rFonts w:ascii="Times New Roman" w:hAnsi="Times New Roman"/>
          <w:color w:val="000000"/>
          <w:sz w:val="24"/>
          <w:szCs w:val="24"/>
          <w:vertAlign w:val="superscript"/>
          <w:lang w:val="en-US"/>
        </w:rPr>
        <w:t>2</w:t>
      </w:r>
      <w:r w:rsidR="00F557FF" w:rsidRPr="001237D6">
        <w:rPr>
          <w:rFonts w:ascii="Times New Roman" w:hAnsi="Times New Roman"/>
          <w:color w:val="000000"/>
          <w:sz w:val="24"/>
          <w:szCs w:val="24"/>
          <w:lang w:val="en-US"/>
        </w:rPr>
        <w:t xml:space="preserve"> biological oxidation</w:t>
      </w:r>
      <w:r w:rsidR="00D52719">
        <w:rPr>
          <w:rFonts w:ascii="Times New Roman" w:hAnsi="Times New Roman"/>
          <w:color w:val="000000"/>
          <w:sz w:val="24"/>
          <w:szCs w:val="24"/>
          <w:lang w:val="en-US"/>
        </w:rPr>
        <w:t>,</w:t>
      </w:r>
      <w:r w:rsidR="005E4B4D" w:rsidRPr="00D52719">
        <w:rPr>
          <w:rFonts w:ascii="Times New Roman" w:hAnsi="Times New Roman"/>
          <w:color w:val="000000"/>
          <w:sz w:val="24"/>
          <w:szCs w:val="24"/>
          <w:vertAlign w:val="superscript"/>
          <w:lang w:val="en-US"/>
        </w:rPr>
        <w:t>3</w:t>
      </w:r>
      <w:r w:rsidR="00E14750">
        <w:rPr>
          <w:rFonts w:ascii="Times New Roman" w:hAnsi="Times New Roman"/>
          <w:color w:val="000000"/>
          <w:sz w:val="24"/>
          <w:szCs w:val="24"/>
          <w:vertAlign w:val="superscript"/>
          <w:lang w:val="en-US"/>
        </w:rPr>
        <w:t xml:space="preserve"> </w:t>
      </w:r>
      <w:r w:rsidR="005E4B4D" w:rsidRPr="001237D6">
        <w:rPr>
          <w:rFonts w:ascii="Times New Roman" w:hAnsi="Times New Roman"/>
          <w:color w:val="000000"/>
          <w:sz w:val="24"/>
          <w:szCs w:val="24"/>
          <w:lang w:val="en-US"/>
        </w:rPr>
        <w:t>membrane processes</w:t>
      </w:r>
      <w:r w:rsidR="00D52719">
        <w:rPr>
          <w:rFonts w:ascii="Times New Roman" w:hAnsi="Times New Roman"/>
          <w:color w:val="000000"/>
          <w:sz w:val="24"/>
          <w:szCs w:val="24"/>
          <w:lang w:val="en-US"/>
        </w:rPr>
        <w:t>,</w:t>
      </w:r>
      <w:r w:rsidR="005E4B4D" w:rsidRPr="00D52719">
        <w:rPr>
          <w:rFonts w:ascii="Times New Roman" w:hAnsi="Times New Roman"/>
          <w:color w:val="000000"/>
          <w:sz w:val="24"/>
          <w:szCs w:val="24"/>
          <w:vertAlign w:val="superscript"/>
          <w:lang w:val="en-US"/>
        </w:rPr>
        <w:t>3</w:t>
      </w:r>
      <w:r w:rsidR="00E14750">
        <w:rPr>
          <w:rFonts w:ascii="Times New Roman" w:hAnsi="Times New Roman"/>
          <w:color w:val="000000"/>
          <w:sz w:val="24"/>
          <w:szCs w:val="24"/>
          <w:vertAlign w:val="superscript"/>
          <w:lang w:val="en-US"/>
        </w:rPr>
        <w:t xml:space="preserve"> </w:t>
      </w:r>
      <w:r w:rsidR="00F557FF" w:rsidRPr="001237D6">
        <w:rPr>
          <w:rFonts w:ascii="Times New Roman" w:hAnsi="Times New Roman"/>
          <w:color w:val="000000"/>
          <w:sz w:val="24"/>
          <w:szCs w:val="24"/>
          <w:lang w:val="en-US"/>
        </w:rPr>
        <w:t>solvent extraction</w:t>
      </w:r>
      <w:r w:rsidR="00D52719">
        <w:rPr>
          <w:rFonts w:ascii="Times New Roman" w:hAnsi="Times New Roman"/>
          <w:color w:val="000000"/>
          <w:sz w:val="24"/>
          <w:szCs w:val="24"/>
          <w:lang w:val="en-US"/>
        </w:rPr>
        <w:t>,</w:t>
      </w:r>
      <w:r w:rsidR="00844E5C" w:rsidRPr="00D52719">
        <w:rPr>
          <w:rFonts w:ascii="Times New Roman" w:hAnsi="Times New Roman"/>
          <w:color w:val="000000"/>
          <w:sz w:val="24"/>
          <w:szCs w:val="24"/>
          <w:vertAlign w:val="superscript"/>
          <w:lang w:val="en-US"/>
        </w:rPr>
        <w:t>4</w:t>
      </w:r>
      <w:r w:rsidR="00E14750">
        <w:rPr>
          <w:rFonts w:ascii="Times New Roman" w:hAnsi="Times New Roman"/>
          <w:color w:val="000000"/>
          <w:sz w:val="24"/>
          <w:szCs w:val="24"/>
          <w:vertAlign w:val="superscript"/>
          <w:lang w:val="en-US"/>
        </w:rPr>
        <w:t xml:space="preserve"> </w:t>
      </w:r>
      <w:r w:rsidR="008D3E57" w:rsidRPr="001237D6">
        <w:rPr>
          <w:rFonts w:ascii="Times New Roman" w:hAnsi="Times New Roman"/>
          <w:color w:val="000000"/>
          <w:sz w:val="24"/>
          <w:szCs w:val="24"/>
          <w:lang w:val="en-US"/>
        </w:rPr>
        <w:t>adsorption</w:t>
      </w:r>
      <w:r w:rsidR="00D52719">
        <w:rPr>
          <w:rFonts w:ascii="Times New Roman" w:hAnsi="Times New Roman"/>
          <w:color w:val="000000"/>
          <w:sz w:val="24"/>
          <w:szCs w:val="24"/>
          <w:lang w:val="en-US"/>
        </w:rPr>
        <w:t>,</w:t>
      </w:r>
      <w:r w:rsidR="008D3E57" w:rsidRPr="00D52719">
        <w:rPr>
          <w:rFonts w:ascii="Times New Roman" w:hAnsi="Times New Roman"/>
          <w:color w:val="000000"/>
          <w:sz w:val="24"/>
          <w:szCs w:val="24"/>
          <w:vertAlign w:val="superscript"/>
          <w:lang w:val="en-US"/>
        </w:rPr>
        <w:t>5</w:t>
      </w:r>
      <w:r w:rsidR="00E14750">
        <w:rPr>
          <w:rFonts w:ascii="Times New Roman" w:hAnsi="Times New Roman"/>
          <w:color w:val="000000"/>
          <w:sz w:val="24"/>
          <w:szCs w:val="24"/>
          <w:vertAlign w:val="superscript"/>
          <w:lang w:val="en-US"/>
        </w:rPr>
        <w:t xml:space="preserve"> </w:t>
      </w:r>
      <w:r w:rsidR="00F557FF" w:rsidRPr="001237D6">
        <w:rPr>
          <w:rFonts w:ascii="Times New Roman" w:hAnsi="Times New Roman"/>
          <w:color w:val="000000"/>
          <w:sz w:val="24"/>
          <w:szCs w:val="24"/>
          <w:lang w:val="en-US"/>
        </w:rPr>
        <w:t>ion exchange</w:t>
      </w:r>
      <w:r w:rsidR="00660A5D">
        <w:rPr>
          <w:rFonts w:ascii="Times New Roman" w:hAnsi="Times New Roman"/>
          <w:color w:val="000000"/>
          <w:sz w:val="24"/>
          <w:szCs w:val="24"/>
          <w:lang w:val="en-US"/>
        </w:rPr>
        <w:t>.</w:t>
      </w:r>
      <w:r w:rsidR="00150C25" w:rsidRPr="00D52719">
        <w:rPr>
          <w:rFonts w:ascii="Times New Roman" w:hAnsi="Times New Roman"/>
          <w:color w:val="000000"/>
          <w:sz w:val="24"/>
          <w:szCs w:val="24"/>
          <w:vertAlign w:val="superscript"/>
          <w:lang w:val="en-US"/>
        </w:rPr>
        <w:t>6</w:t>
      </w:r>
      <w:r w:rsidR="00F557FF" w:rsidRPr="001237D6">
        <w:rPr>
          <w:rFonts w:ascii="Times New Roman" w:hAnsi="Times New Roman"/>
          <w:color w:val="000000"/>
          <w:sz w:val="24"/>
          <w:szCs w:val="24"/>
          <w:lang w:val="en-US"/>
        </w:rPr>
        <w:t xml:space="preserve"> Most of these techniques have significant disadvantages including incomplete dye removal, high reagent and energy necessity, low selectivity, high capital</w:t>
      </w:r>
      <w:r w:rsidR="00E97C8D">
        <w:rPr>
          <w:rFonts w:ascii="Times New Roman" w:hAnsi="Times New Roman"/>
          <w:color w:val="000000"/>
          <w:sz w:val="24"/>
          <w:szCs w:val="24"/>
          <w:lang w:val="en-US"/>
        </w:rPr>
        <w:t>,</w:t>
      </w:r>
      <w:r w:rsidR="00F557FF" w:rsidRPr="001237D6">
        <w:rPr>
          <w:rFonts w:ascii="Times New Roman" w:hAnsi="Times New Roman"/>
          <w:color w:val="000000"/>
          <w:sz w:val="24"/>
          <w:szCs w:val="24"/>
          <w:lang w:val="en-US"/>
        </w:rPr>
        <w:t xml:space="preserve"> operational cost and generation of secondary wastes that are </w:t>
      </w:r>
      <w:r w:rsidR="00F557FF" w:rsidRPr="00435CEC">
        <w:rPr>
          <w:rFonts w:ascii="Times New Roman" w:hAnsi="Times New Roman"/>
          <w:color w:val="000000"/>
          <w:sz w:val="24"/>
          <w:szCs w:val="24"/>
          <w:lang w:val="en-US"/>
        </w:rPr>
        <w:t xml:space="preserve">difficult </w:t>
      </w:r>
      <w:r w:rsidR="00F557FF" w:rsidRPr="00435CEC">
        <w:rPr>
          <w:rFonts w:ascii="Times New Roman" w:hAnsi="Times New Roman"/>
          <w:color w:val="000000"/>
          <w:sz w:val="24"/>
          <w:szCs w:val="24"/>
          <w:lang w:val="en-US"/>
        </w:rPr>
        <w:lastRenderedPageBreak/>
        <w:t>to dispos</w:t>
      </w:r>
      <w:r w:rsidR="00B4703A" w:rsidRPr="00435CEC">
        <w:rPr>
          <w:rFonts w:ascii="Times New Roman" w:hAnsi="Times New Roman"/>
          <w:color w:val="000000"/>
          <w:sz w:val="24"/>
          <w:szCs w:val="24"/>
          <w:lang w:val="en-US"/>
        </w:rPr>
        <w:t>e</w:t>
      </w:r>
      <w:r w:rsidR="00F557FF" w:rsidRPr="00435CEC">
        <w:rPr>
          <w:rFonts w:ascii="Times New Roman" w:hAnsi="Times New Roman"/>
          <w:color w:val="000000"/>
          <w:sz w:val="24"/>
          <w:szCs w:val="24"/>
          <w:lang w:val="en-US"/>
        </w:rPr>
        <w:t>.</w:t>
      </w:r>
      <w:r w:rsidR="00747A92" w:rsidRPr="00435CEC">
        <w:rPr>
          <w:rFonts w:ascii="Times New Roman" w:hAnsi="Times New Roman"/>
          <w:color w:val="000000"/>
          <w:sz w:val="24"/>
          <w:szCs w:val="24"/>
          <w:lang w:val="en-US"/>
        </w:rPr>
        <w:t xml:space="preserve"> On</w:t>
      </w:r>
      <w:r w:rsidR="00747A92" w:rsidRPr="001237D6">
        <w:rPr>
          <w:rFonts w:ascii="Times New Roman" w:hAnsi="Times New Roman"/>
          <w:color w:val="000000"/>
          <w:sz w:val="24"/>
          <w:szCs w:val="24"/>
          <w:lang w:val="en-US"/>
        </w:rPr>
        <w:t xml:space="preserve"> the other hand, the us</w:t>
      </w:r>
      <w:r w:rsidR="006B705D">
        <w:rPr>
          <w:rFonts w:ascii="Times New Roman" w:hAnsi="Times New Roman"/>
          <w:color w:val="000000"/>
          <w:sz w:val="24"/>
          <w:szCs w:val="24"/>
          <w:lang w:val="en-US"/>
        </w:rPr>
        <w:t>a</w:t>
      </w:r>
      <w:r w:rsidR="00660A5D">
        <w:rPr>
          <w:rFonts w:ascii="Times New Roman" w:hAnsi="Times New Roman"/>
          <w:color w:val="000000"/>
          <w:sz w:val="24"/>
          <w:szCs w:val="24"/>
          <w:lang w:val="en-US"/>
        </w:rPr>
        <w:t>ge</w:t>
      </w:r>
      <w:r w:rsidR="00747A92" w:rsidRPr="001237D6">
        <w:rPr>
          <w:rFonts w:ascii="Times New Roman" w:hAnsi="Times New Roman"/>
          <w:color w:val="000000"/>
          <w:sz w:val="24"/>
          <w:szCs w:val="24"/>
          <w:lang w:val="en-US"/>
        </w:rPr>
        <w:t xml:space="preserve"> of one individual technique is not sufficient to achieve complete decolorization, therefore dye removal stra</w:t>
      </w:r>
      <w:r w:rsidR="00E97C8D">
        <w:rPr>
          <w:rFonts w:ascii="Times New Roman" w:hAnsi="Times New Roman"/>
          <w:color w:val="000000"/>
          <w:sz w:val="24"/>
          <w:szCs w:val="24"/>
          <w:lang w:val="en-US"/>
        </w:rPr>
        <w:t>tegies</w:t>
      </w:r>
      <w:r w:rsidR="00747A92" w:rsidRPr="001237D6">
        <w:rPr>
          <w:rFonts w:ascii="Times New Roman" w:hAnsi="Times New Roman"/>
          <w:color w:val="000000"/>
          <w:sz w:val="24"/>
          <w:szCs w:val="24"/>
          <w:lang w:val="en-US"/>
        </w:rPr>
        <w:t xml:space="preserve"> consist of a combination of </w:t>
      </w:r>
      <w:r w:rsidR="00660A5D">
        <w:rPr>
          <w:rFonts w:ascii="Times New Roman" w:hAnsi="Times New Roman"/>
          <w:color w:val="000000"/>
          <w:sz w:val="24"/>
          <w:szCs w:val="24"/>
          <w:lang w:val="en-US"/>
        </w:rPr>
        <w:t xml:space="preserve">a </w:t>
      </w:r>
      <w:r w:rsidR="00747A92" w:rsidRPr="001237D6">
        <w:rPr>
          <w:rFonts w:ascii="Times New Roman" w:hAnsi="Times New Roman"/>
          <w:color w:val="000000"/>
          <w:sz w:val="24"/>
          <w:szCs w:val="24"/>
          <w:lang w:val="en-US"/>
        </w:rPr>
        <w:t xml:space="preserve">different </w:t>
      </w:r>
      <w:r w:rsidR="00747A92" w:rsidRPr="00435CEC">
        <w:rPr>
          <w:rFonts w:ascii="Times New Roman" w:hAnsi="Times New Roman"/>
          <w:color w:val="000000"/>
          <w:sz w:val="24"/>
          <w:szCs w:val="24"/>
          <w:lang w:val="en-US"/>
        </w:rPr>
        <w:t xml:space="preserve">techniques. </w:t>
      </w:r>
      <w:r w:rsidR="0009725A" w:rsidRPr="00435CEC">
        <w:rPr>
          <w:rFonts w:ascii="Times New Roman" w:hAnsi="Times New Roman"/>
          <w:color w:val="000000"/>
          <w:sz w:val="24"/>
          <w:szCs w:val="24"/>
          <w:lang w:val="en-US"/>
        </w:rPr>
        <w:t xml:space="preserve">As compared to other techniques, </w:t>
      </w:r>
      <w:r w:rsidR="00FA1327" w:rsidRPr="00435CEC">
        <w:rPr>
          <w:rFonts w:ascii="Times New Roman" w:hAnsi="Times New Roman"/>
          <w:color w:val="000000"/>
          <w:sz w:val="24"/>
          <w:szCs w:val="24"/>
          <w:lang w:val="en-US"/>
        </w:rPr>
        <w:t xml:space="preserve">adsorption is </w:t>
      </w:r>
      <w:r w:rsidR="00E97C8D" w:rsidRPr="00435CEC">
        <w:rPr>
          <w:rFonts w:ascii="Times New Roman" w:hAnsi="Times New Roman"/>
          <w:color w:val="000000"/>
          <w:sz w:val="24"/>
          <w:szCs w:val="24"/>
          <w:lang w:val="en-US"/>
        </w:rPr>
        <w:t xml:space="preserve">the </w:t>
      </w:r>
      <w:r w:rsidR="00FA1327" w:rsidRPr="00435CEC">
        <w:rPr>
          <w:rFonts w:ascii="Times New Roman" w:hAnsi="Times New Roman"/>
          <w:color w:val="000000"/>
          <w:sz w:val="24"/>
          <w:szCs w:val="24"/>
          <w:lang w:val="en-US"/>
        </w:rPr>
        <w:t xml:space="preserve">superior in simplicity of design, initial cost, ease of operation and intensitivity to toxic substances. </w:t>
      </w:r>
      <w:r w:rsidR="00D74BB8" w:rsidRPr="00435CEC">
        <w:rPr>
          <w:rFonts w:ascii="Times New Roman" w:hAnsi="Times New Roman"/>
          <w:color w:val="000000"/>
          <w:sz w:val="24"/>
          <w:szCs w:val="24"/>
          <w:lang w:val="en-US"/>
        </w:rPr>
        <w:t xml:space="preserve">This technique uses a large number of suitable sorbents </w:t>
      </w:r>
      <w:r w:rsidR="009225BE" w:rsidRPr="00435CEC">
        <w:rPr>
          <w:rFonts w:ascii="Times New Roman" w:hAnsi="Times New Roman"/>
          <w:color w:val="000000"/>
          <w:sz w:val="24"/>
          <w:szCs w:val="24"/>
          <w:lang w:val="en-US"/>
        </w:rPr>
        <w:t xml:space="preserve">such </w:t>
      </w:r>
      <w:r w:rsidR="00D74BB8" w:rsidRPr="00435CEC">
        <w:rPr>
          <w:rFonts w:ascii="Times New Roman" w:hAnsi="Times New Roman"/>
          <w:color w:val="000000"/>
          <w:sz w:val="24"/>
          <w:szCs w:val="24"/>
          <w:lang w:val="en-US"/>
        </w:rPr>
        <w:t>as activated carbon</w:t>
      </w:r>
      <w:r w:rsidR="00D437C5" w:rsidRPr="00435CEC">
        <w:rPr>
          <w:rFonts w:ascii="Times New Roman" w:hAnsi="Times New Roman"/>
          <w:color w:val="000000"/>
          <w:sz w:val="24"/>
          <w:szCs w:val="24"/>
          <w:lang w:val="en-US"/>
        </w:rPr>
        <w:t>,</w:t>
      </w:r>
      <w:r w:rsidR="00D74BB8" w:rsidRPr="00435CEC">
        <w:rPr>
          <w:rFonts w:ascii="Times New Roman" w:hAnsi="Times New Roman"/>
          <w:color w:val="000000"/>
          <w:sz w:val="24"/>
          <w:szCs w:val="24"/>
          <w:vertAlign w:val="superscript"/>
          <w:lang w:val="en-US"/>
        </w:rPr>
        <w:t>7</w:t>
      </w:r>
      <w:r w:rsidR="00D74BB8" w:rsidRPr="00435CEC">
        <w:rPr>
          <w:rFonts w:ascii="Times New Roman" w:hAnsi="Times New Roman"/>
          <w:color w:val="000000"/>
          <w:sz w:val="24"/>
          <w:szCs w:val="24"/>
          <w:lang w:val="en-US"/>
        </w:rPr>
        <w:t xml:space="preserve"> low cost adsorbents</w:t>
      </w:r>
      <w:r w:rsidR="001D488C" w:rsidRPr="00435CEC">
        <w:rPr>
          <w:rFonts w:ascii="Times New Roman" w:hAnsi="Times New Roman"/>
          <w:color w:val="000000"/>
          <w:sz w:val="24"/>
          <w:szCs w:val="24"/>
          <w:lang w:val="en-US"/>
        </w:rPr>
        <w:t xml:space="preserve"> (natural, industrial as well as synthetic materials/wastes)</w:t>
      </w:r>
      <w:r w:rsidR="00D437C5" w:rsidRPr="00435CEC">
        <w:rPr>
          <w:rFonts w:ascii="Times New Roman" w:hAnsi="Times New Roman"/>
          <w:color w:val="000000"/>
          <w:sz w:val="24"/>
          <w:szCs w:val="24"/>
          <w:lang w:val="en-US"/>
        </w:rPr>
        <w:t>,</w:t>
      </w:r>
      <w:r w:rsidR="0086464C" w:rsidRPr="00435CEC">
        <w:rPr>
          <w:rFonts w:ascii="Times New Roman" w:hAnsi="Times New Roman"/>
          <w:color w:val="000000"/>
          <w:sz w:val="24"/>
          <w:szCs w:val="24"/>
          <w:vertAlign w:val="superscript"/>
          <w:lang w:val="en-US"/>
        </w:rPr>
        <w:t>8</w:t>
      </w:r>
      <w:r w:rsidR="0086464C" w:rsidRPr="00435CEC">
        <w:rPr>
          <w:rFonts w:ascii="Times New Roman" w:hAnsi="Times New Roman"/>
          <w:color w:val="000000"/>
          <w:sz w:val="24"/>
          <w:szCs w:val="24"/>
          <w:lang w:val="en-US"/>
        </w:rPr>
        <w:t xml:space="preserve"> and polymeric </w:t>
      </w:r>
      <w:r w:rsidR="00885661" w:rsidRPr="00435CEC">
        <w:rPr>
          <w:rFonts w:ascii="Times New Roman" w:hAnsi="Times New Roman"/>
          <w:color w:val="000000"/>
          <w:sz w:val="24"/>
          <w:szCs w:val="24"/>
          <w:lang w:val="en-US"/>
        </w:rPr>
        <w:t xml:space="preserve">materials (sorbent and </w:t>
      </w:r>
      <w:r w:rsidR="0086464C" w:rsidRPr="00435CEC">
        <w:rPr>
          <w:rFonts w:ascii="Times New Roman" w:hAnsi="Times New Roman"/>
          <w:color w:val="000000"/>
          <w:sz w:val="24"/>
          <w:szCs w:val="24"/>
          <w:lang w:val="en-US"/>
        </w:rPr>
        <w:t>resins</w:t>
      </w:r>
      <w:r w:rsidR="00885661" w:rsidRPr="00435CEC">
        <w:rPr>
          <w:rFonts w:ascii="Times New Roman" w:hAnsi="Times New Roman"/>
          <w:color w:val="000000"/>
          <w:sz w:val="24"/>
          <w:szCs w:val="24"/>
          <w:lang w:val="en-US"/>
        </w:rPr>
        <w:t>)</w:t>
      </w:r>
      <w:r w:rsidR="00D437C5" w:rsidRPr="00435CEC">
        <w:rPr>
          <w:rFonts w:ascii="Times New Roman" w:hAnsi="Times New Roman"/>
          <w:color w:val="000000"/>
          <w:sz w:val="24"/>
          <w:szCs w:val="24"/>
          <w:lang w:val="en-US"/>
        </w:rPr>
        <w:t>.</w:t>
      </w:r>
      <w:r w:rsidR="0086464C" w:rsidRPr="00435CEC">
        <w:rPr>
          <w:rFonts w:ascii="Times New Roman" w:hAnsi="Times New Roman"/>
          <w:color w:val="000000"/>
          <w:sz w:val="24"/>
          <w:szCs w:val="24"/>
          <w:vertAlign w:val="superscript"/>
          <w:lang w:val="en-US"/>
        </w:rPr>
        <w:t>9</w:t>
      </w:r>
    </w:p>
    <w:p w:rsidR="00173BA3" w:rsidRDefault="00C20AD7" w:rsidP="00C20AD7">
      <w:pPr>
        <w:spacing w:after="0" w:line="360" w:lineRule="auto"/>
        <w:ind w:firstLine="567"/>
        <w:jc w:val="both"/>
        <w:rPr>
          <w:rFonts w:ascii="Times New Roman" w:hAnsi="Times New Roman"/>
          <w:color w:val="000000"/>
          <w:sz w:val="24"/>
          <w:szCs w:val="24"/>
          <w:vertAlign w:val="superscript"/>
          <w:lang w:val="en-US"/>
        </w:rPr>
      </w:pPr>
      <w:r w:rsidRPr="00C20AD7">
        <w:rPr>
          <w:rFonts w:ascii="Times New Roman" w:hAnsi="Times New Roman"/>
          <w:color w:val="000000"/>
          <w:sz w:val="24"/>
          <w:szCs w:val="24"/>
          <w:lang w:val="en-US"/>
        </w:rPr>
        <w:t>The azo dyes constitute the largest chemical class, containing at least 66% of all colorants. The characteristic feature is the presence in th</w:t>
      </w:r>
      <w:r w:rsidR="006B25D4">
        <w:rPr>
          <w:rFonts w:ascii="Times New Roman" w:hAnsi="Times New Roman"/>
          <w:color w:val="000000"/>
          <w:sz w:val="24"/>
          <w:szCs w:val="24"/>
          <w:lang w:val="en-US"/>
        </w:rPr>
        <w:t>eir</w:t>
      </w:r>
      <w:r w:rsidRPr="00C20AD7">
        <w:rPr>
          <w:rFonts w:ascii="Times New Roman" w:hAnsi="Times New Roman"/>
          <w:color w:val="000000"/>
          <w:sz w:val="24"/>
          <w:szCs w:val="24"/>
          <w:lang w:val="en-US"/>
        </w:rPr>
        <w:t xml:space="preserve"> structures one or more azo groups, together with hydroxyl groups, amine and substituted amine groups as auxochromes</w:t>
      </w:r>
      <w:r w:rsidR="009355FE">
        <w:rPr>
          <w:rFonts w:ascii="Times New Roman" w:hAnsi="Times New Roman"/>
          <w:color w:val="000000"/>
          <w:sz w:val="24"/>
          <w:szCs w:val="24"/>
          <w:lang w:val="en-US"/>
        </w:rPr>
        <w:t>.</w:t>
      </w:r>
      <w:r w:rsidR="00E14750">
        <w:rPr>
          <w:rFonts w:ascii="Times New Roman" w:hAnsi="Times New Roman"/>
          <w:color w:val="000000"/>
          <w:sz w:val="24"/>
          <w:szCs w:val="24"/>
          <w:lang w:val="en-US"/>
        </w:rPr>
        <w:t xml:space="preserve"> </w:t>
      </w:r>
      <w:r w:rsidR="00B13324">
        <w:rPr>
          <w:rFonts w:ascii="Times New Roman" w:hAnsi="Times New Roman"/>
          <w:color w:val="000000"/>
          <w:sz w:val="24"/>
          <w:szCs w:val="24"/>
          <w:lang w:val="en-US"/>
        </w:rPr>
        <w:t>T</w:t>
      </w:r>
      <w:r w:rsidR="00B13324" w:rsidRPr="00B13324">
        <w:rPr>
          <w:rFonts w:ascii="Times New Roman" w:hAnsi="Times New Roman"/>
          <w:color w:val="000000"/>
          <w:sz w:val="24"/>
          <w:szCs w:val="24"/>
          <w:lang w:val="en-US"/>
        </w:rPr>
        <w:t>hey have found a broad application in pharmaceutical, cosmetic, food, dyeing/textile industry and analytical chemistry.</w:t>
      </w:r>
      <w:r w:rsidR="00B13324" w:rsidRPr="00B13324">
        <w:rPr>
          <w:rFonts w:ascii="Times New Roman" w:hAnsi="Times New Roman"/>
          <w:color w:val="000000"/>
          <w:sz w:val="24"/>
          <w:szCs w:val="24"/>
          <w:vertAlign w:val="superscript"/>
          <w:lang w:val="en-US"/>
        </w:rPr>
        <w:t>10</w:t>
      </w:r>
      <w:r w:rsidR="00E14750">
        <w:rPr>
          <w:rFonts w:ascii="Times New Roman" w:hAnsi="Times New Roman"/>
          <w:color w:val="000000"/>
          <w:sz w:val="24"/>
          <w:szCs w:val="24"/>
          <w:vertAlign w:val="superscript"/>
          <w:lang w:val="en-US"/>
        </w:rPr>
        <w:t xml:space="preserve"> </w:t>
      </w:r>
      <w:r w:rsidR="00632EF3" w:rsidRPr="00632EF3">
        <w:rPr>
          <w:rFonts w:ascii="Times New Roman" w:hAnsi="Times New Roman"/>
          <w:color w:val="000000"/>
          <w:sz w:val="24"/>
          <w:szCs w:val="24"/>
          <w:lang w:val="en-US"/>
        </w:rPr>
        <w:t>One of representative</w:t>
      </w:r>
      <w:r w:rsidR="00776D2D">
        <w:rPr>
          <w:rFonts w:ascii="Times New Roman" w:hAnsi="Times New Roman"/>
          <w:color w:val="000000"/>
          <w:sz w:val="24"/>
          <w:szCs w:val="24"/>
          <w:lang w:val="en-US"/>
        </w:rPr>
        <w:t xml:space="preserve"> of azo dyes </w:t>
      </w:r>
      <w:r w:rsidR="00632EF3" w:rsidRPr="00632EF3">
        <w:rPr>
          <w:rFonts w:ascii="Times New Roman" w:hAnsi="Times New Roman"/>
          <w:color w:val="000000"/>
          <w:sz w:val="24"/>
          <w:szCs w:val="24"/>
          <w:lang w:val="en-US"/>
        </w:rPr>
        <w:t xml:space="preserve">is </w:t>
      </w:r>
      <w:r w:rsidR="00632EF3" w:rsidRPr="001237D6">
        <w:rPr>
          <w:rFonts w:ascii="Times New Roman" w:hAnsi="Times New Roman"/>
          <w:color w:val="000000"/>
          <w:sz w:val="24"/>
          <w:szCs w:val="24"/>
          <w:lang w:val="en-US"/>
        </w:rPr>
        <w:t xml:space="preserve">Arsenazo (III) </w:t>
      </w:r>
      <w:r w:rsidR="00632EF3">
        <w:rPr>
          <w:rFonts w:ascii="Times New Roman" w:hAnsi="Times New Roman"/>
          <w:color w:val="000000"/>
          <w:sz w:val="24"/>
          <w:szCs w:val="24"/>
          <w:lang w:val="en-US"/>
        </w:rPr>
        <w:t xml:space="preserve">(AR, </w:t>
      </w:r>
      <w:r w:rsidR="00632EF3" w:rsidRPr="001237D6">
        <w:rPr>
          <w:rFonts w:ascii="Times New Roman" w:hAnsi="Times New Roman"/>
          <w:color w:val="000000"/>
          <w:sz w:val="24"/>
          <w:szCs w:val="24"/>
          <w:lang w:val="en-US"/>
        </w:rPr>
        <w:t>bis-azo derivative of chromotropic acid containing arsenic</w:t>
      </w:r>
      <w:r w:rsidR="00632EF3">
        <w:rPr>
          <w:rFonts w:ascii="Times New Roman" w:hAnsi="Times New Roman"/>
          <w:color w:val="000000"/>
          <w:sz w:val="24"/>
          <w:szCs w:val="24"/>
          <w:lang w:val="en-US"/>
        </w:rPr>
        <w:t>),</w:t>
      </w:r>
      <w:r w:rsidR="00E14750">
        <w:rPr>
          <w:rFonts w:ascii="Times New Roman" w:hAnsi="Times New Roman"/>
          <w:color w:val="000000"/>
          <w:sz w:val="24"/>
          <w:szCs w:val="24"/>
          <w:lang w:val="en-US"/>
        </w:rPr>
        <w:t xml:space="preserve"> </w:t>
      </w:r>
      <w:r w:rsidR="00632EF3" w:rsidRPr="001237D6">
        <w:rPr>
          <w:rFonts w:ascii="Times New Roman" w:hAnsi="Times New Roman"/>
          <w:color w:val="000000"/>
          <w:sz w:val="24"/>
          <w:szCs w:val="24"/>
          <w:lang w:val="en-US"/>
        </w:rPr>
        <w:t>which is widely applied for spectrophotometric determination of metal ions</w:t>
      </w:r>
      <w:r w:rsidR="006B25D4">
        <w:rPr>
          <w:rFonts w:ascii="Times New Roman" w:hAnsi="Times New Roman"/>
          <w:color w:val="000000"/>
          <w:sz w:val="24"/>
          <w:szCs w:val="24"/>
          <w:lang w:val="en-US"/>
        </w:rPr>
        <w:t xml:space="preserve"> and</w:t>
      </w:r>
      <w:r w:rsidR="00632EF3" w:rsidRPr="001237D6">
        <w:rPr>
          <w:rFonts w:ascii="Times New Roman" w:hAnsi="Times New Roman"/>
          <w:color w:val="000000"/>
          <w:sz w:val="24"/>
          <w:szCs w:val="24"/>
          <w:lang w:val="en-US"/>
        </w:rPr>
        <w:t xml:space="preserve"> proteins</w:t>
      </w:r>
      <w:r w:rsidR="00632EF3">
        <w:rPr>
          <w:rFonts w:ascii="Times New Roman" w:hAnsi="Times New Roman"/>
          <w:color w:val="000000"/>
          <w:sz w:val="24"/>
          <w:szCs w:val="24"/>
          <w:lang w:val="en-US"/>
        </w:rPr>
        <w:t>.</w:t>
      </w:r>
      <w:r w:rsidR="00632EF3" w:rsidRPr="00D437C5">
        <w:rPr>
          <w:rFonts w:ascii="Times New Roman" w:hAnsi="Times New Roman"/>
          <w:color w:val="000000"/>
          <w:sz w:val="24"/>
          <w:szCs w:val="24"/>
          <w:vertAlign w:val="superscript"/>
          <w:lang w:val="en-US"/>
        </w:rPr>
        <w:t>1</w:t>
      </w:r>
      <w:r w:rsidR="007C1295">
        <w:rPr>
          <w:rFonts w:ascii="Times New Roman" w:hAnsi="Times New Roman"/>
          <w:color w:val="000000"/>
          <w:sz w:val="24"/>
          <w:szCs w:val="24"/>
          <w:vertAlign w:val="superscript"/>
          <w:lang w:val="en-US"/>
        </w:rPr>
        <w:t>1</w:t>
      </w:r>
      <w:r w:rsidR="00632EF3" w:rsidRPr="00D437C5">
        <w:rPr>
          <w:rFonts w:ascii="Times New Roman" w:hAnsi="Times New Roman"/>
          <w:color w:val="000000"/>
          <w:sz w:val="24"/>
          <w:szCs w:val="24"/>
          <w:vertAlign w:val="superscript"/>
          <w:lang w:val="en-US"/>
        </w:rPr>
        <w:t>-1</w:t>
      </w:r>
      <w:r w:rsidR="007C1295">
        <w:rPr>
          <w:rFonts w:ascii="Times New Roman" w:hAnsi="Times New Roman"/>
          <w:color w:val="000000"/>
          <w:sz w:val="24"/>
          <w:szCs w:val="24"/>
          <w:vertAlign w:val="superscript"/>
          <w:lang w:val="en-US"/>
        </w:rPr>
        <w:t>8</w:t>
      </w:r>
      <w:r w:rsidR="00E14750">
        <w:rPr>
          <w:rFonts w:ascii="Times New Roman" w:hAnsi="Times New Roman"/>
          <w:color w:val="000000"/>
          <w:sz w:val="24"/>
          <w:szCs w:val="24"/>
          <w:vertAlign w:val="superscript"/>
          <w:lang w:val="en-US"/>
        </w:rPr>
        <w:t xml:space="preserve"> </w:t>
      </w:r>
      <w:r w:rsidR="00362838" w:rsidRPr="001237D6">
        <w:rPr>
          <w:rFonts w:ascii="Times New Roman" w:hAnsi="Times New Roman"/>
          <w:color w:val="000000"/>
          <w:sz w:val="24"/>
          <w:szCs w:val="24"/>
          <w:lang w:val="en-US"/>
        </w:rPr>
        <w:t xml:space="preserve">AR is a hazardous chemical </w:t>
      </w:r>
      <w:r w:rsidR="006B25D4">
        <w:rPr>
          <w:rFonts w:ascii="Times New Roman" w:hAnsi="Times New Roman"/>
          <w:color w:val="000000"/>
          <w:sz w:val="24"/>
          <w:szCs w:val="24"/>
          <w:lang w:val="en-US"/>
        </w:rPr>
        <w:t>compound,</w:t>
      </w:r>
      <w:r w:rsidR="00E14750">
        <w:rPr>
          <w:rFonts w:ascii="Times New Roman" w:hAnsi="Times New Roman"/>
          <w:color w:val="000000"/>
          <w:sz w:val="24"/>
          <w:szCs w:val="24"/>
          <w:lang w:val="en-US"/>
        </w:rPr>
        <w:t xml:space="preserve"> </w:t>
      </w:r>
      <w:r w:rsidR="00362838" w:rsidRPr="001237D6">
        <w:rPr>
          <w:rFonts w:ascii="Times New Roman" w:hAnsi="Times New Roman"/>
          <w:color w:val="000000"/>
          <w:sz w:val="24"/>
          <w:szCs w:val="24"/>
          <w:lang w:val="en-US"/>
        </w:rPr>
        <w:t xml:space="preserve">which may </w:t>
      </w:r>
      <w:r w:rsidR="006B25D4">
        <w:rPr>
          <w:rFonts w:ascii="Times New Roman" w:hAnsi="Times New Roman"/>
          <w:color w:val="000000"/>
          <w:sz w:val="24"/>
          <w:szCs w:val="24"/>
          <w:lang w:val="en-US"/>
        </w:rPr>
        <w:t>cause a</w:t>
      </w:r>
      <w:r w:rsidR="00362838" w:rsidRPr="001237D6">
        <w:rPr>
          <w:rFonts w:ascii="Times New Roman" w:hAnsi="Times New Roman"/>
          <w:color w:val="000000"/>
          <w:sz w:val="24"/>
          <w:szCs w:val="24"/>
          <w:lang w:val="en-US"/>
        </w:rPr>
        <w:t xml:space="preserve"> cancer when inhaled, ingested, or exposed to via the eye or skin. The threshold value for AR is 0.5 mg L</w:t>
      </w:r>
      <w:r w:rsidR="00362838" w:rsidRPr="001237D6">
        <w:rPr>
          <w:rFonts w:ascii="Times New Roman" w:hAnsi="Times New Roman"/>
          <w:color w:val="000000"/>
          <w:sz w:val="24"/>
          <w:szCs w:val="24"/>
          <w:vertAlign w:val="superscript"/>
          <w:lang w:val="en-US"/>
        </w:rPr>
        <w:t>-</w:t>
      </w:r>
      <w:smartTag w:uri="urn:schemas-microsoft-com:office:smarttags" w:element="metricconverter">
        <w:smartTagPr>
          <w:attr w:name="ProductID" w:val="1 in"/>
        </w:smartTagPr>
        <w:r w:rsidR="00362838" w:rsidRPr="001237D6">
          <w:rPr>
            <w:rFonts w:ascii="Times New Roman" w:hAnsi="Times New Roman"/>
            <w:color w:val="000000"/>
            <w:sz w:val="24"/>
            <w:szCs w:val="24"/>
            <w:vertAlign w:val="superscript"/>
            <w:lang w:val="en-US"/>
          </w:rPr>
          <w:t>1</w:t>
        </w:r>
        <w:r w:rsidR="00362838" w:rsidRPr="001237D6">
          <w:rPr>
            <w:rFonts w:ascii="Times New Roman" w:hAnsi="Times New Roman"/>
            <w:color w:val="000000"/>
            <w:sz w:val="24"/>
            <w:szCs w:val="24"/>
            <w:lang w:val="en-US"/>
          </w:rPr>
          <w:t xml:space="preserve"> in</w:t>
        </w:r>
      </w:smartTag>
      <w:r w:rsidR="00362838" w:rsidRPr="001237D6">
        <w:rPr>
          <w:rFonts w:ascii="Times New Roman" w:hAnsi="Times New Roman"/>
          <w:color w:val="000000"/>
          <w:sz w:val="24"/>
          <w:szCs w:val="24"/>
          <w:lang w:val="en-US"/>
        </w:rPr>
        <w:t xml:space="preserve"> aqueous medium</w:t>
      </w:r>
      <w:r w:rsidR="00362838">
        <w:rPr>
          <w:rFonts w:ascii="Times New Roman" w:hAnsi="Times New Roman"/>
          <w:color w:val="000000"/>
          <w:sz w:val="24"/>
          <w:szCs w:val="24"/>
          <w:lang w:val="en-US"/>
        </w:rPr>
        <w:t>.</w:t>
      </w:r>
      <w:r w:rsidR="00362838" w:rsidRPr="00173BA3">
        <w:rPr>
          <w:rFonts w:ascii="Times New Roman" w:hAnsi="Times New Roman"/>
          <w:color w:val="000000"/>
          <w:sz w:val="24"/>
          <w:szCs w:val="24"/>
          <w:vertAlign w:val="superscript"/>
          <w:lang w:val="en-US"/>
        </w:rPr>
        <w:t>1</w:t>
      </w:r>
      <w:r w:rsidR="000F5E2B" w:rsidRPr="00173BA3">
        <w:rPr>
          <w:rFonts w:ascii="Times New Roman" w:hAnsi="Times New Roman"/>
          <w:color w:val="000000"/>
          <w:sz w:val="24"/>
          <w:szCs w:val="24"/>
          <w:vertAlign w:val="superscript"/>
          <w:lang w:val="en-US"/>
        </w:rPr>
        <w:t>9</w:t>
      </w:r>
      <w:r w:rsidR="0092259B">
        <w:rPr>
          <w:rFonts w:ascii="Times New Roman" w:hAnsi="Times New Roman"/>
          <w:color w:val="000000"/>
          <w:sz w:val="24"/>
          <w:szCs w:val="24"/>
          <w:vertAlign w:val="superscript"/>
          <w:lang w:val="en-US"/>
        </w:rPr>
        <w:t xml:space="preserve"> </w:t>
      </w:r>
      <w:r w:rsidR="00173BA3" w:rsidRPr="00173BA3">
        <w:rPr>
          <w:rFonts w:ascii="Times New Roman" w:hAnsi="Times New Roman"/>
          <w:color w:val="000000"/>
          <w:sz w:val="24"/>
          <w:szCs w:val="24"/>
          <w:lang w:val="en-US"/>
        </w:rPr>
        <w:t xml:space="preserve">Thus, investigations about removing </w:t>
      </w:r>
      <w:r w:rsidR="00A15FFD">
        <w:rPr>
          <w:rFonts w:ascii="Times New Roman" w:hAnsi="Times New Roman"/>
          <w:color w:val="000000"/>
          <w:sz w:val="24"/>
          <w:szCs w:val="24"/>
          <w:lang w:val="en-US"/>
        </w:rPr>
        <w:t xml:space="preserve">AR </w:t>
      </w:r>
      <w:r w:rsidR="00173BA3" w:rsidRPr="00173BA3">
        <w:rPr>
          <w:rFonts w:ascii="Times New Roman" w:hAnsi="Times New Roman"/>
          <w:color w:val="000000"/>
          <w:sz w:val="24"/>
          <w:szCs w:val="24"/>
          <w:lang w:val="en-US"/>
        </w:rPr>
        <w:t>from aqueous medium are an urgent problem</w:t>
      </w:r>
      <w:r w:rsidR="009018BD">
        <w:rPr>
          <w:rFonts w:ascii="Times New Roman" w:hAnsi="Times New Roman"/>
          <w:color w:val="000000"/>
          <w:sz w:val="24"/>
          <w:szCs w:val="24"/>
          <w:lang w:val="en-US"/>
        </w:rPr>
        <w:t>, esspetially</w:t>
      </w:r>
      <w:r w:rsidR="00173BA3">
        <w:rPr>
          <w:rFonts w:ascii="Times New Roman" w:hAnsi="Times New Roman"/>
          <w:color w:val="000000"/>
          <w:sz w:val="24"/>
          <w:szCs w:val="24"/>
          <w:lang w:val="en-US"/>
        </w:rPr>
        <w:t xml:space="preserve"> th</w:t>
      </w:r>
      <w:r w:rsidR="00A87F55">
        <w:rPr>
          <w:rFonts w:ascii="Times New Roman" w:hAnsi="Times New Roman"/>
          <w:color w:val="000000"/>
          <w:sz w:val="24"/>
          <w:szCs w:val="24"/>
          <w:lang w:val="en-US"/>
        </w:rPr>
        <w:t>is</w:t>
      </w:r>
      <w:r w:rsidR="00173BA3">
        <w:rPr>
          <w:rFonts w:ascii="Times New Roman" w:hAnsi="Times New Roman"/>
          <w:color w:val="000000"/>
          <w:sz w:val="24"/>
          <w:szCs w:val="24"/>
          <w:lang w:val="en-US"/>
        </w:rPr>
        <w:t xml:space="preserve"> information</w:t>
      </w:r>
      <w:r w:rsidR="009018BD">
        <w:rPr>
          <w:rFonts w:ascii="Times New Roman" w:hAnsi="Times New Roman"/>
          <w:color w:val="000000"/>
          <w:sz w:val="24"/>
          <w:szCs w:val="24"/>
          <w:lang w:val="en-US"/>
        </w:rPr>
        <w:t>s</w:t>
      </w:r>
      <w:r w:rsidR="00173BA3">
        <w:rPr>
          <w:rFonts w:ascii="Times New Roman" w:hAnsi="Times New Roman"/>
          <w:color w:val="000000"/>
          <w:sz w:val="24"/>
          <w:szCs w:val="24"/>
          <w:lang w:val="en-US"/>
        </w:rPr>
        <w:t xml:space="preserve"> in literature </w:t>
      </w:r>
      <w:r w:rsidR="009018BD">
        <w:rPr>
          <w:rFonts w:ascii="Times New Roman" w:hAnsi="Times New Roman"/>
          <w:color w:val="000000"/>
          <w:sz w:val="24"/>
          <w:szCs w:val="24"/>
          <w:lang w:val="en-US"/>
        </w:rPr>
        <w:t>are</w:t>
      </w:r>
      <w:r w:rsidR="00173BA3">
        <w:rPr>
          <w:rFonts w:ascii="Times New Roman" w:hAnsi="Times New Roman"/>
          <w:color w:val="000000"/>
          <w:sz w:val="24"/>
          <w:szCs w:val="24"/>
          <w:lang w:val="en-US"/>
        </w:rPr>
        <w:t xml:space="preserve"> presented restricted.</w:t>
      </w:r>
      <w:r w:rsidR="00173BA3" w:rsidRPr="00173BA3">
        <w:rPr>
          <w:rFonts w:ascii="Times New Roman" w:hAnsi="Times New Roman"/>
          <w:color w:val="000000"/>
          <w:sz w:val="24"/>
          <w:szCs w:val="24"/>
          <w:vertAlign w:val="superscript"/>
          <w:lang w:val="en-US"/>
        </w:rPr>
        <w:t>20</w:t>
      </w:r>
    </w:p>
    <w:p w:rsidR="00BF6B3B" w:rsidRDefault="00473B20" w:rsidP="00C20AD7">
      <w:pPr>
        <w:spacing w:after="0" w:line="360" w:lineRule="auto"/>
        <w:ind w:firstLine="567"/>
        <w:jc w:val="both"/>
        <w:rPr>
          <w:rFonts w:ascii="Times New Roman" w:hAnsi="Times New Roman"/>
          <w:color w:val="000000"/>
          <w:sz w:val="24"/>
          <w:szCs w:val="24"/>
          <w:lang w:val="en-US"/>
        </w:rPr>
      </w:pPr>
      <w:r w:rsidRPr="001237D6">
        <w:rPr>
          <w:rFonts w:ascii="Times New Roman" w:hAnsi="Times New Roman"/>
          <w:color w:val="000000"/>
          <w:sz w:val="24"/>
          <w:szCs w:val="24"/>
          <w:lang w:val="en-US"/>
        </w:rPr>
        <w:t xml:space="preserve">The aim of this </w:t>
      </w:r>
      <w:r w:rsidR="009018BD">
        <w:rPr>
          <w:rFonts w:ascii="Times New Roman" w:hAnsi="Times New Roman"/>
          <w:color w:val="000000"/>
          <w:sz w:val="24"/>
          <w:szCs w:val="24"/>
          <w:lang w:val="en-US"/>
        </w:rPr>
        <w:t>work</w:t>
      </w:r>
      <w:r w:rsidRPr="001237D6">
        <w:rPr>
          <w:rFonts w:ascii="Times New Roman" w:hAnsi="Times New Roman"/>
          <w:color w:val="000000"/>
          <w:sz w:val="24"/>
          <w:szCs w:val="24"/>
          <w:lang w:val="en-US"/>
        </w:rPr>
        <w:t xml:space="preserve"> was to study the efficiency of phosphorus-containing polymer</w:t>
      </w:r>
      <w:r w:rsidR="007D202E" w:rsidRPr="001237D6">
        <w:rPr>
          <w:rFonts w:ascii="Times New Roman" w:hAnsi="Times New Roman"/>
          <w:color w:val="000000"/>
          <w:sz w:val="24"/>
          <w:szCs w:val="24"/>
          <w:lang w:val="en-US"/>
        </w:rPr>
        <w:t xml:space="preserve"> sorbent </w:t>
      </w:r>
      <w:r w:rsidRPr="001237D6">
        <w:rPr>
          <w:rFonts w:ascii="Times New Roman" w:hAnsi="Times New Roman"/>
          <w:color w:val="000000"/>
          <w:sz w:val="24"/>
          <w:szCs w:val="24"/>
          <w:lang w:val="en-US"/>
        </w:rPr>
        <w:t>(PhC</w:t>
      </w:r>
      <w:r w:rsidR="007D202E" w:rsidRPr="001237D6">
        <w:rPr>
          <w:rFonts w:ascii="Times New Roman" w:hAnsi="Times New Roman"/>
          <w:color w:val="000000"/>
          <w:sz w:val="24"/>
          <w:szCs w:val="24"/>
          <w:lang w:val="en-US"/>
        </w:rPr>
        <w:t>S</w:t>
      </w:r>
      <w:r w:rsidRPr="001237D6">
        <w:rPr>
          <w:rFonts w:ascii="Times New Roman" w:hAnsi="Times New Roman"/>
          <w:color w:val="000000"/>
          <w:sz w:val="24"/>
          <w:szCs w:val="24"/>
          <w:lang w:val="en-US"/>
        </w:rPr>
        <w:t xml:space="preserve">) in the removal AR from aqueous solutions. </w:t>
      </w:r>
      <w:r w:rsidR="00305D18" w:rsidRPr="00305D18">
        <w:rPr>
          <w:rFonts w:ascii="Times New Roman" w:hAnsi="Times New Roman"/>
          <w:color w:val="000000"/>
          <w:sz w:val="24"/>
          <w:szCs w:val="24"/>
          <w:lang w:val="en-US"/>
        </w:rPr>
        <w:t xml:space="preserve">The studies are carried out involving parameters such as the initial dye solution's concentration, solution pH, sorbent dose, phase contact time, and temperature. Equilibrium, kinetic and thermodynamics analysis were conducted to understand of the adsorption process. </w:t>
      </w:r>
      <w:r w:rsidRPr="001237D6">
        <w:rPr>
          <w:rFonts w:ascii="Times New Roman" w:hAnsi="Times New Roman"/>
          <w:color w:val="000000"/>
          <w:sz w:val="24"/>
          <w:szCs w:val="24"/>
          <w:lang w:val="en-US"/>
        </w:rPr>
        <w:t xml:space="preserve">To obtain more information about the adsorption mechanism, </w:t>
      </w:r>
      <w:r w:rsidR="009225BE">
        <w:rPr>
          <w:rFonts w:ascii="Times New Roman" w:hAnsi="Times New Roman"/>
          <w:color w:val="000000"/>
          <w:sz w:val="24"/>
          <w:szCs w:val="24"/>
          <w:lang w:val="en-US"/>
        </w:rPr>
        <w:t>S</w:t>
      </w:r>
      <w:r w:rsidRPr="001237D6">
        <w:rPr>
          <w:rFonts w:ascii="Times New Roman" w:hAnsi="Times New Roman"/>
          <w:color w:val="000000"/>
          <w:sz w:val="24"/>
          <w:szCs w:val="24"/>
          <w:lang w:val="en-US"/>
        </w:rPr>
        <w:t xml:space="preserve">canning </w:t>
      </w:r>
      <w:r w:rsidR="009018BD">
        <w:rPr>
          <w:rFonts w:ascii="Times New Roman" w:hAnsi="Times New Roman"/>
          <w:color w:val="000000"/>
          <w:sz w:val="24"/>
          <w:szCs w:val="24"/>
          <w:lang w:val="en-US"/>
        </w:rPr>
        <w:t>E</w:t>
      </w:r>
      <w:r w:rsidRPr="001237D6">
        <w:rPr>
          <w:rFonts w:ascii="Times New Roman" w:hAnsi="Times New Roman"/>
          <w:color w:val="000000"/>
          <w:sz w:val="24"/>
          <w:szCs w:val="24"/>
          <w:lang w:val="en-US"/>
        </w:rPr>
        <w:t xml:space="preserve">lectron </w:t>
      </w:r>
      <w:r w:rsidR="009018BD">
        <w:rPr>
          <w:rFonts w:ascii="Times New Roman" w:hAnsi="Times New Roman"/>
          <w:color w:val="000000"/>
          <w:sz w:val="24"/>
          <w:szCs w:val="24"/>
          <w:lang w:val="en-US"/>
        </w:rPr>
        <w:t>M</w:t>
      </w:r>
      <w:r w:rsidRPr="001237D6">
        <w:rPr>
          <w:rFonts w:ascii="Times New Roman" w:hAnsi="Times New Roman"/>
          <w:color w:val="000000"/>
          <w:sz w:val="24"/>
          <w:szCs w:val="24"/>
          <w:lang w:val="en-US"/>
        </w:rPr>
        <w:t xml:space="preserve">icroscopy (SEM) and </w:t>
      </w:r>
      <w:r w:rsidR="009018BD">
        <w:rPr>
          <w:rFonts w:ascii="Times New Roman" w:hAnsi="Times New Roman"/>
          <w:color w:val="000000"/>
          <w:sz w:val="24"/>
          <w:szCs w:val="24"/>
          <w:lang w:val="en-US"/>
        </w:rPr>
        <w:t>Infrared Spectrosc</w:t>
      </w:r>
      <w:r w:rsidR="00E14750">
        <w:rPr>
          <w:rFonts w:ascii="Times New Roman" w:hAnsi="Times New Roman"/>
          <w:color w:val="000000"/>
          <w:sz w:val="24"/>
          <w:szCs w:val="24"/>
          <w:lang w:val="en-US"/>
        </w:rPr>
        <w:t>o</w:t>
      </w:r>
      <w:r w:rsidR="009018BD">
        <w:rPr>
          <w:rFonts w:ascii="Times New Roman" w:hAnsi="Times New Roman"/>
          <w:color w:val="000000"/>
          <w:sz w:val="24"/>
          <w:szCs w:val="24"/>
          <w:lang w:val="en-US"/>
        </w:rPr>
        <w:t xml:space="preserve">py with a </w:t>
      </w:r>
      <w:r w:rsidRPr="001237D6">
        <w:rPr>
          <w:rFonts w:ascii="Times New Roman" w:hAnsi="Times New Roman"/>
          <w:color w:val="000000"/>
          <w:sz w:val="24"/>
          <w:szCs w:val="24"/>
          <w:lang w:val="en-US"/>
        </w:rPr>
        <w:t xml:space="preserve">Fourier </w:t>
      </w:r>
      <w:r w:rsidR="009018BD">
        <w:rPr>
          <w:rFonts w:ascii="Times New Roman" w:hAnsi="Times New Roman"/>
          <w:color w:val="000000"/>
          <w:sz w:val="24"/>
          <w:szCs w:val="24"/>
          <w:lang w:val="en-US"/>
        </w:rPr>
        <w:t>T</w:t>
      </w:r>
      <w:r w:rsidRPr="001237D6">
        <w:rPr>
          <w:rFonts w:ascii="Times New Roman" w:hAnsi="Times New Roman"/>
          <w:color w:val="000000"/>
          <w:sz w:val="24"/>
          <w:szCs w:val="24"/>
          <w:lang w:val="en-US"/>
        </w:rPr>
        <w:t>ransform (FTIR) were used.</w:t>
      </w:r>
    </w:p>
    <w:p w:rsidR="00473B20" w:rsidRDefault="001166E4" w:rsidP="004D5827">
      <w:pPr>
        <w:spacing w:after="0" w:line="360" w:lineRule="auto"/>
        <w:ind w:firstLine="567"/>
        <w:jc w:val="both"/>
        <w:rPr>
          <w:rFonts w:ascii="Times New Roman" w:hAnsi="Times New Roman"/>
          <w:color w:val="000000"/>
          <w:sz w:val="24"/>
          <w:szCs w:val="24"/>
          <w:lang w:val="en-US"/>
        </w:rPr>
      </w:pPr>
      <w:r>
        <w:rPr>
          <w:rFonts w:ascii="Times New Roman" w:hAnsi="Times New Roman"/>
          <w:color w:val="000000"/>
          <w:sz w:val="24"/>
          <w:szCs w:val="24"/>
          <w:lang w:val="en-US"/>
        </w:rPr>
        <w:t>T</w:t>
      </w:r>
      <w:r w:rsidR="00BF6B3B">
        <w:rPr>
          <w:rFonts w:ascii="Times New Roman" w:hAnsi="Times New Roman"/>
          <w:color w:val="000000"/>
          <w:sz w:val="24"/>
          <w:szCs w:val="24"/>
          <w:lang w:val="en-US"/>
        </w:rPr>
        <w:t>he synthesis of PhCS by chemical modification (oxidative chlorophosphrylation reaction) of industrial polymer – butadiene rubber (BR) was developed by our group</w:t>
      </w:r>
      <w:r w:rsidR="00DF06E3">
        <w:rPr>
          <w:rFonts w:ascii="Times New Roman" w:hAnsi="Times New Roman"/>
          <w:color w:val="000000"/>
          <w:sz w:val="24"/>
          <w:szCs w:val="24"/>
          <w:lang w:val="en-US"/>
        </w:rPr>
        <w:t xml:space="preserve"> </w:t>
      </w:r>
      <w:r w:rsidR="009018BD">
        <w:rPr>
          <w:rFonts w:ascii="Times New Roman" w:hAnsi="Times New Roman"/>
          <w:color w:val="000000"/>
          <w:sz w:val="24"/>
          <w:szCs w:val="24"/>
          <w:lang w:val="en-US"/>
        </w:rPr>
        <w:t>and described previously</w:t>
      </w:r>
      <w:r w:rsidR="00BF6B3B">
        <w:rPr>
          <w:rFonts w:ascii="Times New Roman" w:hAnsi="Times New Roman"/>
          <w:color w:val="000000"/>
          <w:sz w:val="24"/>
          <w:szCs w:val="24"/>
          <w:lang w:val="en-US"/>
        </w:rPr>
        <w:t>.</w:t>
      </w:r>
      <w:r w:rsidR="00E15ADF" w:rsidRPr="00EE1925">
        <w:rPr>
          <w:rFonts w:ascii="Times New Roman" w:hAnsi="Times New Roman"/>
          <w:color w:val="000000"/>
          <w:sz w:val="24"/>
          <w:szCs w:val="24"/>
          <w:vertAlign w:val="superscript"/>
          <w:lang w:val="en-US"/>
        </w:rPr>
        <w:t>21</w:t>
      </w:r>
      <w:r w:rsidR="0092259B">
        <w:rPr>
          <w:rFonts w:ascii="Times New Roman" w:hAnsi="Times New Roman"/>
          <w:color w:val="000000"/>
          <w:sz w:val="24"/>
          <w:szCs w:val="24"/>
          <w:vertAlign w:val="superscript"/>
          <w:lang w:val="en-US"/>
        </w:rPr>
        <w:t xml:space="preserve"> </w:t>
      </w:r>
      <w:r w:rsidR="00E15ADF">
        <w:rPr>
          <w:rFonts w:ascii="Times New Roman" w:hAnsi="Times New Roman"/>
          <w:color w:val="000000"/>
          <w:sz w:val="24"/>
          <w:szCs w:val="24"/>
          <w:lang w:val="en-US"/>
        </w:rPr>
        <w:t xml:space="preserve">It was estabilished that this reaction can be performed using readily available commercial reagents under mild condition and in simple equipment. </w:t>
      </w:r>
    </w:p>
    <w:p w:rsidR="00E34BE2" w:rsidRDefault="00E34BE2" w:rsidP="004D5827">
      <w:pPr>
        <w:spacing w:after="0" w:line="360" w:lineRule="auto"/>
        <w:ind w:firstLine="567"/>
        <w:jc w:val="both"/>
        <w:rPr>
          <w:rFonts w:ascii="Times New Roman" w:hAnsi="Times New Roman"/>
          <w:color w:val="000000"/>
          <w:sz w:val="24"/>
          <w:szCs w:val="24"/>
          <w:lang w:val="en-US"/>
        </w:rPr>
      </w:pPr>
    </w:p>
    <w:p w:rsidR="009559D4" w:rsidRDefault="009559D4" w:rsidP="009018BD">
      <w:pPr>
        <w:tabs>
          <w:tab w:val="left" w:pos="284"/>
        </w:tabs>
        <w:spacing w:after="0" w:line="360" w:lineRule="auto"/>
        <w:jc w:val="center"/>
        <w:rPr>
          <w:rFonts w:ascii="Times New Roman" w:eastAsia="Calibri" w:hAnsi="Times New Roman"/>
          <w:color w:val="000000"/>
          <w:sz w:val="24"/>
          <w:szCs w:val="24"/>
          <w:lang w:val="en-US" w:eastAsia="tr-TR"/>
        </w:rPr>
      </w:pPr>
      <w:r w:rsidRPr="00066F1A">
        <w:rPr>
          <w:rFonts w:ascii="Times New Roman" w:eastAsia="Calibri" w:hAnsi="Times New Roman"/>
          <w:color w:val="000000"/>
          <w:sz w:val="24"/>
          <w:szCs w:val="24"/>
          <w:lang w:val="en-US" w:eastAsia="tr-TR"/>
        </w:rPr>
        <w:t>EXPERIMENTAL</w:t>
      </w:r>
    </w:p>
    <w:p w:rsidR="009018BD" w:rsidRPr="00066F1A" w:rsidRDefault="009018BD" w:rsidP="009018BD">
      <w:pPr>
        <w:tabs>
          <w:tab w:val="left" w:pos="284"/>
        </w:tabs>
        <w:spacing w:after="0" w:line="360" w:lineRule="auto"/>
        <w:jc w:val="center"/>
        <w:rPr>
          <w:rFonts w:ascii="Times New Roman" w:eastAsia="Calibri" w:hAnsi="Times New Roman"/>
          <w:color w:val="000000"/>
          <w:sz w:val="24"/>
          <w:szCs w:val="24"/>
          <w:lang w:val="en-US" w:eastAsia="tr-TR"/>
        </w:rPr>
      </w:pPr>
    </w:p>
    <w:p w:rsidR="009559D4" w:rsidRPr="00066F1A" w:rsidRDefault="009559D4" w:rsidP="004D5827">
      <w:pPr>
        <w:widowControl w:val="0"/>
        <w:tabs>
          <w:tab w:val="left" w:pos="426"/>
        </w:tabs>
        <w:spacing w:after="0" w:line="360" w:lineRule="auto"/>
        <w:jc w:val="both"/>
        <w:rPr>
          <w:rFonts w:ascii="Times New Roman" w:eastAsia="Calibri" w:hAnsi="Times New Roman"/>
          <w:i/>
          <w:color w:val="000000"/>
          <w:sz w:val="24"/>
          <w:szCs w:val="24"/>
          <w:lang w:val="en-US" w:eastAsia="tr-TR"/>
        </w:rPr>
      </w:pPr>
      <w:r w:rsidRPr="00066F1A">
        <w:rPr>
          <w:rFonts w:ascii="Times New Roman" w:eastAsia="Calibri" w:hAnsi="Times New Roman"/>
          <w:i/>
          <w:color w:val="000000"/>
          <w:sz w:val="24"/>
          <w:szCs w:val="24"/>
          <w:lang w:val="en-US" w:eastAsia="tr-TR"/>
        </w:rPr>
        <w:t>Reagents</w:t>
      </w:r>
    </w:p>
    <w:p w:rsidR="004D5827" w:rsidRDefault="009103B7" w:rsidP="004D5827">
      <w:pPr>
        <w:spacing w:after="0" w:line="360" w:lineRule="auto"/>
        <w:ind w:firstLine="567"/>
        <w:jc w:val="both"/>
        <w:rPr>
          <w:rFonts w:ascii="Times New Roman" w:hAnsi="Times New Roman"/>
          <w:color w:val="000000" w:themeColor="text1"/>
          <w:sz w:val="24"/>
          <w:szCs w:val="24"/>
          <w:lang w:val="en-US"/>
        </w:rPr>
      </w:pPr>
      <w:r w:rsidRPr="001237D6">
        <w:rPr>
          <w:rFonts w:ascii="Times New Roman" w:hAnsi="Times New Roman"/>
          <w:color w:val="000000"/>
          <w:sz w:val="24"/>
          <w:szCs w:val="24"/>
          <w:lang w:val="en-US"/>
        </w:rPr>
        <w:lastRenderedPageBreak/>
        <w:t xml:space="preserve">The </w:t>
      </w:r>
      <w:r w:rsidR="009559D4" w:rsidRPr="001237D6">
        <w:rPr>
          <w:rFonts w:ascii="Times New Roman" w:hAnsi="Times New Roman"/>
          <w:color w:val="000000"/>
          <w:sz w:val="24"/>
          <w:szCs w:val="24"/>
          <w:lang w:val="en-US"/>
        </w:rPr>
        <w:t>PhC</w:t>
      </w:r>
      <w:r w:rsidRPr="001237D6">
        <w:rPr>
          <w:rFonts w:ascii="Times New Roman" w:hAnsi="Times New Roman"/>
          <w:color w:val="000000"/>
          <w:sz w:val="24"/>
          <w:szCs w:val="24"/>
          <w:lang w:val="en-US"/>
        </w:rPr>
        <w:t>S</w:t>
      </w:r>
      <w:r w:rsidR="009559D4" w:rsidRPr="001237D6">
        <w:rPr>
          <w:rFonts w:ascii="Times New Roman" w:hAnsi="Times New Roman"/>
          <w:color w:val="000000"/>
          <w:sz w:val="24"/>
          <w:szCs w:val="24"/>
          <w:lang w:val="en-US"/>
        </w:rPr>
        <w:t xml:space="preserve"> was used as an adsorbent for studying the adsorption behavior of </w:t>
      </w:r>
      <w:r w:rsidR="009559D4" w:rsidRPr="001237D6">
        <w:rPr>
          <w:rFonts w:ascii="Times New Roman" w:eastAsia="AdvTimes" w:hAnsi="Times New Roman"/>
          <w:sz w:val="24"/>
          <w:szCs w:val="24"/>
          <w:lang w:val="en-US"/>
        </w:rPr>
        <w:t xml:space="preserve">AR </w:t>
      </w:r>
      <w:r w:rsidR="009559D4" w:rsidRPr="001237D6">
        <w:rPr>
          <w:rFonts w:ascii="Times New Roman" w:hAnsi="Times New Roman"/>
          <w:color w:val="000000"/>
          <w:sz w:val="24"/>
          <w:szCs w:val="24"/>
          <w:lang w:val="en-US"/>
        </w:rPr>
        <w:t xml:space="preserve">in aqueous solution. </w:t>
      </w:r>
      <w:r w:rsidR="008646D2">
        <w:rPr>
          <w:rFonts w:ascii="Times New Roman" w:hAnsi="Times New Roman"/>
          <w:color w:val="000000"/>
          <w:sz w:val="24"/>
          <w:szCs w:val="24"/>
          <w:lang w:val="en-US"/>
        </w:rPr>
        <w:t xml:space="preserve">The PhCS was synthesized </w:t>
      </w:r>
      <w:r w:rsidR="00C50DA1">
        <w:rPr>
          <w:rFonts w:ascii="Times New Roman" w:hAnsi="Times New Roman"/>
          <w:color w:val="000000"/>
          <w:sz w:val="24"/>
          <w:szCs w:val="24"/>
          <w:lang w:val="en-US"/>
        </w:rPr>
        <w:t xml:space="preserve">on the base of BR by using </w:t>
      </w:r>
      <w:r w:rsidR="00C50DA1" w:rsidRPr="00463208">
        <w:rPr>
          <w:rFonts w:ascii="Times New Roman" w:hAnsi="Times New Roman"/>
          <w:sz w:val="24"/>
          <w:szCs w:val="24"/>
          <w:lang w:val="en-US"/>
        </w:rPr>
        <w:t>PCl</w:t>
      </w:r>
      <w:r w:rsidR="00C50DA1" w:rsidRPr="00B7650B">
        <w:rPr>
          <w:rFonts w:ascii="Times New Roman" w:hAnsi="Times New Roman"/>
          <w:sz w:val="24"/>
          <w:szCs w:val="24"/>
          <w:vertAlign w:val="subscript"/>
          <w:lang w:val="en-US"/>
        </w:rPr>
        <w:t>3</w:t>
      </w:r>
      <w:r w:rsidR="00C50DA1" w:rsidRPr="00463208">
        <w:rPr>
          <w:rFonts w:ascii="Times New Roman" w:hAnsi="Times New Roman"/>
          <w:sz w:val="24"/>
          <w:szCs w:val="24"/>
          <w:lang w:val="en-US"/>
        </w:rPr>
        <w:t xml:space="preserve">, </w:t>
      </w:r>
      <w:r w:rsidR="00C50DA1" w:rsidRPr="00463208">
        <w:rPr>
          <w:rFonts w:ascii="Times New Roman" w:hAnsi="Times New Roman"/>
          <w:color w:val="000000"/>
          <w:sz w:val="24"/>
          <w:szCs w:val="24"/>
          <w:lang w:val="en-US"/>
        </w:rPr>
        <w:t>CCl</w:t>
      </w:r>
      <w:r w:rsidR="00C50DA1" w:rsidRPr="00463208">
        <w:rPr>
          <w:rFonts w:ascii="Times New Roman" w:hAnsi="Times New Roman"/>
          <w:color w:val="000000"/>
          <w:sz w:val="24"/>
          <w:szCs w:val="24"/>
          <w:vertAlign w:val="subscript"/>
          <w:lang w:val="en-US"/>
        </w:rPr>
        <w:t>4</w:t>
      </w:r>
      <w:r w:rsidR="00563F71">
        <w:rPr>
          <w:rFonts w:ascii="Times New Roman" w:hAnsi="Times New Roman"/>
          <w:color w:val="000000"/>
          <w:sz w:val="24"/>
          <w:szCs w:val="24"/>
          <w:lang w:val="en-US"/>
        </w:rPr>
        <w:t xml:space="preserve">, </w:t>
      </w:r>
      <w:r w:rsidR="00563F71" w:rsidRPr="00114F30">
        <w:rPr>
          <w:rFonts w:ascii="Times New Roman" w:hAnsi="Times New Roman"/>
          <w:color w:val="000000"/>
          <w:sz w:val="24"/>
          <w:szCs w:val="24"/>
          <w:lang w:val="en-US"/>
        </w:rPr>
        <w:t>H</w:t>
      </w:r>
      <w:r w:rsidR="00563F71" w:rsidRPr="00114F30">
        <w:rPr>
          <w:rFonts w:ascii="Times New Roman" w:hAnsi="Times New Roman"/>
          <w:color w:val="000000"/>
          <w:sz w:val="24"/>
          <w:szCs w:val="24"/>
          <w:vertAlign w:val="subscript"/>
          <w:lang w:val="en-US"/>
        </w:rPr>
        <w:t>2</w:t>
      </w:r>
      <w:r w:rsidR="00563F71" w:rsidRPr="00114F30">
        <w:rPr>
          <w:rFonts w:ascii="Times New Roman" w:hAnsi="Times New Roman"/>
          <w:color w:val="000000"/>
          <w:sz w:val="24"/>
          <w:szCs w:val="24"/>
          <w:lang w:val="en-US"/>
        </w:rPr>
        <w:t>SO</w:t>
      </w:r>
      <w:r w:rsidR="00563F71" w:rsidRPr="00114F30">
        <w:rPr>
          <w:rFonts w:ascii="Times New Roman" w:hAnsi="Times New Roman"/>
          <w:color w:val="000000"/>
          <w:sz w:val="24"/>
          <w:szCs w:val="24"/>
          <w:vertAlign w:val="subscript"/>
          <w:lang w:val="en-US"/>
        </w:rPr>
        <w:t>4</w:t>
      </w:r>
      <w:r w:rsidR="00563F71">
        <w:rPr>
          <w:rFonts w:ascii="Times New Roman" w:hAnsi="Times New Roman"/>
          <w:color w:val="000000"/>
          <w:sz w:val="24"/>
          <w:szCs w:val="24"/>
          <w:lang w:val="en-US"/>
        </w:rPr>
        <w:t xml:space="preserve">, acetone </w:t>
      </w:r>
      <w:r w:rsidR="00C50DA1">
        <w:rPr>
          <w:rFonts w:ascii="Times New Roman" w:hAnsi="Times New Roman"/>
          <w:color w:val="000000"/>
          <w:sz w:val="24"/>
          <w:szCs w:val="24"/>
          <w:lang w:val="en-US"/>
        </w:rPr>
        <w:t xml:space="preserve">and </w:t>
      </w:r>
      <w:r w:rsidR="00C50DA1" w:rsidRPr="00114F30">
        <w:rPr>
          <w:rFonts w:ascii="Times New Roman" w:hAnsi="Times New Roman"/>
          <w:color w:val="000000"/>
          <w:sz w:val="24"/>
          <w:szCs w:val="24"/>
          <w:lang w:val="en-US"/>
        </w:rPr>
        <w:t>O</w:t>
      </w:r>
      <w:r w:rsidR="00C50DA1" w:rsidRPr="00C50DA1">
        <w:rPr>
          <w:rFonts w:ascii="Times New Roman" w:hAnsi="Times New Roman"/>
          <w:color w:val="000000"/>
          <w:sz w:val="24"/>
          <w:szCs w:val="24"/>
          <w:vertAlign w:val="subscript"/>
          <w:lang w:val="en-US"/>
        </w:rPr>
        <w:t>2</w:t>
      </w:r>
      <w:r w:rsidR="00C50DA1">
        <w:rPr>
          <w:rFonts w:ascii="Times New Roman" w:hAnsi="Times New Roman"/>
          <w:color w:val="000000"/>
          <w:sz w:val="24"/>
          <w:szCs w:val="24"/>
          <w:lang w:val="en-US"/>
        </w:rPr>
        <w:t>.</w:t>
      </w:r>
      <w:r w:rsidR="000858A6" w:rsidRPr="000858A6">
        <w:rPr>
          <w:rFonts w:ascii="Times New Roman" w:hAnsi="Times New Roman"/>
          <w:color w:val="000000"/>
          <w:sz w:val="24"/>
          <w:szCs w:val="24"/>
          <w:vertAlign w:val="superscript"/>
          <w:lang w:val="en-US"/>
        </w:rPr>
        <w:t>21</w:t>
      </w:r>
      <w:r w:rsidR="00C50DA1">
        <w:rPr>
          <w:rFonts w:ascii="Times New Roman" w:hAnsi="Times New Roman"/>
          <w:color w:val="000000"/>
          <w:sz w:val="24"/>
          <w:szCs w:val="24"/>
          <w:lang w:val="en-US"/>
        </w:rPr>
        <w:t xml:space="preserve"> BR </w:t>
      </w:r>
      <w:r w:rsidR="00C50DA1" w:rsidRPr="00114F30">
        <w:rPr>
          <w:rFonts w:ascii="Times New Roman" w:hAnsi="Times New Roman"/>
          <w:color w:val="000000"/>
          <w:sz w:val="24"/>
          <w:szCs w:val="24"/>
          <w:lang w:val="en-US"/>
        </w:rPr>
        <w:t xml:space="preserve">was </w:t>
      </w:r>
      <w:r w:rsidR="00C50DA1">
        <w:rPr>
          <w:rFonts w:ascii="Times New Roman" w:hAnsi="Times New Roman"/>
          <w:color w:val="000000"/>
          <w:sz w:val="24"/>
          <w:szCs w:val="24"/>
          <w:lang w:val="en-US"/>
        </w:rPr>
        <w:t>purchased</w:t>
      </w:r>
      <w:r w:rsidR="00C50DA1" w:rsidRPr="00114F30">
        <w:rPr>
          <w:rFonts w:ascii="Times New Roman" w:hAnsi="Times New Roman"/>
          <w:color w:val="000000"/>
          <w:sz w:val="24"/>
          <w:szCs w:val="24"/>
          <w:lang w:val="en-US"/>
        </w:rPr>
        <w:t xml:space="preserve"> from Voronezh Synthetic Rubber </w:t>
      </w:r>
      <w:r w:rsidR="00C50DA1" w:rsidRPr="00082284">
        <w:rPr>
          <w:rFonts w:ascii="Times New Roman" w:hAnsi="Times New Roman"/>
          <w:color w:val="000000"/>
          <w:sz w:val="24"/>
          <w:szCs w:val="24"/>
          <w:lang w:val="en-US"/>
        </w:rPr>
        <w:t>Manufactory (Russia).</w:t>
      </w:r>
      <w:r w:rsidR="0092259B">
        <w:rPr>
          <w:rFonts w:ascii="Times New Roman" w:hAnsi="Times New Roman"/>
          <w:color w:val="000000"/>
          <w:sz w:val="24"/>
          <w:szCs w:val="24"/>
          <w:lang w:val="en-US"/>
        </w:rPr>
        <w:t xml:space="preserve"> </w:t>
      </w:r>
      <w:r w:rsidR="007F6743" w:rsidRPr="00082284">
        <w:rPr>
          <w:rFonts w:ascii="Times New Roman" w:hAnsi="Times New Roman"/>
          <w:sz w:val="24"/>
          <w:szCs w:val="24"/>
          <w:lang w:val="en-US"/>
        </w:rPr>
        <w:t>PCl</w:t>
      </w:r>
      <w:r w:rsidR="007F6743" w:rsidRPr="00082284">
        <w:rPr>
          <w:rFonts w:ascii="Times New Roman" w:hAnsi="Times New Roman"/>
          <w:sz w:val="24"/>
          <w:szCs w:val="24"/>
          <w:vertAlign w:val="subscript"/>
          <w:lang w:val="en-US"/>
        </w:rPr>
        <w:t>3</w:t>
      </w:r>
      <w:r w:rsidR="007F6743" w:rsidRPr="00082284">
        <w:rPr>
          <w:rFonts w:ascii="Times New Roman" w:hAnsi="Times New Roman"/>
          <w:sz w:val="24"/>
          <w:szCs w:val="24"/>
          <w:lang w:val="en-US"/>
        </w:rPr>
        <w:t xml:space="preserve">, </w:t>
      </w:r>
      <w:r w:rsidR="007F6743" w:rsidRPr="00082284">
        <w:rPr>
          <w:rFonts w:ascii="Times New Roman" w:hAnsi="Times New Roman"/>
          <w:color w:val="000000"/>
          <w:sz w:val="24"/>
          <w:szCs w:val="24"/>
          <w:lang w:val="en-US"/>
        </w:rPr>
        <w:t>CCl</w:t>
      </w:r>
      <w:r w:rsidR="007F6743" w:rsidRPr="00082284">
        <w:rPr>
          <w:rFonts w:ascii="Times New Roman" w:hAnsi="Times New Roman"/>
          <w:color w:val="000000"/>
          <w:sz w:val="24"/>
          <w:szCs w:val="24"/>
          <w:vertAlign w:val="subscript"/>
          <w:lang w:val="en-US"/>
        </w:rPr>
        <w:t>4</w:t>
      </w:r>
      <w:r w:rsidR="007F6743" w:rsidRPr="00082284">
        <w:rPr>
          <w:rFonts w:ascii="Times New Roman" w:hAnsi="Times New Roman"/>
          <w:color w:val="000000"/>
          <w:sz w:val="24"/>
          <w:szCs w:val="24"/>
          <w:lang w:val="en-US"/>
        </w:rPr>
        <w:t>, H</w:t>
      </w:r>
      <w:r w:rsidR="007F6743" w:rsidRPr="00082284">
        <w:rPr>
          <w:rFonts w:ascii="Times New Roman" w:hAnsi="Times New Roman"/>
          <w:color w:val="000000"/>
          <w:sz w:val="24"/>
          <w:szCs w:val="24"/>
          <w:vertAlign w:val="subscript"/>
          <w:lang w:val="en-US"/>
        </w:rPr>
        <w:t>2</w:t>
      </w:r>
      <w:r w:rsidR="007F6743" w:rsidRPr="00082284">
        <w:rPr>
          <w:rFonts w:ascii="Times New Roman" w:hAnsi="Times New Roman"/>
          <w:color w:val="000000"/>
          <w:sz w:val="24"/>
          <w:szCs w:val="24"/>
          <w:lang w:val="en-US"/>
        </w:rPr>
        <w:t>SO</w:t>
      </w:r>
      <w:r w:rsidR="007F6743" w:rsidRPr="00082284">
        <w:rPr>
          <w:rFonts w:ascii="Times New Roman" w:hAnsi="Times New Roman"/>
          <w:color w:val="000000"/>
          <w:sz w:val="24"/>
          <w:szCs w:val="24"/>
          <w:vertAlign w:val="subscript"/>
          <w:lang w:val="en-US"/>
        </w:rPr>
        <w:t>4</w:t>
      </w:r>
      <w:r w:rsidR="007F6743" w:rsidRPr="00082284">
        <w:rPr>
          <w:rFonts w:ascii="Times New Roman" w:hAnsi="Times New Roman"/>
          <w:color w:val="000000"/>
          <w:sz w:val="24"/>
          <w:szCs w:val="24"/>
          <w:lang w:val="en-US"/>
        </w:rPr>
        <w:t xml:space="preserve"> and acetone </w:t>
      </w:r>
      <w:r w:rsidR="004D5827">
        <w:rPr>
          <w:rFonts w:ascii="Times New Roman" w:hAnsi="Times New Roman"/>
          <w:color w:val="000000"/>
          <w:sz w:val="24"/>
          <w:szCs w:val="24"/>
          <w:lang w:val="en-US"/>
        </w:rPr>
        <w:t xml:space="preserve">(p.a.) </w:t>
      </w:r>
      <w:r w:rsidR="00082284" w:rsidRPr="00082284">
        <w:rPr>
          <w:rFonts w:ascii="Times New Roman" w:hAnsi="Times New Roman"/>
          <w:color w:val="000000" w:themeColor="text1"/>
          <w:sz w:val="24"/>
          <w:szCs w:val="24"/>
          <w:lang w:val="en-US"/>
        </w:rPr>
        <w:t xml:space="preserve">were purchased from </w:t>
      </w:r>
      <w:r w:rsidR="004D5827">
        <w:rPr>
          <w:rFonts w:ascii="Times New Roman" w:hAnsi="Times New Roman"/>
          <w:color w:val="000000" w:themeColor="text1"/>
          <w:sz w:val="24"/>
          <w:szCs w:val="24"/>
          <w:lang w:val="en-US"/>
        </w:rPr>
        <w:t xml:space="preserve">Vecton </w:t>
      </w:r>
      <w:r w:rsidR="00082284" w:rsidRPr="00082284">
        <w:rPr>
          <w:rFonts w:ascii="Times New Roman" w:hAnsi="Times New Roman"/>
          <w:color w:val="000000" w:themeColor="text1"/>
          <w:sz w:val="24"/>
          <w:szCs w:val="24"/>
          <w:lang w:val="en-US"/>
        </w:rPr>
        <w:t>(</w:t>
      </w:r>
      <w:r w:rsidR="004D5827">
        <w:rPr>
          <w:rFonts w:ascii="Times New Roman" w:hAnsi="Times New Roman"/>
          <w:color w:val="000000" w:themeColor="text1"/>
          <w:sz w:val="24"/>
          <w:szCs w:val="24"/>
          <w:lang w:val="en-US"/>
        </w:rPr>
        <w:t>Russia)</w:t>
      </w:r>
      <w:r w:rsidR="001166E4">
        <w:rPr>
          <w:rFonts w:ascii="Times New Roman" w:hAnsi="Times New Roman"/>
          <w:color w:val="000000" w:themeColor="text1"/>
          <w:sz w:val="24"/>
          <w:szCs w:val="24"/>
          <w:lang w:val="en-US"/>
        </w:rPr>
        <w:t xml:space="preserve"> and </w:t>
      </w:r>
      <w:r w:rsidR="001166E4" w:rsidRPr="001A51AC">
        <w:rPr>
          <w:rFonts w:ascii="Times New Roman" w:hAnsi="Times New Roman"/>
          <w:color w:val="000000"/>
          <w:sz w:val="24"/>
          <w:szCs w:val="24"/>
          <w:lang w:val="en-US"/>
        </w:rPr>
        <w:t>used without their further purification.</w:t>
      </w:r>
    </w:p>
    <w:p w:rsidR="009C3AC5" w:rsidRPr="009D6893" w:rsidRDefault="009559D4" w:rsidP="009C3AC5">
      <w:pPr>
        <w:autoSpaceDE w:val="0"/>
        <w:autoSpaceDN w:val="0"/>
        <w:adjustRightInd w:val="0"/>
        <w:spacing w:after="0" w:line="360" w:lineRule="auto"/>
        <w:ind w:firstLine="567"/>
        <w:jc w:val="both"/>
        <w:rPr>
          <w:rFonts w:ascii="Times New Roman" w:hAnsi="Times New Roman"/>
          <w:color w:val="000000" w:themeColor="text1"/>
          <w:sz w:val="24"/>
          <w:szCs w:val="24"/>
          <w:lang w:val="en-US"/>
        </w:rPr>
      </w:pPr>
      <w:r w:rsidRPr="001237D6">
        <w:rPr>
          <w:rFonts w:ascii="Times New Roman" w:eastAsia="AdvTimes" w:hAnsi="Times New Roman"/>
          <w:color w:val="000000"/>
          <w:sz w:val="24"/>
          <w:szCs w:val="24"/>
          <w:lang w:val="en-US"/>
        </w:rPr>
        <w:t>AR</w:t>
      </w:r>
      <w:r w:rsidR="0092259B">
        <w:rPr>
          <w:rFonts w:ascii="Times New Roman" w:eastAsia="AdvTimes" w:hAnsi="Times New Roman"/>
          <w:color w:val="000000"/>
          <w:sz w:val="24"/>
          <w:szCs w:val="24"/>
          <w:lang w:val="en-US"/>
        </w:rPr>
        <w:t xml:space="preserve"> </w:t>
      </w:r>
      <w:r w:rsidR="00F10DDE">
        <w:rPr>
          <w:rFonts w:ascii="Times New Roman" w:hAnsi="Times New Roman"/>
          <w:color w:val="000000"/>
          <w:sz w:val="24"/>
          <w:szCs w:val="24"/>
          <w:lang w:val="en-US"/>
        </w:rPr>
        <w:t>(</w:t>
      </w:r>
      <w:r w:rsidRPr="001237D6">
        <w:rPr>
          <w:rFonts w:ascii="Times New Roman" w:eastAsia="AdvTimes" w:hAnsi="Times New Roman"/>
          <w:color w:val="000000"/>
          <w:sz w:val="24"/>
          <w:szCs w:val="24"/>
          <w:lang w:val="en-US"/>
        </w:rPr>
        <w:t>(HO)</w:t>
      </w:r>
      <w:r w:rsidRPr="001237D6">
        <w:rPr>
          <w:rFonts w:ascii="Times New Roman" w:eastAsia="AdvTimes" w:hAnsi="Times New Roman"/>
          <w:color w:val="000000"/>
          <w:sz w:val="24"/>
          <w:szCs w:val="24"/>
          <w:vertAlign w:val="subscript"/>
          <w:lang w:val="en-US"/>
        </w:rPr>
        <w:t>2</w:t>
      </w:r>
      <w:r w:rsidRPr="001237D6">
        <w:rPr>
          <w:rFonts w:ascii="Times New Roman" w:eastAsia="AdvTimes" w:hAnsi="Times New Roman"/>
          <w:color w:val="000000"/>
          <w:sz w:val="24"/>
          <w:szCs w:val="24"/>
          <w:lang w:val="en-US"/>
        </w:rPr>
        <w:t>C</w:t>
      </w:r>
      <w:r w:rsidRPr="001237D6">
        <w:rPr>
          <w:rFonts w:ascii="Times New Roman" w:eastAsia="AdvTimes" w:hAnsi="Times New Roman"/>
          <w:color w:val="000000"/>
          <w:sz w:val="24"/>
          <w:szCs w:val="24"/>
          <w:vertAlign w:val="subscript"/>
          <w:lang w:val="en-US"/>
        </w:rPr>
        <w:t>10</w:t>
      </w:r>
      <w:r w:rsidRPr="001237D6">
        <w:rPr>
          <w:rFonts w:ascii="Times New Roman" w:eastAsia="AdvTimes" w:hAnsi="Times New Roman"/>
          <w:color w:val="000000"/>
          <w:sz w:val="24"/>
          <w:szCs w:val="24"/>
          <w:lang w:val="en-US"/>
        </w:rPr>
        <w:t>H</w:t>
      </w:r>
      <w:r w:rsidRPr="001237D6">
        <w:rPr>
          <w:rFonts w:ascii="Times New Roman" w:eastAsia="AdvTimes" w:hAnsi="Times New Roman"/>
          <w:color w:val="000000"/>
          <w:sz w:val="24"/>
          <w:szCs w:val="24"/>
          <w:vertAlign w:val="subscript"/>
          <w:lang w:val="en-US"/>
        </w:rPr>
        <w:t>2</w:t>
      </w:r>
      <w:r w:rsidRPr="001237D6">
        <w:rPr>
          <w:rFonts w:ascii="Times New Roman" w:eastAsia="AdvTimes" w:hAnsi="Times New Roman"/>
          <w:color w:val="000000"/>
          <w:sz w:val="24"/>
          <w:szCs w:val="24"/>
          <w:lang w:val="en-US"/>
        </w:rPr>
        <w:t>(SO</w:t>
      </w:r>
      <w:r w:rsidRPr="001237D6">
        <w:rPr>
          <w:rFonts w:ascii="Times New Roman" w:eastAsia="AdvTimes" w:hAnsi="Times New Roman"/>
          <w:color w:val="000000"/>
          <w:sz w:val="24"/>
          <w:szCs w:val="24"/>
          <w:vertAlign w:val="subscript"/>
          <w:lang w:val="en-US"/>
        </w:rPr>
        <w:t>3</w:t>
      </w:r>
      <w:r w:rsidRPr="001237D6">
        <w:rPr>
          <w:rFonts w:ascii="Times New Roman" w:eastAsia="AdvTimes" w:hAnsi="Times New Roman"/>
          <w:color w:val="000000"/>
          <w:sz w:val="24"/>
          <w:szCs w:val="24"/>
          <w:lang w:val="en-US"/>
        </w:rPr>
        <w:t>H)</w:t>
      </w:r>
      <w:r w:rsidRPr="001237D6">
        <w:rPr>
          <w:rFonts w:ascii="Times New Roman" w:eastAsia="AdvTimes" w:hAnsi="Times New Roman"/>
          <w:color w:val="000000"/>
          <w:sz w:val="24"/>
          <w:szCs w:val="24"/>
          <w:vertAlign w:val="subscript"/>
          <w:lang w:val="en-US"/>
        </w:rPr>
        <w:t>2</w:t>
      </w:r>
      <w:r w:rsidRPr="001237D6">
        <w:rPr>
          <w:rFonts w:ascii="Times New Roman" w:eastAsia="AdvTimes" w:hAnsi="Times New Roman"/>
          <w:color w:val="000000"/>
          <w:sz w:val="24"/>
          <w:szCs w:val="24"/>
          <w:lang w:val="en-US"/>
        </w:rPr>
        <w:t>(N=NC</w:t>
      </w:r>
      <w:r w:rsidRPr="001237D6">
        <w:rPr>
          <w:rFonts w:ascii="Times New Roman" w:eastAsia="AdvTimes" w:hAnsi="Times New Roman"/>
          <w:color w:val="000000"/>
          <w:sz w:val="24"/>
          <w:szCs w:val="24"/>
          <w:vertAlign w:val="subscript"/>
          <w:lang w:val="en-US"/>
        </w:rPr>
        <w:t>6</w:t>
      </w:r>
      <w:r w:rsidRPr="001237D6">
        <w:rPr>
          <w:rFonts w:ascii="Times New Roman" w:eastAsia="AdvTimes" w:hAnsi="Times New Roman"/>
          <w:color w:val="000000"/>
          <w:sz w:val="24"/>
          <w:szCs w:val="24"/>
          <w:lang w:val="en-US"/>
        </w:rPr>
        <w:t>H</w:t>
      </w:r>
      <w:r w:rsidRPr="001237D6">
        <w:rPr>
          <w:rFonts w:ascii="Times New Roman" w:eastAsia="AdvTimes" w:hAnsi="Times New Roman"/>
          <w:color w:val="000000"/>
          <w:sz w:val="24"/>
          <w:szCs w:val="24"/>
          <w:vertAlign w:val="subscript"/>
          <w:lang w:val="en-US"/>
        </w:rPr>
        <w:t>4</w:t>
      </w:r>
      <w:r w:rsidRPr="001237D6">
        <w:rPr>
          <w:rFonts w:ascii="Times New Roman" w:eastAsia="AdvTimes" w:hAnsi="Times New Roman"/>
          <w:color w:val="000000"/>
          <w:sz w:val="24"/>
          <w:szCs w:val="24"/>
          <w:lang w:val="en-US"/>
        </w:rPr>
        <w:t>AsO</w:t>
      </w:r>
      <w:r w:rsidRPr="001237D6">
        <w:rPr>
          <w:rFonts w:ascii="Times New Roman" w:eastAsia="AdvTimes" w:hAnsi="Times New Roman"/>
          <w:color w:val="000000"/>
          <w:sz w:val="24"/>
          <w:szCs w:val="24"/>
          <w:vertAlign w:val="subscript"/>
          <w:lang w:val="en-US"/>
        </w:rPr>
        <w:t>3</w:t>
      </w:r>
      <w:r w:rsidRPr="001237D6">
        <w:rPr>
          <w:rFonts w:ascii="Times New Roman" w:eastAsia="AdvTimes" w:hAnsi="Times New Roman"/>
          <w:color w:val="000000"/>
          <w:sz w:val="24"/>
          <w:szCs w:val="24"/>
          <w:lang w:val="en-US"/>
        </w:rPr>
        <w:t>H</w:t>
      </w:r>
      <w:r w:rsidRPr="001237D6">
        <w:rPr>
          <w:rFonts w:ascii="Times New Roman" w:eastAsia="AdvTimes" w:hAnsi="Times New Roman"/>
          <w:color w:val="000000"/>
          <w:sz w:val="24"/>
          <w:szCs w:val="24"/>
          <w:vertAlign w:val="subscript"/>
          <w:lang w:val="en-US"/>
        </w:rPr>
        <w:t>2</w:t>
      </w:r>
      <w:r w:rsidRPr="001237D6">
        <w:rPr>
          <w:rFonts w:ascii="Times New Roman" w:eastAsia="AdvTimes" w:hAnsi="Times New Roman"/>
          <w:color w:val="000000"/>
          <w:sz w:val="24"/>
          <w:szCs w:val="24"/>
          <w:lang w:val="en-US"/>
        </w:rPr>
        <w:t>)</w:t>
      </w:r>
      <w:r w:rsidRPr="001237D6">
        <w:rPr>
          <w:rFonts w:ascii="Times New Roman" w:eastAsia="AdvTimes" w:hAnsi="Times New Roman"/>
          <w:color w:val="000000"/>
          <w:sz w:val="24"/>
          <w:szCs w:val="24"/>
          <w:vertAlign w:val="subscript"/>
          <w:lang w:val="en-US"/>
        </w:rPr>
        <w:t>2</w:t>
      </w:r>
      <w:r w:rsidR="00F10DDE">
        <w:rPr>
          <w:rFonts w:ascii="Times New Roman" w:eastAsia="AdvTimes" w:hAnsi="Times New Roman"/>
          <w:color w:val="000000"/>
          <w:sz w:val="24"/>
          <w:szCs w:val="24"/>
          <w:vertAlign w:val="subscript"/>
          <w:lang w:val="en-US"/>
        </w:rPr>
        <w:t xml:space="preserve">) </w:t>
      </w:r>
      <w:r w:rsidRPr="001237D6">
        <w:rPr>
          <w:rFonts w:ascii="Times New Roman" w:hAnsi="Times New Roman"/>
          <w:color w:val="000000"/>
          <w:sz w:val="24"/>
          <w:szCs w:val="24"/>
          <w:lang w:val="en-US"/>
        </w:rPr>
        <w:t>weight</w:t>
      </w:r>
      <w:r w:rsidR="00F10DDE">
        <w:rPr>
          <w:rFonts w:ascii="Times New Roman" w:hAnsi="Times New Roman"/>
          <w:color w:val="000000"/>
          <w:sz w:val="24"/>
          <w:szCs w:val="24"/>
          <w:lang w:val="en-US"/>
        </w:rPr>
        <w:t>s</w:t>
      </w:r>
      <w:r w:rsidR="0092259B">
        <w:rPr>
          <w:rFonts w:ascii="Times New Roman" w:hAnsi="Times New Roman"/>
          <w:color w:val="000000"/>
          <w:sz w:val="24"/>
          <w:szCs w:val="24"/>
          <w:lang w:val="en-US"/>
        </w:rPr>
        <w:t xml:space="preserve"> </w:t>
      </w:r>
      <w:smartTag w:uri="urn:schemas-microsoft-com:office:smarttags" w:element="metricconverter">
        <w:smartTagPr>
          <w:attr w:name="ProductID" w:val="776.4 g"/>
        </w:smartTagPr>
        <w:r w:rsidRPr="001237D6">
          <w:rPr>
            <w:rFonts w:ascii="Times New Roman" w:hAnsi="Times New Roman"/>
            <w:color w:val="000000"/>
            <w:sz w:val="24"/>
            <w:szCs w:val="24"/>
            <w:lang w:val="en-US"/>
          </w:rPr>
          <w:t>776.4 g</w:t>
        </w:r>
      </w:smartTag>
      <w:r w:rsidRPr="001237D6">
        <w:rPr>
          <w:rFonts w:ascii="Times New Roman" w:hAnsi="Times New Roman"/>
          <w:color w:val="000000"/>
          <w:sz w:val="24"/>
          <w:szCs w:val="24"/>
          <w:lang w:val="en-US"/>
        </w:rPr>
        <w:t xml:space="preserve"> mol</w:t>
      </w:r>
      <w:r w:rsidRPr="001237D6">
        <w:rPr>
          <w:rFonts w:ascii="Times New Roman" w:hAnsi="Times New Roman"/>
          <w:color w:val="000000"/>
          <w:sz w:val="24"/>
          <w:szCs w:val="24"/>
          <w:vertAlign w:val="superscript"/>
          <w:lang w:val="en-US"/>
        </w:rPr>
        <w:t>−1</w:t>
      </w:r>
      <w:r w:rsidRPr="001237D6">
        <w:rPr>
          <w:rFonts w:ascii="Times New Roman" w:hAnsi="Times New Roman"/>
          <w:color w:val="000000"/>
          <w:sz w:val="24"/>
          <w:szCs w:val="24"/>
          <w:lang w:val="en-US"/>
        </w:rPr>
        <w:t xml:space="preserve"> and </w:t>
      </w:r>
      <w:r w:rsidR="00F10DDE">
        <w:rPr>
          <w:rFonts w:ascii="Times New Roman" w:hAnsi="Times New Roman"/>
          <w:color w:val="000000"/>
          <w:sz w:val="24"/>
          <w:szCs w:val="24"/>
          <w:lang w:val="en-US"/>
        </w:rPr>
        <w:t xml:space="preserve">has </w:t>
      </w:r>
      <w:r w:rsidRPr="001237D6">
        <w:rPr>
          <w:rFonts w:ascii="Times New Roman" w:hAnsi="Times New Roman"/>
          <w:color w:val="000000"/>
          <w:sz w:val="24"/>
          <w:szCs w:val="24"/>
          <w:lang w:val="en-US"/>
        </w:rPr>
        <w:t>absorbance maximum (</w:t>
      </w:r>
      <w:r w:rsidRPr="001237D6">
        <w:rPr>
          <w:rFonts w:ascii="Times New Roman" w:hAnsi="Times New Roman"/>
          <w:color w:val="000000"/>
          <w:sz w:val="24"/>
          <w:szCs w:val="24"/>
        </w:rPr>
        <w:t>λ</w:t>
      </w:r>
      <w:r w:rsidRPr="001237D6">
        <w:rPr>
          <w:rFonts w:ascii="Times New Roman" w:hAnsi="Times New Roman"/>
          <w:color w:val="000000"/>
          <w:sz w:val="24"/>
          <w:szCs w:val="24"/>
          <w:vertAlign w:val="subscript"/>
          <w:lang w:val="en-US"/>
        </w:rPr>
        <w:t>max</w:t>
      </w:r>
      <w:r w:rsidRPr="001237D6">
        <w:rPr>
          <w:rFonts w:ascii="Times New Roman" w:hAnsi="Times New Roman"/>
          <w:color w:val="000000"/>
          <w:sz w:val="24"/>
          <w:szCs w:val="24"/>
          <w:lang w:val="en-US"/>
        </w:rPr>
        <w:t xml:space="preserve">) </w:t>
      </w:r>
      <w:r w:rsidR="00F10DDE">
        <w:rPr>
          <w:rFonts w:ascii="Times New Roman" w:hAnsi="Times New Roman"/>
          <w:color w:val="000000"/>
          <w:sz w:val="24"/>
          <w:szCs w:val="24"/>
          <w:lang w:val="en-US"/>
        </w:rPr>
        <w:t>of</w:t>
      </w:r>
      <w:r w:rsidRPr="001237D6">
        <w:rPr>
          <w:rFonts w:ascii="Times New Roman" w:hAnsi="Times New Roman"/>
          <w:color w:val="000000"/>
          <w:sz w:val="24"/>
          <w:szCs w:val="24"/>
          <w:lang w:val="en-US"/>
        </w:rPr>
        <w:t xml:space="preserve"> 530 nm</w:t>
      </w:r>
      <w:r w:rsidR="006720D5" w:rsidRPr="001237D6">
        <w:rPr>
          <w:rFonts w:ascii="Times New Roman" w:hAnsi="Times New Roman"/>
          <w:color w:val="000000"/>
          <w:sz w:val="24"/>
          <w:szCs w:val="24"/>
          <w:lang w:val="en-US"/>
        </w:rPr>
        <w:t xml:space="preserve"> (Fig.1)</w:t>
      </w:r>
      <w:r w:rsidRPr="001237D6">
        <w:rPr>
          <w:rFonts w:ascii="Times New Roman" w:hAnsi="Times New Roman"/>
          <w:color w:val="000000"/>
          <w:sz w:val="24"/>
          <w:szCs w:val="24"/>
          <w:lang w:val="en-US"/>
        </w:rPr>
        <w:t>.</w:t>
      </w:r>
      <w:r w:rsidR="0092259B">
        <w:rPr>
          <w:rFonts w:ascii="Times New Roman" w:hAnsi="Times New Roman"/>
          <w:color w:val="000000"/>
          <w:sz w:val="24"/>
          <w:szCs w:val="24"/>
          <w:lang w:val="en-US"/>
        </w:rPr>
        <w:t xml:space="preserve"> </w:t>
      </w:r>
      <w:r w:rsidR="009C3AC5" w:rsidRPr="001237D6">
        <w:rPr>
          <w:rFonts w:ascii="Times New Roman" w:eastAsia="AdvTimes" w:hAnsi="Times New Roman"/>
          <w:color w:val="000000"/>
          <w:sz w:val="24"/>
          <w:szCs w:val="24"/>
          <w:lang w:val="en-US"/>
        </w:rPr>
        <w:t>Ionizable groups have following pK</w:t>
      </w:r>
      <w:r w:rsidR="009C3AC5" w:rsidRPr="001237D6">
        <w:rPr>
          <w:rFonts w:ascii="Times New Roman" w:eastAsia="AdvTimes" w:hAnsi="Times New Roman"/>
          <w:color w:val="000000"/>
          <w:sz w:val="24"/>
          <w:szCs w:val="24"/>
          <w:vertAlign w:val="subscript"/>
          <w:lang w:val="en-US"/>
        </w:rPr>
        <w:t>a</w:t>
      </w:r>
      <w:r w:rsidR="009C3AC5" w:rsidRPr="001237D6">
        <w:rPr>
          <w:rFonts w:ascii="Times New Roman" w:eastAsia="AdvTimes" w:hAnsi="Times New Roman"/>
          <w:color w:val="000000"/>
          <w:sz w:val="24"/>
          <w:szCs w:val="24"/>
          <w:lang w:val="en-US"/>
        </w:rPr>
        <w:t xml:space="preserve"> values</w:t>
      </w:r>
      <w:r w:rsidR="009C3AC5">
        <w:rPr>
          <w:rFonts w:ascii="Times New Roman" w:eastAsia="AdvTimes" w:hAnsi="Times New Roman"/>
          <w:color w:val="000000"/>
          <w:sz w:val="24"/>
          <w:szCs w:val="24"/>
          <w:lang w:val="en-US"/>
        </w:rPr>
        <w:t>:</w:t>
      </w:r>
      <w:r w:rsidR="009C3AC5" w:rsidRPr="00D437C5">
        <w:rPr>
          <w:rFonts w:ascii="Times New Roman" w:eastAsia="AdvTimes" w:hAnsi="Times New Roman"/>
          <w:color w:val="000000"/>
          <w:sz w:val="24"/>
          <w:szCs w:val="24"/>
          <w:vertAlign w:val="superscript"/>
          <w:lang w:val="en-US"/>
        </w:rPr>
        <w:t>2</w:t>
      </w:r>
      <w:r w:rsidR="006E3CFB">
        <w:rPr>
          <w:rFonts w:ascii="Times New Roman" w:eastAsia="AdvTimes" w:hAnsi="Times New Roman"/>
          <w:color w:val="000000"/>
          <w:sz w:val="24"/>
          <w:szCs w:val="24"/>
          <w:vertAlign w:val="superscript"/>
          <w:lang w:val="en-US"/>
        </w:rPr>
        <w:t>2</w:t>
      </w:r>
      <w:r w:rsidR="009C3AC5" w:rsidRPr="001237D6">
        <w:rPr>
          <w:rFonts w:ascii="Times New Roman" w:eastAsia="AdvTimes" w:hAnsi="Times New Roman"/>
          <w:color w:val="000000"/>
          <w:sz w:val="24"/>
          <w:szCs w:val="24"/>
          <w:lang w:val="en-US"/>
        </w:rPr>
        <w:t xml:space="preserve"> pK</w:t>
      </w:r>
      <w:r w:rsidR="009C3AC5" w:rsidRPr="001237D6">
        <w:rPr>
          <w:rFonts w:ascii="Times New Roman" w:eastAsia="AdvTimes" w:hAnsi="Times New Roman"/>
          <w:color w:val="000000"/>
          <w:sz w:val="24"/>
          <w:szCs w:val="24"/>
          <w:vertAlign w:val="subscript"/>
          <w:lang w:val="en-US"/>
        </w:rPr>
        <w:t>1</w:t>
      </w:r>
      <w:r w:rsidR="009C3AC5" w:rsidRPr="001237D6">
        <w:rPr>
          <w:rFonts w:ascii="Times New Roman" w:eastAsia="AdvTimes" w:hAnsi="Times New Roman"/>
          <w:color w:val="000000"/>
          <w:sz w:val="24"/>
          <w:szCs w:val="24"/>
          <w:lang w:val="en-US"/>
        </w:rPr>
        <w:t xml:space="preserve"> = -2.5; pK</w:t>
      </w:r>
      <w:r w:rsidR="009C3AC5" w:rsidRPr="001237D6">
        <w:rPr>
          <w:rFonts w:ascii="Times New Roman" w:eastAsia="AdvTimes" w:hAnsi="Times New Roman"/>
          <w:color w:val="000000"/>
          <w:sz w:val="24"/>
          <w:szCs w:val="24"/>
          <w:vertAlign w:val="subscript"/>
          <w:lang w:val="en-US"/>
        </w:rPr>
        <w:t>2</w:t>
      </w:r>
      <w:r w:rsidR="009C3AC5" w:rsidRPr="001237D6">
        <w:rPr>
          <w:rFonts w:ascii="Times New Roman" w:eastAsia="AdvTimes" w:hAnsi="Times New Roman"/>
          <w:color w:val="000000"/>
          <w:sz w:val="24"/>
          <w:szCs w:val="24"/>
          <w:lang w:val="en-US"/>
        </w:rPr>
        <w:t>= 0, pK</w:t>
      </w:r>
      <w:r w:rsidR="009C3AC5" w:rsidRPr="001237D6">
        <w:rPr>
          <w:rFonts w:ascii="Times New Roman" w:eastAsia="AdvTimes" w:hAnsi="Times New Roman"/>
          <w:color w:val="000000"/>
          <w:sz w:val="24"/>
          <w:szCs w:val="24"/>
          <w:vertAlign w:val="subscript"/>
          <w:lang w:val="en-US"/>
        </w:rPr>
        <w:t>3</w:t>
      </w:r>
      <w:r w:rsidR="009C3AC5" w:rsidRPr="001237D6">
        <w:rPr>
          <w:rFonts w:ascii="Times New Roman" w:eastAsia="AdvTimes" w:hAnsi="Times New Roman"/>
          <w:color w:val="000000"/>
          <w:sz w:val="24"/>
          <w:szCs w:val="24"/>
          <w:lang w:val="en-US"/>
        </w:rPr>
        <w:t xml:space="preserve"> and pK</w:t>
      </w:r>
      <w:r w:rsidR="009C3AC5" w:rsidRPr="001237D6">
        <w:rPr>
          <w:rFonts w:ascii="Times New Roman" w:eastAsia="AdvTimes" w:hAnsi="Times New Roman"/>
          <w:color w:val="000000"/>
          <w:sz w:val="24"/>
          <w:szCs w:val="24"/>
          <w:vertAlign w:val="subscript"/>
          <w:lang w:val="en-US"/>
        </w:rPr>
        <w:t>4</w:t>
      </w:r>
      <w:r w:rsidR="009C3AC5" w:rsidRPr="001237D6">
        <w:rPr>
          <w:rFonts w:ascii="Times New Roman" w:eastAsia="AdvTimes" w:hAnsi="Times New Roman"/>
          <w:color w:val="000000"/>
          <w:sz w:val="24"/>
          <w:szCs w:val="24"/>
          <w:lang w:val="en-US"/>
        </w:rPr>
        <w:t>= 2.5; pK</w:t>
      </w:r>
      <w:r w:rsidR="009C3AC5" w:rsidRPr="001237D6">
        <w:rPr>
          <w:rFonts w:ascii="Times New Roman" w:eastAsia="AdvTimes" w:hAnsi="Times New Roman"/>
          <w:color w:val="000000"/>
          <w:sz w:val="24"/>
          <w:szCs w:val="24"/>
          <w:vertAlign w:val="subscript"/>
          <w:lang w:val="en-US"/>
        </w:rPr>
        <w:t>5</w:t>
      </w:r>
      <w:r w:rsidR="009C3AC5" w:rsidRPr="001237D6">
        <w:rPr>
          <w:rFonts w:ascii="Times New Roman" w:eastAsia="AdvTimes" w:hAnsi="Times New Roman"/>
          <w:color w:val="000000"/>
          <w:sz w:val="24"/>
          <w:szCs w:val="24"/>
          <w:lang w:val="en-US"/>
        </w:rPr>
        <w:t xml:space="preserve"> and pK</w:t>
      </w:r>
      <w:r w:rsidR="009C3AC5" w:rsidRPr="001237D6">
        <w:rPr>
          <w:rFonts w:ascii="Times New Roman" w:eastAsia="AdvTimes" w:hAnsi="Times New Roman"/>
          <w:color w:val="000000"/>
          <w:sz w:val="24"/>
          <w:szCs w:val="24"/>
          <w:vertAlign w:val="subscript"/>
          <w:lang w:val="en-US"/>
        </w:rPr>
        <w:t>6</w:t>
      </w:r>
      <w:r w:rsidR="009C3AC5" w:rsidRPr="001237D6">
        <w:rPr>
          <w:rFonts w:ascii="Times New Roman" w:eastAsia="AdvTimes" w:hAnsi="Times New Roman"/>
          <w:color w:val="000000"/>
          <w:sz w:val="24"/>
          <w:szCs w:val="24"/>
          <w:lang w:val="en-US"/>
        </w:rPr>
        <w:t xml:space="preserve"> = 5.3; pK</w:t>
      </w:r>
      <w:r w:rsidR="009C3AC5" w:rsidRPr="001237D6">
        <w:rPr>
          <w:rFonts w:ascii="Times New Roman" w:eastAsia="AdvTimes" w:hAnsi="Times New Roman"/>
          <w:color w:val="000000"/>
          <w:sz w:val="24"/>
          <w:szCs w:val="24"/>
          <w:vertAlign w:val="subscript"/>
          <w:lang w:val="en-US"/>
        </w:rPr>
        <w:t>7</w:t>
      </w:r>
      <w:r w:rsidR="009C3AC5" w:rsidRPr="001237D6">
        <w:rPr>
          <w:rFonts w:ascii="Times New Roman" w:eastAsia="AdvTimes" w:hAnsi="Times New Roman"/>
          <w:color w:val="000000"/>
          <w:sz w:val="24"/>
          <w:szCs w:val="24"/>
          <w:lang w:val="en-US"/>
        </w:rPr>
        <w:t xml:space="preserve"> = 7.5; pK</w:t>
      </w:r>
      <w:r w:rsidR="009C3AC5" w:rsidRPr="001237D6">
        <w:rPr>
          <w:rFonts w:ascii="Times New Roman" w:eastAsia="AdvTimes" w:hAnsi="Times New Roman"/>
          <w:color w:val="000000"/>
          <w:sz w:val="24"/>
          <w:szCs w:val="24"/>
          <w:vertAlign w:val="subscript"/>
          <w:lang w:val="en-US"/>
        </w:rPr>
        <w:t>8</w:t>
      </w:r>
      <w:r w:rsidR="009C3AC5" w:rsidRPr="001237D6">
        <w:rPr>
          <w:rFonts w:ascii="Times New Roman" w:eastAsia="AdvTimes" w:hAnsi="Times New Roman"/>
          <w:color w:val="000000"/>
          <w:sz w:val="24"/>
          <w:szCs w:val="24"/>
          <w:lang w:val="en-US"/>
        </w:rPr>
        <w:t xml:space="preserve"> = 12.4. K</w:t>
      </w:r>
      <w:r w:rsidR="009C3AC5" w:rsidRPr="001237D6">
        <w:rPr>
          <w:rFonts w:ascii="Times New Roman" w:eastAsia="AdvTimes" w:hAnsi="Times New Roman"/>
          <w:color w:val="000000"/>
          <w:sz w:val="24"/>
          <w:szCs w:val="24"/>
          <w:vertAlign w:val="subscript"/>
          <w:lang w:val="en-US"/>
        </w:rPr>
        <w:t>1</w:t>
      </w:r>
      <w:r w:rsidR="009C3AC5" w:rsidRPr="001237D6">
        <w:rPr>
          <w:rFonts w:ascii="Times New Roman" w:eastAsia="AdvTimes" w:hAnsi="Times New Roman"/>
          <w:color w:val="000000"/>
          <w:sz w:val="24"/>
          <w:szCs w:val="24"/>
          <w:lang w:val="en-US"/>
        </w:rPr>
        <w:t xml:space="preserve">, </w:t>
      </w:r>
      <w:r w:rsidR="009C3AC5">
        <w:rPr>
          <w:rFonts w:ascii="Times New Roman" w:eastAsia="AdvTimes" w:hAnsi="Times New Roman"/>
          <w:color w:val="000000"/>
          <w:sz w:val="24"/>
          <w:szCs w:val="24"/>
          <w:lang w:val="en-US"/>
        </w:rPr>
        <w:t xml:space="preserve">and </w:t>
      </w:r>
      <w:r w:rsidR="009C3AC5" w:rsidRPr="001237D6">
        <w:rPr>
          <w:rFonts w:ascii="Times New Roman" w:eastAsia="AdvTimes" w:hAnsi="Times New Roman"/>
          <w:color w:val="000000"/>
          <w:sz w:val="24"/>
          <w:szCs w:val="24"/>
          <w:lang w:val="en-US"/>
        </w:rPr>
        <w:t>K</w:t>
      </w:r>
      <w:r w:rsidR="009C3AC5" w:rsidRPr="001237D6">
        <w:rPr>
          <w:rFonts w:ascii="Times New Roman" w:eastAsia="AdvTimes" w:hAnsi="Times New Roman"/>
          <w:color w:val="000000"/>
          <w:sz w:val="24"/>
          <w:szCs w:val="24"/>
          <w:vertAlign w:val="subscript"/>
          <w:lang w:val="en-US"/>
        </w:rPr>
        <w:t>2</w:t>
      </w:r>
      <w:r w:rsidR="0092259B">
        <w:rPr>
          <w:rFonts w:ascii="Times New Roman" w:eastAsia="AdvTimes" w:hAnsi="Times New Roman"/>
          <w:color w:val="000000"/>
          <w:sz w:val="24"/>
          <w:szCs w:val="24"/>
          <w:vertAlign w:val="subscript"/>
          <w:lang w:val="en-US"/>
        </w:rPr>
        <w:t xml:space="preserve"> </w:t>
      </w:r>
      <w:r w:rsidR="009C3AC5">
        <w:rPr>
          <w:rFonts w:ascii="Times New Roman" w:eastAsia="AdvTimes" w:hAnsi="Times New Roman"/>
          <w:color w:val="000000"/>
          <w:sz w:val="24"/>
          <w:szCs w:val="24"/>
          <w:lang w:val="en-US"/>
        </w:rPr>
        <w:t xml:space="preserve">refer </w:t>
      </w:r>
      <w:r w:rsidR="009C3AC5" w:rsidRPr="001237D6">
        <w:rPr>
          <w:rFonts w:ascii="Times New Roman" w:eastAsia="AdvTimes" w:hAnsi="Times New Roman"/>
          <w:color w:val="000000"/>
          <w:sz w:val="24"/>
          <w:szCs w:val="24"/>
          <w:lang w:val="en-US"/>
        </w:rPr>
        <w:t>to sulfonic acid, K</w:t>
      </w:r>
      <w:r w:rsidR="009C3AC5" w:rsidRPr="001237D6">
        <w:rPr>
          <w:rFonts w:ascii="Times New Roman" w:eastAsia="AdvTimes" w:hAnsi="Times New Roman"/>
          <w:color w:val="000000"/>
          <w:sz w:val="24"/>
          <w:szCs w:val="24"/>
          <w:vertAlign w:val="subscript"/>
          <w:lang w:val="en-US"/>
        </w:rPr>
        <w:t>3</w:t>
      </w:r>
      <w:r w:rsidR="009C3AC5" w:rsidRPr="001237D6">
        <w:rPr>
          <w:rFonts w:ascii="Times New Roman" w:eastAsia="AdvTimes" w:hAnsi="Times New Roman"/>
          <w:color w:val="000000"/>
          <w:sz w:val="24"/>
          <w:szCs w:val="24"/>
          <w:lang w:val="en-US"/>
        </w:rPr>
        <w:t>, K</w:t>
      </w:r>
      <w:r w:rsidR="009C3AC5" w:rsidRPr="001237D6">
        <w:rPr>
          <w:rFonts w:ascii="Times New Roman" w:eastAsia="AdvTimes" w:hAnsi="Times New Roman"/>
          <w:color w:val="000000"/>
          <w:sz w:val="24"/>
          <w:szCs w:val="24"/>
          <w:vertAlign w:val="subscript"/>
          <w:lang w:val="en-US"/>
        </w:rPr>
        <w:t>4</w:t>
      </w:r>
      <w:r w:rsidR="009C3AC5" w:rsidRPr="001237D6">
        <w:rPr>
          <w:rFonts w:ascii="Times New Roman" w:eastAsia="AdvTimes" w:hAnsi="Times New Roman"/>
          <w:color w:val="000000"/>
          <w:sz w:val="24"/>
          <w:szCs w:val="24"/>
          <w:lang w:val="en-US"/>
        </w:rPr>
        <w:t>, K</w:t>
      </w:r>
      <w:r w:rsidR="009C3AC5" w:rsidRPr="001237D6">
        <w:rPr>
          <w:rFonts w:ascii="Times New Roman" w:eastAsia="AdvTimes" w:hAnsi="Times New Roman"/>
          <w:color w:val="000000"/>
          <w:sz w:val="24"/>
          <w:szCs w:val="24"/>
          <w:vertAlign w:val="subscript"/>
          <w:lang w:val="en-US"/>
        </w:rPr>
        <w:t>5</w:t>
      </w:r>
      <w:r w:rsidR="009C3AC5" w:rsidRPr="001237D6">
        <w:rPr>
          <w:rFonts w:ascii="Times New Roman" w:eastAsia="AdvTimes" w:hAnsi="Times New Roman"/>
          <w:color w:val="000000"/>
          <w:sz w:val="24"/>
          <w:szCs w:val="24"/>
          <w:lang w:val="en-US"/>
        </w:rPr>
        <w:t xml:space="preserve">, </w:t>
      </w:r>
      <w:r w:rsidR="009C3AC5">
        <w:rPr>
          <w:rFonts w:ascii="Times New Roman" w:eastAsia="AdvTimes" w:hAnsi="Times New Roman"/>
          <w:color w:val="000000"/>
          <w:sz w:val="24"/>
          <w:szCs w:val="24"/>
          <w:lang w:val="en-US"/>
        </w:rPr>
        <w:t xml:space="preserve">and </w:t>
      </w:r>
      <w:r w:rsidR="009C3AC5" w:rsidRPr="001237D6">
        <w:rPr>
          <w:rFonts w:ascii="Times New Roman" w:eastAsia="AdvTimes" w:hAnsi="Times New Roman"/>
          <w:color w:val="000000"/>
          <w:sz w:val="24"/>
          <w:szCs w:val="24"/>
          <w:lang w:val="en-US"/>
        </w:rPr>
        <w:t>K</w:t>
      </w:r>
      <w:r w:rsidR="009C3AC5" w:rsidRPr="001237D6">
        <w:rPr>
          <w:rFonts w:ascii="Times New Roman" w:eastAsia="AdvTimes" w:hAnsi="Times New Roman"/>
          <w:color w:val="000000"/>
          <w:sz w:val="24"/>
          <w:szCs w:val="24"/>
          <w:vertAlign w:val="subscript"/>
          <w:lang w:val="en-US"/>
        </w:rPr>
        <w:t>6</w:t>
      </w:r>
      <w:r w:rsidR="009C3AC5" w:rsidRPr="001237D6">
        <w:rPr>
          <w:rFonts w:ascii="Times New Roman" w:eastAsia="AdvTimes" w:hAnsi="Times New Roman"/>
          <w:color w:val="000000"/>
          <w:sz w:val="24"/>
          <w:szCs w:val="24"/>
          <w:lang w:val="en-US"/>
        </w:rPr>
        <w:t xml:space="preserve"> − arsenic acid</w:t>
      </w:r>
      <w:r w:rsidR="009C3AC5">
        <w:rPr>
          <w:rFonts w:ascii="Times New Roman" w:eastAsia="AdvTimes" w:hAnsi="Times New Roman"/>
          <w:color w:val="000000"/>
          <w:sz w:val="24"/>
          <w:szCs w:val="24"/>
          <w:lang w:val="en-US"/>
        </w:rPr>
        <w:t>,</w:t>
      </w:r>
      <w:r w:rsidR="009C3AC5" w:rsidRPr="001237D6">
        <w:rPr>
          <w:rFonts w:ascii="Times New Roman" w:eastAsia="AdvTimes" w:hAnsi="Times New Roman"/>
          <w:color w:val="000000"/>
          <w:sz w:val="24"/>
          <w:szCs w:val="24"/>
          <w:lang w:val="en-US"/>
        </w:rPr>
        <w:t xml:space="preserve"> and K</w:t>
      </w:r>
      <w:r w:rsidR="009C3AC5" w:rsidRPr="001237D6">
        <w:rPr>
          <w:rFonts w:ascii="Times New Roman" w:eastAsia="AdvTimes" w:hAnsi="Times New Roman"/>
          <w:color w:val="000000"/>
          <w:sz w:val="24"/>
          <w:szCs w:val="24"/>
          <w:vertAlign w:val="subscript"/>
          <w:lang w:val="en-US"/>
        </w:rPr>
        <w:t>7</w:t>
      </w:r>
      <w:r w:rsidR="009C3AC5" w:rsidRPr="001237D6">
        <w:rPr>
          <w:rFonts w:ascii="Times New Roman" w:eastAsia="AdvTimes" w:hAnsi="Times New Roman"/>
          <w:color w:val="000000"/>
          <w:sz w:val="24"/>
          <w:szCs w:val="24"/>
          <w:lang w:val="en-US"/>
        </w:rPr>
        <w:t xml:space="preserve">, </w:t>
      </w:r>
      <w:r w:rsidR="009C3AC5">
        <w:rPr>
          <w:rFonts w:ascii="Times New Roman" w:eastAsia="AdvTimes" w:hAnsi="Times New Roman"/>
          <w:color w:val="000000"/>
          <w:sz w:val="24"/>
          <w:szCs w:val="24"/>
          <w:lang w:val="en-US"/>
        </w:rPr>
        <w:t xml:space="preserve">and </w:t>
      </w:r>
      <w:r w:rsidR="009C3AC5" w:rsidRPr="001237D6">
        <w:rPr>
          <w:rFonts w:ascii="Times New Roman" w:eastAsia="AdvTimes" w:hAnsi="Times New Roman"/>
          <w:color w:val="000000"/>
          <w:sz w:val="24"/>
          <w:szCs w:val="24"/>
          <w:lang w:val="en-US"/>
        </w:rPr>
        <w:t>K</w:t>
      </w:r>
      <w:r w:rsidR="009C3AC5" w:rsidRPr="001237D6">
        <w:rPr>
          <w:rFonts w:ascii="Times New Roman" w:eastAsia="AdvTimes" w:hAnsi="Times New Roman"/>
          <w:color w:val="000000"/>
          <w:sz w:val="24"/>
          <w:szCs w:val="24"/>
          <w:vertAlign w:val="subscript"/>
          <w:lang w:val="en-US"/>
        </w:rPr>
        <w:t>8</w:t>
      </w:r>
      <w:r w:rsidR="009C3AC5" w:rsidRPr="001237D6">
        <w:rPr>
          <w:rFonts w:ascii="Times New Roman" w:eastAsia="AdvTimes" w:hAnsi="Times New Roman"/>
          <w:color w:val="000000"/>
          <w:sz w:val="24"/>
          <w:szCs w:val="24"/>
          <w:lang w:val="en-US"/>
        </w:rPr>
        <w:t xml:space="preserve"> − hydroxyl groups respectively.</w:t>
      </w:r>
      <w:r w:rsidR="0092259B">
        <w:rPr>
          <w:rFonts w:ascii="Times New Roman" w:eastAsia="AdvTimes" w:hAnsi="Times New Roman"/>
          <w:color w:val="000000"/>
          <w:sz w:val="24"/>
          <w:szCs w:val="24"/>
          <w:lang w:val="en-US"/>
        </w:rPr>
        <w:t xml:space="preserve"> </w:t>
      </w:r>
      <w:r w:rsidR="009C3AC5" w:rsidRPr="001237D6">
        <w:rPr>
          <w:rFonts w:ascii="Times New Roman" w:eastAsia="AdvTimes" w:hAnsi="Times New Roman"/>
          <w:color w:val="000000"/>
          <w:sz w:val="24"/>
          <w:szCs w:val="24"/>
          <w:lang w:val="en-US"/>
        </w:rPr>
        <w:t>The pH of the solution was maintained using HCl and NaOH.</w:t>
      </w:r>
      <w:r w:rsidR="0092259B">
        <w:rPr>
          <w:rFonts w:ascii="Times New Roman" w:eastAsia="AdvTimes" w:hAnsi="Times New Roman"/>
          <w:color w:val="000000"/>
          <w:sz w:val="24"/>
          <w:szCs w:val="24"/>
          <w:lang w:val="en-US"/>
        </w:rPr>
        <w:t xml:space="preserve"> </w:t>
      </w:r>
      <w:r w:rsidR="009C3AC5" w:rsidRPr="001237D6">
        <w:rPr>
          <w:rFonts w:ascii="Times New Roman" w:eastAsia="AdvTimes" w:hAnsi="Times New Roman"/>
          <w:color w:val="000000"/>
          <w:sz w:val="24"/>
          <w:szCs w:val="24"/>
          <w:lang w:val="en-US"/>
        </w:rPr>
        <w:t xml:space="preserve">AR, HCl and NaOH were of </w:t>
      </w:r>
      <w:r w:rsidR="009C3AC5" w:rsidRPr="001237D6">
        <w:rPr>
          <w:rFonts w:ascii="Times New Roman" w:hAnsi="Times New Roman"/>
          <w:bCs/>
          <w:color w:val="000000"/>
          <w:sz w:val="24"/>
          <w:szCs w:val="24"/>
          <w:lang w:val="en-US"/>
        </w:rPr>
        <w:t>analytical reagent grade chemicals</w:t>
      </w:r>
      <w:r w:rsidR="009C3AC5">
        <w:rPr>
          <w:rFonts w:ascii="Times New Roman" w:hAnsi="Times New Roman"/>
          <w:bCs/>
          <w:color w:val="000000"/>
          <w:sz w:val="24"/>
          <w:szCs w:val="24"/>
          <w:lang w:val="en-US"/>
        </w:rPr>
        <w:t xml:space="preserve"> (</w:t>
      </w:r>
      <w:r w:rsidR="009C3AC5" w:rsidRPr="009D6893">
        <w:rPr>
          <w:rFonts w:ascii="Times New Roman" w:hAnsi="Times New Roman"/>
          <w:color w:val="000000" w:themeColor="text1"/>
          <w:sz w:val="24"/>
          <w:szCs w:val="24"/>
          <w:shd w:val="clear" w:color="auto" w:fill="FFFFFF"/>
          <w:lang w:val="en-US"/>
        </w:rPr>
        <w:t>G</w:t>
      </w:r>
      <w:r w:rsidR="009C3AC5">
        <w:rPr>
          <w:rFonts w:ascii="Times New Roman" w:hAnsi="Times New Roman"/>
          <w:color w:val="000000" w:themeColor="text1"/>
          <w:sz w:val="24"/>
          <w:szCs w:val="24"/>
          <w:shd w:val="clear" w:color="auto" w:fill="FFFFFF"/>
          <w:lang w:val="en-US"/>
        </w:rPr>
        <w:t>orex</w:t>
      </w:r>
      <w:r w:rsidR="009C3AC5" w:rsidRPr="009D6893">
        <w:rPr>
          <w:rFonts w:ascii="Times New Roman" w:hAnsi="Times New Roman"/>
          <w:color w:val="000000" w:themeColor="text1"/>
          <w:sz w:val="24"/>
          <w:szCs w:val="24"/>
          <w:shd w:val="clear" w:color="auto" w:fill="FFFFFF"/>
          <w:lang w:val="en-US"/>
        </w:rPr>
        <w:t xml:space="preserve"> Analyt GmbH</w:t>
      </w:r>
      <w:r w:rsidR="009C3AC5">
        <w:rPr>
          <w:rFonts w:ascii="Times New Roman" w:hAnsi="Times New Roman"/>
          <w:color w:val="000000" w:themeColor="text1"/>
          <w:sz w:val="24"/>
          <w:szCs w:val="24"/>
          <w:shd w:val="clear" w:color="auto" w:fill="FFFFFF"/>
          <w:lang w:val="en-US"/>
        </w:rPr>
        <w:t>)</w:t>
      </w:r>
      <w:r w:rsidR="009C3AC5" w:rsidRPr="009D6893">
        <w:rPr>
          <w:rFonts w:ascii="Times New Roman" w:hAnsi="Times New Roman"/>
          <w:color w:val="000000" w:themeColor="text1"/>
          <w:sz w:val="24"/>
          <w:szCs w:val="24"/>
          <w:lang w:val="en-US"/>
        </w:rPr>
        <w:t xml:space="preserve">. </w:t>
      </w:r>
    </w:p>
    <w:p w:rsidR="00FA260F" w:rsidRDefault="007D49AA" w:rsidP="004D5827">
      <w:pPr>
        <w:autoSpaceDE w:val="0"/>
        <w:autoSpaceDN w:val="0"/>
        <w:adjustRightInd w:val="0"/>
        <w:spacing w:before="240" w:after="0" w:line="360" w:lineRule="auto"/>
        <w:jc w:val="center"/>
        <w:rPr>
          <w:rFonts w:ascii="Times New Roman" w:hAnsi="Times New Roman"/>
          <w:noProof/>
          <w:color w:val="000000"/>
          <w:sz w:val="24"/>
          <w:szCs w:val="24"/>
          <w:lang w:val="en-US"/>
        </w:rPr>
      </w:pPr>
      <w:r>
        <w:rPr>
          <w:rFonts w:ascii="Times New Roman" w:hAnsi="Times New Roman"/>
          <w:noProof/>
          <w:color w:val="000000"/>
          <w:sz w:val="24"/>
          <w:szCs w:val="24"/>
        </w:rPr>
        <w:drawing>
          <wp:inline distT="0" distB="0" distL="0" distR="0">
            <wp:extent cx="3733800" cy="1323975"/>
            <wp:effectExtent l="19050" t="0" r="0" b="0"/>
            <wp:docPr id="1" name="Рисунок 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9" cstate="print"/>
                    <a:srcRect/>
                    <a:stretch>
                      <a:fillRect/>
                    </a:stretch>
                  </pic:blipFill>
                  <pic:spPr bwMode="auto">
                    <a:xfrm>
                      <a:off x="0" y="0"/>
                      <a:ext cx="3733800" cy="1323975"/>
                    </a:xfrm>
                    <a:prstGeom prst="rect">
                      <a:avLst/>
                    </a:prstGeom>
                    <a:noFill/>
                    <a:ln w="9525">
                      <a:noFill/>
                      <a:miter lim="800000"/>
                      <a:headEnd/>
                      <a:tailEnd/>
                    </a:ln>
                  </pic:spPr>
                </pic:pic>
              </a:graphicData>
            </a:graphic>
          </wp:inline>
        </w:drawing>
      </w:r>
    </w:p>
    <w:p w:rsidR="00483015" w:rsidRPr="001237D6" w:rsidRDefault="00483015" w:rsidP="004D5827">
      <w:pPr>
        <w:autoSpaceDE w:val="0"/>
        <w:autoSpaceDN w:val="0"/>
        <w:adjustRightInd w:val="0"/>
        <w:spacing w:before="240" w:after="0" w:line="360" w:lineRule="auto"/>
        <w:jc w:val="center"/>
        <w:rPr>
          <w:rFonts w:ascii="Times New Roman" w:hAnsi="Times New Roman"/>
          <w:bCs/>
          <w:color w:val="000000"/>
          <w:sz w:val="24"/>
          <w:szCs w:val="24"/>
          <w:lang w:val="en-US"/>
        </w:rPr>
      </w:pPr>
      <w:r w:rsidRPr="008533B0">
        <w:rPr>
          <w:rFonts w:ascii="Times New Roman" w:hAnsi="Times New Roman"/>
          <w:color w:val="000000"/>
          <w:sz w:val="24"/>
          <w:szCs w:val="24"/>
          <w:lang w:val="en-US"/>
        </w:rPr>
        <w:t>Figure 1.</w:t>
      </w:r>
      <w:r w:rsidRPr="001237D6">
        <w:rPr>
          <w:rFonts w:ascii="Times New Roman" w:hAnsi="Times New Roman"/>
          <w:color w:val="000000"/>
          <w:sz w:val="24"/>
          <w:szCs w:val="24"/>
          <w:lang w:val="en-US"/>
        </w:rPr>
        <w:t>The structure of AR</w:t>
      </w:r>
    </w:p>
    <w:p w:rsidR="000F77F6" w:rsidRDefault="000F77F6" w:rsidP="00D85BDD">
      <w:pPr>
        <w:tabs>
          <w:tab w:val="left" w:pos="426"/>
        </w:tabs>
        <w:autoSpaceDE w:val="0"/>
        <w:autoSpaceDN w:val="0"/>
        <w:adjustRightInd w:val="0"/>
        <w:spacing w:after="0" w:line="360" w:lineRule="auto"/>
        <w:jc w:val="both"/>
        <w:rPr>
          <w:rFonts w:ascii="Times New Roman" w:hAnsi="Times New Roman"/>
          <w:i/>
          <w:color w:val="000000"/>
          <w:sz w:val="24"/>
          <w:szCs w:val="24"/>
          <w:lang w:val="en-US"/>
        </w:rPr>
      </w:pPr>
    </w:p>
    <w:p w:rsidR="00D85BDD" w:rsidRPr="00D85BDD" w:rsidRDefault="00D85BDD" w:rsidP="00D85BDD">
      <w:pPr>
        <w:tabs>
          <w:tab w:val="left" w:pos="426"/>
        </w:tabs>
        <w:autoSpaceDE w:val="0"/>
        <w:autoSpaceDN w:val="0"/>
        <w:adjustRightInd w:val="0"/>
        <w:spacing w:after="0" w:line="360" w:lineRule="auto"/>
        <w:jc w:val="both"/>
        <w:rPr>
          <w:rFonts w:ascii="Times New Roman" w:hAnsi="Times New Roman"/>
          <w:i/>
          <w:color w:val="000000"/>
          <w:sz w:val="24"/>
          <w:szCs w:val="24"/>
          <w:lang w:val="en-US"/>
        </w:rPr>
      </w:pPr>
      <w:r w:rsidRPr="00D85BDD">
        <w:rPr>
          <w:rFonts w:ascii="Times New Roman" w:hAnsi="Times New Roman"/>
          <w:i/>
          <w:color w:val="000000"/>
          <w:sz w:val="24"/>
          <w:szCs w:val="24"/>
          <w:lang w:val="en-US"/>
        </w:rPr>
        <w:t>Preparation of Phosphorus-containing polymer sorbent</w:t>
      </w:r>
      <w:r w:rsidR="00AF6293" w:rsidRPr="00AF6293">
        <w:rPr>
          <w:rFonts w:ascii="Times New Roman" w:hAnsi="Times New Roman"/>
          <w:i/>
          <w:color w:val="000000"/>
          <w:sz w:val="24"/>
          <w:szCs w:val="24"/>
          <w:vertAlign w:val="superscript"/>
          <w:lang w:val="en-US"/>
        </w:rPr>
        <w:t>21</w:t>
      </w:r>
    </w:p>
    <w:p w:rsidR="00D85BDD" w:rsidRDefault="008472CC" w:rsidP="006D19B5">
      <w:pPr>
        <w:spacing w:after="0" w:line="360" w:lineRule="auto"/>
        <w:ind w:firstLine="567"/>
        <w:jc w:val="both"/>
        <w:rPr>
          <w:rFonts w:ascii="Times New Roman" w:hAnsi="Times New Roman"/>
          <w:sz w:val="24"/>
          <w:szCs w:val="24"/>
          <w:lang w:val="en-US"/>
        </w:rPr>
      </w:pPr>
      <w:r w:rsidRPr="00114F30">
        <w:rPr>
          <w:rFonts w:ascii="Times New Roman" w:hAnsi="Times New Roman"/>
          <w:sz w:val="24"/>
          <w:szCs w:val="24"/>
          <w:lang w:val="en-US"/>
        </w:rPr>
        <w:t>A 5 % solution of BR in CCl</w:t>
      </w:r>
      <w:r w:rsidRPr="00114F30">
        <w:rPr>
          <w:rFonts w:ascii="Times New Roman" w:hAnsi="Times New Roman"/>
          <w:sz w:val="24"/>
          <w:szCs w:val="24"/>
          <w:vertAlign w:val="subscript"/>
          <w:lang w:val="en-US"/>
        </w:rPr>
        <w:t>4</w:t>
      </w:r>
      <w:r w:rsidRPr="008634E5">
        <w:rPr>
          <w:rFonts w:ascii="Times New Roman" w:hAnsi="Times New Roman"/>
          <w:sz w:val="24"/>
          <w:szCs w:val="24"/>
          <w:lang w:val="en-US"/>
        </w:rPr>
        <w:t xml:space="preserve"> w</w:t>
      </w:r>
      <w:r w:rsidRPr="00114F30">
        <w:rPr>
          <w:rFonts w:ascii="Times New Roman" w:hAnsi="Times New Roman"/>
          <w:sz w:val="24"/>
          <w:szCs w:val="24"/>
          <w:lang w:val="en-US"/>
        </w:rPr>
        <w:t xml:space="preserve">as prepared. </w:t>
      </w:r>
      <w:r>
        <w:rPr>
          <w:rFonts w:ascii="Times New Roman" w:hAnsi="Times New Roman"/>
          <w:sz w:val="24"/>
          <w:szCs w:val="24"/>
          <w:lang w:val="en-US"/>
        </w:rPr>
        <w:t>After that</w:t>
      </w:r>
      <w:r w:rsidRPr="00114F30">
        <w:rPr>
          <w:rFonts w:ascii="Times New Roman" w:hAnsi="Times New Roman"/>
          <w:sz w:val="24"/>
          <w:szCs w:val="24"/>
          <w:lang w:val="en-US"/>
        </w:rPr>
        <w:t xml:space="preserve"> PCl</w:t>
      </w:r>
      <w:r w:rsidRPr="00114F30">
        <w:rPr>
          <w:rFonts w:ascii="Times New Roman" w:hAnsi="Times New Roman"/>
          <w:sz w:val="24"/>
          <w:szCs w:val="24"/>
          <w:vertAlign w:val="subscript"/>
          <w:lang w:val="en-US"/>
        </w:rPr>
        <w:t>3</w:t>
      </w:r>
      <w:r w:rsidRPr="00114F30">
        <w:rPr>
          <w:rFonts w:ascii="Times New Roman" w:hAnsi="Times New Roman"/>
          <w:sz w:val="24"/>
          <w:szCs w:val="24"/>
          <w:lang w:val="en-US"/>
        </w:rPr>
        <w:t xml:space="preserve"> was added to reaction mixture at a ratio of 1:5 (BR:PCl</w:t>
      </w:r>
      <w:r w:rsidRPr="00114F30">
        <w:rPr>
          <w:rFonts w:ascii="Times New Roman" w:hAnsi="Times New Roman"/>
          <w:sz w:val="24"/>
          <w:szCs w:val="24"/>
          <w:vertAlign w:val="subscript"/>
          <w:lang w:val="en-US"/>
        </w:rPr>
        <w:t>3</w:t>
      </w:r>
      <w:r w:rsidRPr="00114F30">
        <w:rPr>
          <w:rFonts w:ascii="Times New Roman" w:hAnsi="Times New Roman"/>
          <w:sz w:val="24"/>
          <w:szCs w:val="24"/>
          <w:lang w:val="en-US"/>
        </w:rPr>
        <w:t xml:space="preserve">, w/w) and the reaction </w:t>
      </w:r>
      <w:r>
        <w:rPr>
          <w:rFonts w:ascii="Times New Roman" w:hAnsi="Times New Roman"/>
          <w:sz w:val="24"/>
          <w:szCs w:val="24"/>
          <w:lang w:val="en-US"/>
        </w:rPr>
        <w:t xml:space="preserve">system </w:t>
      </w:r>
      <w:r w:rsidRPr="00114F30">
        <w:rPr>
          <w:rFonts w:ascii="Times New Roman" w:hAnsi="Times New Roman"/>
          <w:sz w:val="24"/>
          <w:szCs w:val="24"/>
          <w:lang w:val="en-US"/>
        </w:rPr>
        <w:t xml:space="preserve">was </w:t>
      </w:r>
      <w:r>
        <w:rPr>
          <w:rFonts w:ascii="Times New Roman" w:hAnsi="Times New Roman"/>
          <w:sz w:val="24"/>
          <w:szCs w:val="24"/>
          <w:lang w:val="en-US"/>
        </w:rPr>
        <w:t>purged</w:t>
      </w:r>
      <w:r w:rsidRPr="00114F30">
        <w:rPr>
          <w:rFonts w:ascii="Times New Roman" w:hAnsi="Times New Roman"/>
          <w:sz w:val="24"/>
          <w:szCs w:val="24"/>
          <w:lang w:val="en-US"/>
        </w:rPr>
        <w:t xml:space="preserve"> with oxygen</w:t>
      </w:r>
      <w:r w:rsidR="00197B3D">
        <w:rPr>
          <w:rFonts w:ascii="Times New Roman" w:hAnsi="Times New Roman"/>
          <w:sz w:val="24"/>
          <w:szCs w:val="24"/>
          <w:lang w:val="en-US"/>
        </w:rPr>
        <w:t xml:space="preserve">, which </w:t>
      </w:r>
      <w:r w:rsidR="00197B3D" w:rsidRPr="00114F30">
        <w:rPr>
          <w:rFonts w:ascii="Times New Roman" w:hAnsi="Times New Roman"/>
          <w:color w:val="000000"/>
          <w:sz w:val="24"/>
          <w:szCs w:val="24"/>
          <w:lang w:val="en-US"/>
        </w:rPr>
        <w:t>was supplied to the reaction medium through the concentrated H</w:t>
      </w:r>
      <w:r w:rsidR="00197B3D" w:rsidRPr="00114F30">
        <w:rPr>
          <w:rFonts w:ascii="Times New Roman" w:hAnsi="Times New Roman"/>
          <w:color w:val="000000"/>
          <w:sz w:val="24"/>
          <w:szCs w:val="24"/>
          <w:vertAlign w:val="subscript"/>
          <w:lang w:val="en-US"/>
        </w:rPr>
        <w:t>2</w:t>
      </w:r>
      <w:r w:rsidR="00197B3D" w:rsidRPr="00114F30">
        <w:rPr>
          <w:rFonts w:ascii="Times New Roman" w:hAnsi="Times New Roman"/>
          <w:color w:val="000000"/>
          <w:sz w:val="24"/>
          <w:szCs w:val="24"/>
          <w:lang w:val="en-US"/>
        </w:rPr>
        <w:t>SO</w:t>
      </w:r>
      <w:r w:rsidR="00197B3D" w:rsidRPr="00114F30">
        <w:rPr>
          <w:rFonts w:ascii="Times New Roman" w:hAnsi="Times New Roman"/>
          <w:color w:val="000000"/>
          <w:sz w:val="24"/>
          <w:szCs w:val="24"/>
          <w:vertAlign w:val="subscript"/>
          <w:lang w:val="en-US"/>
        </w:rPr>
        <w:t>4</w:t>
      </w:r>
      <w:r w:rsidR="0092259B">
        <w:rPr>
          <w:rFonts w:ascii="Times New Roman" w:hAnsi="Times New Roman"/>
          <w:color w:val="000000"/>
          <w:sz w:val="24"/>
          <w:szCs w:val="24"/>
          <w:vertAlign w:val="subscript"/>
          <w:lang w:val="en-US"/>
        </w:rPr>
        <w:t xml:space="preserve"> </w:t>
      </w:r>
      <w:r w:rsidRPr="00114F30">
        <w:rPr>
          <w:rFonts w:ascii="Times New Roman" w:hAnsi="Times New Roman"/>
          <w:sz w:val="24"/>
          <w:szCs w:val="24"/>
          <w:lang w:val="en-US"/>
        </w:rPr>
        <w:t>at a rate</w:t>
      </w:r>
      <w:r w:rsidR="00BE2094">
        <w:rPr>
          <w:rFonts w:ascii="Times New Roman" w:hAnsi="Times New Roman"/>
          <w:sz w:val="24"/>
          <w:szCs w:val="24"/>
          <w:lang w:val="en-US"/>
        </w:rPr>
        <w:t xml:space="preserve"> of</w:t>
      </w:r>
      <w:r w:rsidRPr="00114F30">
        <w:rPr>
          <w:rFonts w:ascii="Times New Roman" w:hAnsi="Times New Roman"/>
          <w:sz w:val="24"/>
          <w:szCs w:val="24"/>
          <w:lang w:val="en-US"/>
        </w:rPr>
        <w:t xml:space="preserve"> 7 L·h</w:t>
      </w:r>
      <w:r w:rsidRPr="00114F30">
        <w:rPr>
          <w:rFonts w:ascii="Times New Roman" w:hAnsi="Times New Roman"/>
          <w:sz w:val="24"/>
          <w:szCs w:val="24"/>
          <w:vertAlign w:val="superscript"/>
          <w:lang w:val="en-US"/>
        </w:rPr>
        <w:t>-1</w:t>
      </w:r>
      <w:r w:rsidRPr="00114F30">
        <w:rPr>
          <w:rFonts w:ascii="Times New Roman" w:hAnsi="Times New Roman"/>
          <w:sz w:val="24"/>
          <w:szCs w:val="24"/>
          <w:lang w:val="en-US"/>
        </w:rPr>
        <w:t xml:space="preserve">. </w:t>
      </w:r>
      <w:r w:rsidR="004C2567" w:rsidRPr="00114F30">
        <w:rPr>
          <w:rFonts w:ascii="Times New Roman" w:hAnsi="Times New Roman"/>
          <w:sz w:val="24"/>
          <w:szCs w:val="24"/>
          <w:lang w:val="en-US"/>
        </w:rPr>
        <w:t>The reaction was c</w:t>
      </w:r>
      <w:r w:rsidR="004C2567">
        <w:rPr>
          <w:rFonts w:ascii="Times New Roman" w:hAnsi="Times New Roman"/>
          <w:sz w:val="24"/>
          <w:szCs w:val="24"/>
          <w:lang w:val="en-US"/>
        </w:rPr>
        <w:t xml:space="preserve">arried on for </w:t>
      </w:r>
      <w:r w:rsidR="004C2567" w:rsidRPr="00114F30">
        <w:rPr>
          <w:rFonts w:ascii="Times New Roman" w:hAnsi="Times New Roman"/>
          <w:sz w:val="24"/>
          <w:szCs w:val="24"/>
          <w:lang w:val="en-US"/>
        </w:rPr>
        <w:t>8 hours</w:t>
      </w:r>
      <w:r w:rsidR="004C2567">
        <w:rPr>
          <w:rFonts w:ascii="Times New Roman" w:hAnsi="Times New Roman"/>
          <w:sz w:val="24"/>
          <w:szCs w:val="24"/>
          <w:lang w:val="en-US"/>
        </w:rPr>
        <w:t xml:space="preserve"> and a</w:t>
      </w:r>
      <w:r w:rsidR="004C2567" w:rsidRPr="00114F30">
        <w:rPr>
          <w:rFonts w:ascii="Times New Roman" w:hAnsi="Times New Roman"/>
          <w:sz w:val="24"/>
          <w:szCs w:val="24"/>
          <w:lang w:val="en-US"/>
        </w:rPr>
        <w:t xml:space="preserve">fter </w:t>
      </w:r>
      <w:r w:rsidR="00BE2094">
        <w:rPr>
          <w:rFonts w:ascii="Times New Roman" w:hAnsi="Times New Roman"/>
          <w:sz w:val="24"/>
          <w:szCs w:val="24"/>
          <w:lang w:val="en-US"/>
        </w:rPr>
        <w:t>that time</w:t>
      </w:r>
      <w:r w:rsidR="004C2567" w:rsidRPr="00114F30">
        <w:rPr>
          <w:rFonts w:ascii="Times New Roman" w:hAnsi="Times New Roman"/>
          <w:sz w:val="24"/>
          <w:szCs w:val="24"/>
          <w:lang w:val="en-US"/>
        </w:rPr>
        <w:t xml:space="preserve"> completion</w:t>
      </w:r>
      <w:r w:rsidR="004C2567">
        <w:rPr>
          <w:rFonts w:ascii="Times New Roman" w:hAnsi="Times New Roman"/>
          <w:sz w:val="24"/>
          <w:szCs w:val="24"/>
          <w:lang w:val="en-US"/>
        </w:rPr>
        <w:t xml:space="preserve"> product of reaction (solid phase, </w:t>
      </w:r>
      <w:r w:rsidR="00346C70">
        <w:rPr>
          <w:rFonts w:ascii="Times New Roman" w:hAnsi="Times New Roman"/>
          <w:sz w:val="24"/>
          <w:szCs w:val="24"/>
          <w:lang w:val="en-US"/>
        </w:rPr>
        <w:t xml:space="preserve">modified </w:t>
      </w:r>
      <w:r w:rsidR="004C2567" w:rsidRPr="00114F30">
        <w:rPr>
          <w:rFonts w:ascii="Times New Roman" w:hAnsi="Times New Roman"/>
          <w:sz w:val="24"/>
          <w:szCs w:val="24"/>
          <w:lang w:val="en-US"/>
        </w:rPr>
        <w:t>BR</w:t>
      </w:r>
      <w:r w:rsidR="004C2567">
        <w:rPr>
          <w:rFonts w:ascii="Times New Roman" w:hAnsi="Times New Roman"/>
          <w:sz w:val="24"/>
          <w:szCs w:val="24"/>
          <w:lang w:val="en-US"/>
        </w:rPr>
        <w:t>)</w:t>
      </w:r>
      <w:r w:rsidR="0092259B">
        <w:rPr>
          <w:rFonts w:ascii="Times New Roman" w:hAnsi="Times New Roman"/>
          <w:sz w:val="24"/>
          <w:szCs w:val="24"/>
          <w:lang w:val="en-US"/>
        </w:rPr>
        <w:t xml:space="preserve"> </w:t>
      </w:r>
      <w:r w:rsidR="004C2567">
        <w:rPr>
          <w:rFonts w:ascii="Times New Roman" w:hAnsi="Times New Roman"/>
          <w:sz w:val="24"/>
          <w:szCs w:val="24"/>
          <w:lang w:val="en-US"/>
        </w:rPr>
        <w:t xml:space="preserve">was separated from liquid </w:t>
      </w:r>
      <w:r w:rsidR="00346C70">
        <w:rPr>
          <w:rFonts w:ascii="Times New Roman" w:hAnsi="Times New Roman"/>
          <w:sz w:val="24"/>
          <w:szCs w:val="24"/>
          <w:lang w:val="en-US"/>
        </w:rPr>
        <w:t xml:space="preserve">phase </w:t>
      </w:r>
      <w:r w:rsidR="004C2567">
        <w:rPr>
          <w:rFonts w:ascii="Times New Roman" w:hAnsi="Times New Roman"/>
          <w:sz w:val="24"/>
          <w:szCs w:val="24"/>
          <w:lang w:val="en-US"/>
        </w:rPr>
        <w:t>(</w:t>
      </w:r>
      <w:r w:rsidR="004C2567" w:rsidRPr="00114F30">
        <w:rPr>
          <w:rFonts w:ascii="Times New Roman" w:hAnsi="Times New Roman"/>
          <w:sz w:val="24"/>
          <w:szCs w:val="24"/>
          <w:lang w:val="en-US"/>
        </w:rPr>
        <w:t>CCl</w:t>
      </w:r>
      <w:r w:rsidR="004C2567" w:rsidRPr="00114F30">
        <w:rPr>
          <w:rFonts w:ascii="Times New Roman" w:hAnsi="Times New Roman"/>
          <w:sz w:val="24"/>
          <w:szCs w:val="24"/>
          <w:vertAlign w:val="subscript"/>
          <w:lang w:val="en-US"/>
        </w:rPr>
        <w:t>4</w:t>
      </w:r>
      <w:r w:rsidR="004C2567" w:rsidRPr="00114F30">
        <w:rPr>
          <w:rFonts w:ascii="Times New Roman" w:hAnsi="Times New Roman"/>
          <w:sz w:val="24"/>
          <w:szCs w:val="24"/>
          <w:lang w:val="en-US"/>
        </w:rPr>
        <w:t>, POCl</w:t>
      </w:r>
      <w:r w:rsidR="004C2567" w:rsidRPr="00114F30">
        <w:rPr>
          <w:rFonts w:ascii="Times New Roman" w:hAnsi="Times New Roman"/>
          <w:sz w:val="24"/>
          <w:szCs w:val="24"/>
          <w:vertAlign w:val="subscript"/>
          <w:lang w:val="en-US"/>
        </w:rPr>
        <w:t>3</w:t>
      </w:r>
      <w:r w:rsidR="004C2567">
        <w:rPr>
          <w:rFonts w:ascii="Times New Roman" w:hAnsi="Times New Roman"/>
          <w:sz w:val="24"/>
          <w:szCs w:val="24"/>
          <w:lang w:val="en-US"/>
        </w:rPr>
        <w:t xml:space="preserve">, </w:t>
      </w:r>
      <w:r w:rsidR="004C2567" w:rsidRPr="00114F30">
        <w:rPr>
          <w:rFonts w:ascii="Times New Roman" w:hAnsi="Times New Roman"/>
          <w:sz w:val="24"/>
          <w:szCs w:val="24"/>
          <w:lang w:val="en-US"/>
        </w:rPr>
        <w:t>PCl</w:t>
      </w:r>
      <w:r w:rsidR="004C2567" w:rsidRPr="00114F30">
        <w:rPr>
          <w:rFonts w:ascii="Times New Roman" w:hAnsi="Times New Roman"/>
          <w:sz w:val="24"/>
          <w:szCs w:val="24"/>
          <w:vertAlign w:val="subscript"/>
          <w:lang w:val="en-US"/>
        </w:rPr>
        <w:t>3</w:t>
      </w:r>
      <w:r w:rsidR="004C2567">
        <w:rPr>
          <w:rFonts w:ascii="Times New Roman" w:hAnsi="Times New Roman"/>
          <w:sz w:val="24"/>
          <w:szCs w:val="24"/>
          <w:lang w:val="en-US"/>
        </w:rPr>
        <w:t>)</w:t>
      </w:r>
      <w:r w:rsidR="00346C70">
        <w:rPr>
          <w:rFonts w:ascii="Times New Roman" w:hAnsi="Times New Roman"/>
          <w:sz w:val="24"/>
          <w:szCs w:val="24"/>
          <w:lang w:val="en-US"/>
        </w:rPr>
        <w:t xml:space="preserve">. </w:t>
      </w:r>
      <w:r w:rsidR="004C2567">
        <w:rPr>
          <w:rFonts w:ascii="Times New Roman" w:hAnsi="Times New Roman"/>
          <w:sz w:val="24"/>
          <w:szCs w:val="24"/>
          <w:lang w:val="en-US"/>
        </w:rPr>
        <w:t xml:space="preserve">Then </w:t>
      </w:r>
      <w:r w:rsidR="00346C70">
        <w:rPr>
          <w:rFonts w:ascii="Times New Roman" w:hAnsi="Times New Roman"/>
          <w:sz w:val="24"/>
          <w:szCs w:val="24"/>
          <w:lang w:val="en-US"/>
        </w:rPr>
        <w:t xml:space="preserve">modified </w:t>
      </w:r>
      <w:r w:rsidR="004C2567" w:rsidRPr="00114F30">
        <w:rPr>
          <w:rFonts w:ascii="Times New Roman" w:hAnsi="Times New Roman"/>
          <w:sz w:val="24"/>
          <w:szCs w:val="24"/>
          <w:lang w:val="en-US"/>
        </w:rPr>
        <w:t>BR</w:t>
      </w:r>
      <w:r w:rsidR="004C2567">
        <w:rPr>
          <w:rFonts w:ascii="Times New Roman" w:hAnsi="Times New Roman"/>
          <w:sz w:val="24"/>
          <w:szCs w:val="24"/>
          <w:lang w:val="en-US"/>
        </w:rPr>
        <w:t xml:space="preserve"> was added to the </w:t>
      </w:r>
      <w:r w:rsidR="00EE06D7">
        <w:rPr>
          <w:rFonts w:ascii="Times New Roman" w:hAnsi="Times New Roman"/>
          <w:sz w:val="24"/>
          <w:szCs w:val="24"/>
          <w:lang w:val="en-US"/>
        </w:rPr>
        <w:t>icy</w:t>
      </w:r>
      <w:r w:rsidR="0092259B">
        <w:rPr>
          <w:rFonts w:ascii="Times New Roman" w:hAnsi="Times New Roman"/>
          <w:sz w:val="24"/>
          <w:szCs w:val="24"/>
          <w:lang w:val="en-US"/>
        </w:rPr>
        <w:t xml:space="preserve"> </w:t>
      </w:r>
      <w:r w:rsidR="00346C70">
        <w:rPr>
          <w:rFonts w:ascii="Times New Roman" w:hAnsi="Times New Roman"/>
          <w:sz w:val="24"/>
          <w:szCs w:val="24"/>
          <w:lang w:val="en-US"/>
        </w:rPr>
        <w:t xml:space="preserve">distilled </w:t>
      </w:r>
      <w:r w:rsidR="004C2567">
        <w:rPr>
          <w:rFonts w:ascii="Times New Roman" w:hAnsi="Times New Roman"/>
          <w:sz w:val="24"/>
          <w:szCs w:val="24"/>
          <w:lang w:val="en-US"/>
        </w:rPr>
        <w:t>water. W</w:t>
      </w:r>
      <w:r w:rsidR="004C2567" w:rsidRPr="004A33CF">
        <w:rPr>
          <w:rFonts w:ascii="Times New Roman" w:hAnsi="Times New Roman"/>
          <w:sz w:val="24"/>
          <w:szCs w:val="24"/>
          <w:lang w:val="en-US"/>
        </w:rPr>
        <w:t xml:space="preserve">hereupon </w:t>
      </w:r>
      <w:r w:rsidR="004C2567">
        <w:rPr>
          <w:rFonts w:ascii="Times New Roman" w:hAnsi="Times New Roman"/>
          <w:sz w:val="24"/>
          <w:szCs w:val="24"/>
          <w:lang w:val="en-US"/>
        </w:rPr>
        <w:t xml:space="preserve">polymer was separated and carried out </w:t>
      </w:r>
      <w:r w:rsidR="004C2567" w:rsidRPr="00114F30">
        <w:rPr>
          <w:rFonts w:ascii="Times New Roman" w:hAnsi="Times New Roman"/>
          <w:sz w:val="24"/>
          <w:szCs w:val="24"/>
          <w:lang w:val="en-US"/>
        </w:rPr>
        <w:t xml:space="preserve">the hydrolysis </w:t>
      </w:r>
      <w:r w:rsidR="004C2567">
        <w:rPr>
          <w:rFonts w:ascii="Times New Roman" w:hAnsi="Times New Roman"/>
          <w:sz w:val="24"/>
          <w:szCs w:val="24"/>
          <w:lang w:val="en-US"/>
        </w:rPr>
        <w:t>process</w:t>
      </w:r>
      <w:r w:rsidR="0092259B">
        <w:rPr>
          <w:rFonts w:ascii="Times New Roman" w:hAnsi="Times New Roman"/>
          <w:sz w:val="24"/>
          <w:szCs w:val="24"/>
          <w:lang w:val="en-US"/>
        </w:rPr>
        <w:t xml:space="preserve"> </w:t>
      </w:r>
      <w:r w:rsidR="00EE06D7">
        <w:rPr>
          <w:rFonts w:ascii="Times New Roman" w:hAnsi="Times New Roman"/>
          <w:sz w:val="24"/>
          <w:szCs w:val="24"/>
          <w:lang w:val="en-US"/>
        </w:rPr>
        <w:t>(</w:t>
      </w:r>
      <w:r w:rsidR="004C2567" w:rsidRPr="00114F30">
        <w:rPr>
          <w:rFonts w:ascii="Times New Roman" w:hAnsi="Times New Roman"/>
          <w:sz w:val="24"/>
          <w:szCs w:val="24"/>
          <w:lang w:val="en-US"/>
        </w:rPr>
        <w:t xml:space="preserve">50°C for 4 h </w:t>
      </w:r>
      <w:r w:rsidR="004C2567">
        <w:rPr>
          <w:rFonts w:ascii="Times New Roman" w:hAnsi="Times New Roman"/>
          <w:sz w:val="24"/>
          <w:szCs w:val="24"/>
          <w:lang w:val="en-US"/>
        </w:rPr>
        <w:t>with</w:t>
      </w:r>
      <w:r w:rsidR="004C2567" w:rsidRPr="00114F30">
        <w:rPr>
          <w:rFonts w:ascii="Times New Roman" w:hAnsi="Times New Roman"/>
          <w:sz w:val="24"/>
          <w:szCs w:val="24"/>
          <w:lang w:val="en-US"/>
        </w:rPr>
        <w:t xml:space="preserve"> continuous stirring</w:t>
      </w:r>
      <w:r w:rsidR="00EE06D7">
        <w:rPr>
          <w:rFonts w:ascii="Times New Roman" w:hAnsi="Times New Roman"/>
          <w:sz w:val="24"/>
          <w:szCs w:val="24"/>
          <w:lang w:val="en-US"/>
        </w:rPr>
        <w:t>)</w:t>
      </w:r>
      <w:r w:rsidR="004C2567" w:rsidRPr="00114F30">
        <w:rPr>
          <w:rFonts w:ascii="Times New Roman" w:hAnsi="Times New Roman"/>
          <w:sz w:val="24"/>
          <w:szCs w:val="24"/>
          <w:lang w:val="en-US"/>
        </w:rPr>
        <w:t xml:space="preserve">. Then </w:t>
      </w:r>
      <w:r w:rsidR="00EE06D7">
        <w:rPr>
          <w:rFonts w:ascii="Times New Roman" w:hAnsi="Times New Roman"/>
          <w:sz w:val="24"/>
          <w:szCs w:val="24"/>
          <w:lang w:val="en-US"/>
        </w:rPr>
        <w:t xml:space="preserve">final </w:t>
      </w:r>
      <w:r w:rsidR="004C2567" w:rsidRPr="00114F30">
        <w:rPr>
          <w:rFonts w:ascii="Times New Roman" w:hAnsi="Times New Roman"/>
          <w:sz w:val="24"/>
          <w:szCs w:val="24"/>
          <w:lang w:val="en-US"/>
        </w:rPr>
        <w:t xml:space="preserve">product was filtered, washed with distilled water up to </w:t>
      </w:r>
      <w:r w:rsidR="004C2567">
        <w:rPr>
          <w:rFonts w:ascii="Times New Roman" w:hAnsi="Times New Roman"/>
          <w:sz w:val="24"/>
          <w:szCs w:val="24"/>
          <w:lang w:val="en-US"/>
        </w:rPr>
        <w:t xml:space="preserve">getting neutral </w:t>
      </w:r>
      <w:r w:rsidR="004C2567" w:rsidRPr="00114F30">
        <w:rPr>
          <w:rFonts w:ascii="Times New Roman" w:hAnsi="Times New Roman"/>
          <w:sz w:val="24"/>
          <w:szCs w:val="24"/>
          <w:lang w:val="en-US"/>
        </w:rPr>
        <w:t>pH</w:t>
      </w:r>
      <w:r w:rsidR="0092259B">
        <w:rPr>
          <w:rFonts w:ascii="Times New Roman" w:hAnsi="Times New Roman"/>
          <w:sz w:val="24"/>
          <w:szCs w:val="24"/>
          <w:lang w:val="en-US"/>
        </w:rPr>
        <w:t xml:space="preserve"> </w:t>
      </w:r>
      <w:r w:rsidR="00EE06D7">
        <w:rPr>
          <w:rFonts w:ascii="Times New Roman" w:hAnsi="Times New Roman"/>
          <w:sz w:val="24"/>
          <w:szCs w:val="24"/>
          <w:lang w:val="en-US"/>
        </w:rPr>
        <w:t>washed</w:t>
      </w:r>
      <w:r w:rsidR="0092259B">
        <w:rPr>
          <w:rFonts w:ascii="Times New Roman" w:hAnsi="Times New Roman"/>
          <w:sz w:val="24"/>
          <w:szCs w:val="24"/>
          <w:lang w:val="en-US"/>
        </w:rPr>
        <w:t xml:space="preserve"> </w:t>
      </w:r>
      <w:r w:rsidR="004C2567">
        <w:rPr>
          <w:rFonts w:ascii="Times New Roman" w:hAnsi="Times New Roman"/>
          <w:sz w:val="24"/>
          <w:szCs w:val="24"/>
          <w:lang w:val="en-US"/>
        </w:rPr>
        <w:t>with</w:t>
      </w:r>
      <w:r w:rsidR="004C2567" w:rsidRPr="00585C3E">
        <w:rPr>
          <w:rFonts w:ascii="Times New Roman" w:hAnsi="Times New Roman"/>
          <w:sz w:val="24"/>
          <w:szCs w:val="24"/>
          <w:lang w:val="en-US"/>
        </w:rPr>
        <w:t xml:space="preserve"> acetone and dried </w:t>
      </w:r>
      <w:r w:rsidR="004C2567">
        <w:rPr>
          <w:rFonts w:ascii="Times New Roman" w:hAnsi="Times New Roman"/>
          <w:sz w:val="24"/>
          <w:szCs w:val="24"/>
          <w:lang w:val="en-US"/>
        </w:rPr>
        <w:t xml:space="preserve">firstly </w:t>
      </w:r>
      <w:r w:rsidR="004C2567" w:rsidRPr="00585C3E">
        <w:rPr>
          <w:rFonts w:ascii="Times New Roman" w:hAnsi="Times New Roman"/>
          <w:sz w:val="24"/>
          <w:szCs w:val="24"/>
          <w:lang w:val="en-US"/>
        </w:rPr>
        <w:t>in</w:t>
      </w:r>
      <w:r w:rsidR="004C2567">
        <w:rPr>
          <w:rFonts w:ascii="Times New Roman" w:hAnsi="Times New Roman"/>
          <w:sz w:val="24"/>
          <w:szCs w:val="24"/>
          <w:lang w:val="en-US"/>
        </w:rPr>
        <w:t xml:space="preserve"> the</w:t>
      </w:r>
      <w:r w:rsidR="004C2567" w:rsidRPr="00585C3E">
        <w:rPr>
          <w:rFonts w:ascii="Times New Roman" w:hAnsi="Times New Roman"/>
          <w:sz w:val="24"/>
          <w:szCs w:val="24"/>
          <w:lang w:val="en-US"/>
        </w:rPr>
        <w:t xml:space="preserve"> air</w:t>
      </w:r>
      <w:r w:rsidR="004C2567">
        <w:rPr>
          <w:rFonts w:ascii="Times New Roman" w:hAnsi="Times New Roman"/>
          <w:sz w:val="24"/>
          <w:szCs w:val="24"/>
          <w:lang w:val="en-US"/>
        </w:rPr>
        <w:t xml:space="preserve"> and then</w:t>
      </w:r>
      <w:r w:rsidR="004C2567" w:rsidRPr="00585C3E">
        <w:rPr>
          <w:rFonts w:ascii="Times New Roman" w:hAnsi="Times New Roman"/>
          <w:sz w:val="24"/>
          <w:szCs w:val="24"/>
          <w:lang w:val="en-US"/>
        </w:rPr>
        <w:t xml:space="preserve"> under vacuum, </w:t>
      </w:r>
      <w:r w:rsidR="004C2567">
        <w:rPr>
          <w:rFonts w:ascii="Times New Roman" w:hAnsi="Times New Roman"/>
          <w:sz w:val="24"/>
          <w:szCs w:val="24"/>
          <w:lang w:val="en-US"/>
        </w:rPr>
        <w:t>in</w:t>
      </w:r>
      <w:r w:rsidR="004C2567" w:rsidRPr="00585C3E">
        <w:rPr>
          <w:rFonts w:ascii="Times New Roman" w:hAnsi="Times New Roman"/>
          <w:sz w:val="24"/>
          <w:szCs w:val="24"/>
          <w:lang w:val="en-US"/>
        </w:rPr>
        <w:t xml:space="preserve"> 40°C.</w:t>
      </w:r>
    </w:p>
    <w:p w:rsidR="00EE06D7" w:rsidRDefault="00EE06D7" w:rsidP="006D19B5">
      <w:pPr>
        <w:spacing w:after="0" w:line="360" w:lineRule="auto"/>
        <w:ind w:firstLine="567"/>
        <w:jc w:val="both"/>
        <w:rPr>
          <w:rFonts w:ascii="Times New Roman" w:hAnsi="Times New Roman"/>
          <w:i/>
          <w:color w:val="000000"/>
          <w:sz w:val="24"/>
          <w:szCs w:val="24"/>
          <w:lang w:val="en-US"/>
        </w:rPr>
      </w:pPr>
    </w:p>
    <w:p w:rsidR="009559D4" w:rsidRPr="00066F1A" w:rsidRDefault="009559D4" w:rsidP="00066F1A">
      <w:pPr>
        <w:tabs>
          <w:tab w:val="left" w:pos="426"/>
        </w:tabs>
        <w:autoSpaceDE w:val="0"/>
        <w:autoSpaceDN w:val="0"/>
        <w:adjustRightInd w:val="0"/>
        <w:spacing w:after="0" w:line="360" w:lineRule="auto"/>
        <w:jc w:val="both"/>
        <w:rPr>
          <w:rFonts w:ascii="Times New Roman" w:hAnsi="Times New Roman"/>
          <w:i/>
          <w:color w:val="000000"/>
          <w:sz w:val="24"/>
          <w:szCs w:val="24"/>
          <w:lang w:val="en-US"/>
        </w:rPr>
      </w:pPr>
      <w:r w:rsidRPr="00066F1A">
        <w:rPr>
          <w:rFonts w:ascii="Times New Roman" w:hAnsi="Times New Roman"/>
          <w:i/>
          <w:color w:val="000000"/>
          <w:sz w:val="24"/>
          <w:szCs w:val="24"/>
          <w:lang w:val="en-US"/>
        </w:rPr>
        <w:t xml:space="preserve">Preparation and analysis of </w:t>
      </w:r>
      <w:r w:rsidRPr="00066F1A">
        <w:rPr>
          <w:rFonts w:ascii="Times New Roman" w:eastAsia="AdvTimes" w:hAnsi="Times New Roman"/>
          <w:i/>
          <w:color w:val="000000"/>
          <w:sz w:val="24"/>
          <w:szCs w:val="24"/>
          <w:lang w:val="en-US"/>
        </w:rPr>
        <w:t>A</w:t>
      </w:r>
      <w:r w:rsidR="00780D7F" w:rsidRPr="00066F1A">
        <w:rPr>
          <w:rFonts w:ascii="Times New Roman" w:eastAsia="AdvTimes" w:hAnsi="Times New Roman"/>
          <w:i/>
          <w:color w:val="000000"/>
          <w:sz w:val="24"/>
          <w:szCs w:val="24"/>
          <w:lang w:val="en-US"/>
        </w:rPr>
        <w:t xml:space="preserve">R </w:t>
      </w:r>
      <w:r w:rsidRPr="00066F1A">
        <w:rPr>
          <w:rFonts w:ascii="Times New Roman" w:hAnsi="Times New Roman"/>
          <w:i/>
          <w:color w:val="000000"/>
          <w:sz w:val="24"/>
          <w:szCs w:val="24"/>
          <w:lang w:val="en-US"/>
        </w:rPr>
        <w:t>solutions</w:t>
      </w:r>
    </w:p>
    <w:p w:rsidR="009559D4" w:rsidRPr="001237D6" w:rsidRDefault="009559D4" w:rsidP="006D19B5">
      <w:pPr>
        <w:autoSpaceDE w:val="0"/>
        <w:autoSpaceDN w:val="0"/>
        <w:adjustRightInd w:val="0"/>
        <w:spacing w:after="0" w:line="360" w:lineRule="auto"/>
        <w:ind w:firstLine="567"/>
        <w:jc w:val="both"/>
        <w:rPr>
          <w:rFonts w:ascii="Times New Roman" w:hAnsi="Times New Roman"/>
          <w:color w:val="000000"/>
          <w:sz w:val="24"/>
          <w:szCs w:val="24"/>
          <w:lang w:val="en-US"/>
        </w:rPr>
      </w:pPr>
      <w:r w:rsidRPr="001237D6">
        <w:rPr>
          <w:rFonts w:ascii="Times New Roman" w:hAnsi="Times New Roman"/>
          <w:color w:val="000000"/>
          <w:sz w:val="24"/>
          <w:szCs w:val="24"/>
          <w:lang w:val="en-US"/>
        </w:rPr>
        <w:lastRenderedPageBreak/>
        <w:t xml:space="preserve">The stock solution of </w:t>
      </w:r>
      <w:r w:rsidRPr="001237D6">
        <w:rPr>
          <w:rFonts w:ascii="Times New Roman" w:eastAsia="AdvTimes" w:hAnsi="Times New Roman"/>
          <w:color w:val="000000"/>
          <w:sz w:val="24"/>
          <w:szCs w:val="24"/>
          <w:lang w:val="en-US"/>
        </w:rPr>
        <w:t xml:space="preserve">AR was </w:t>
      </w:r>
      <w:r w:rsidRPr="001237D6">
        <w:rPr>
          <w:rFonts w:ascii="Times New Roman" w:hAnsi="Times New Roman"/>
          <w:color w:val="000000"/>
          <w:sz w:val="24"/>
          <w:szCs w:val="24"/>
          <w:lang w:val="en-US"/>
        </w:rPr>
        <w:t xml:space="preserve">prepared </w:t>
      </w:r>
      <w:r w:rsidR="009225BE">
        <w:rPr>
          <w:rFonts w:ascii="Times New Roman" w:hAnsi="Times New Roman"/>
          <w:color w:val="000000"/>
          <w:sz w:val="24"/>
          <w:szCs w:val="24"/>
          <w:lang w:val="en-US"/>
        </w:rPr>
        <w:t xml:space="preserve">in </w:t>
      </w:r>
      <w:r w:rsidRPr="001237D6">
        <w:rPr>
          <w:rFonts w:ascii="Times New Roman" w:hAnsi="Times New Roman"/>
          <w:color w:val="000000"/>
          <w:sz w:val="24"/>
          <w:szCs w:val="24"/>
          <w:lang w:val="en-US"/>
        </w:rPr>
        <w:t>deionized water</w:t>
      </w:r>
      <w:r w:rsidR="009225BE">
        <w:rPr>
          <w:rFonts w:ascii="Times New Roman" w:hAnsi="Times New Roman"/>
          <w:color w:val="000000"/>
          <w:sz w:val="24"/>
          <w:szCs w:val="24"/>
          <w:lang w:val="en-US"/>
        </w:rPr>
        <w:t xml:space="preserve"> (C</w:t>
      </w:r>
      <w:r w:rsidR="009225BE" w:rsidRPr="009225BE">
        <w:rPr>
          <w:rFonts w:ascii="Times New Roman" w:hAnsi="Times New Roman"/>
          <w:color w:val="000000"/>
          <w:sz w:val="24"/>
          <w:szCs w:val="24"/>
          <w:vertAlign w:val="subscript"/>
          <w:lang w:val="en-US"/>
        </w:rPr>
        <w:t>o</w:t>
      </w:r>
      <w:r w:rsidR="009225BE">
        <w:rPr>
          <w:rFonts w:ascii="Times New Roman" w:hAnsi="Times New Roman"/>
          <w:color w:val="000000"/>
          <w:sz w:val="24"/>
          <w:szCs w:val="24"/>
          <w:lang w:val="en-US"/>
        </w:rPr>
        <w:t>=</w:t>
      </w:r>
      <w:r w:rsidR="009225BE" w:rsidRPr="001237D6">
        <w:rPr>
          <w:rFonts w:ascii="Times New Roman" w:hAnsi="Times New Roman"/>
          <w:color w:val="000000"/>
          <w:sz w:val="24"/>
          <w:szCs w:val="24"/>
          <w:lang w:val="en-US"/>
        </w:rPr>
        <w:t>1000 mg L</w:t>
      </w:r>
      <w:r w:rsidR="009225BE" w:rsidRPr="001237D6">
        <w:rPr>
          <w:rFonts w:ascii="Times New Roman" w:hAnsi="Times New Roman"/>
          <w:color w:val="000000"/>
          <w:sz w:val="24"/>
          <w:szCs w:val="24"/>
          <w:vertAlign w:val="superscript"/>
          <w:lang w:val="en-US"/>
        </w:rPr>
        <w:t>−1</w:t>
      </w:r>
      <w:r w:rsidR="009225BE">
        <w:rPr>
          <w:rFonts w:ascii="Times New Roman" w:hAnsi="Times New Roman"/>
          <w:color w:val="000000"/>
          <w:sz w:val="24"/>
          <w:szCs w:val="24"/>
          <w:lang w:val="en-US"/>
        </w:rPr>
        <w:t>).</w:t>
      </w:r>
      <w:r w:rsidRPr="001237D6">
        <w:rPr>
          <w:rFonts w:ascii="Times New Roman" w:hAnsi="Times New Roman"/>
          <w:color w:val="000000"/>
          <w:sz w:val="24"/>
          <w:szCs w:val="24"/>
          <w:lang w:val="en-US"/>
        </w:rPr>
        <w:t xml:space="preserve"> The required </w:t>
      </w:r>
      <w:r w:rsidR="009225BE" w:rsidRPr="001237D6">
        <w:rPr>
          <w:rFonts w:ascii="Times New Roman" w:hAnsi="Times New Roman"/>
          <w:color w:val="000000"/>
          <w:sz w:val="24"/>
          <w:szCs w:val="24"/>
          <w:lang w:val="en-US"/>
        </w:rPr>
        <w:t>concentrations of AR solutions were</w:t>
      </w:r>
      <w:r w:rsidRPr="001237D6">
        <w:rPr>
          <w:rFonts w:ascii="Times New Roman" w:hAnsi="Times New Roman"/>
          <w:color w:val="000000"/>
          <w:sz w:val="24"/>
          <w:szCs w:val="24"/>
          <w:lang w:val="en-US"/>
        </w:rPr>
        <w:t xml:space="preserve"> prepared by appropriate dilutions of the stock solutions. The remaining concentrations of </w:t>
      </w:r>
      <w:r w:rsidRPr="001237D6">
        <w:rPr>
          <w:rFonts w:ascii="Times New Roman" w:eastAsia="AdvTimes" w:hAnsi="Times New Roman"/>
          <w:color w:val="000000"/>
          <w:sz w:val="24"/>
          <w:szCs w:val="24"/>
          <w:lang w:val="en-US"/>
        </w:rPr>
        <w:t xml:space="preserve">AR </w:t>
      </w:r>
      <w:r w:rsidRPr="001237D6">
        <w:rPr>
          <w:rFonts w:ascii="Times New Roman" w:hAnsi="Times New Roman"/>
          <w:color w:val="000000"/>
          <w:sz w:val="24"/>
          <w:szCs w:val="24"/>
          <w:lang w:val="en-US"/>
        </w:rPr>
        <w:t>were determined by using a double beam UV–Vis spectrophotometer (</w:t>
      </w:r>
      <w:r w:rsidR="00CF063A" w:rsidRPr="001237D6">
        <w:rPr>
          <w:rFonts w:ascii="Times New Roman" w:hAnsi="Times New Roman"/>
          <w:color w:val="000000"/>
          <w:sz w:val="24"/>
          <w:szCs w:val="24"/>
          <w:lang w:val="en-US"/>
        </w:rPr>
        <w:t>Specord 210 Plus, Analytik</w:t>
      </w:r>
      <w:r w:rsidR="00DA6AD5" w:rsidRPr="001237D6">
        <w:rPr>
          <w:rFonts w:ascii="Times New Roman" w:hAnsi="Times New Roman"/>
          <w:color w:val="000000"/>
          <w:sz w:val="24"/>
          <w:szCs w:val="24"/>
          <w:lang w:val="en-US"/>
        </w:rPr>
        <w:t>j</w:t>
      </w:r>
      <w:r w:rsidR="00CF063A" w:rsidRPr="001237D6">
        <w:rPr>
          <w:rFonts w:ascii="Times New Roman" w:hAnsi="Times New Roman"/>
          <w:color w:val="000000"/>
          <w:sz w:val="24"/>
          <w:szCs w:val="24"/>
          <w:lang w:val="en-US"/>
        </w:rPr>
        <w:t>ena</w:t>
      </w:r>
      <w:r w:rsidRPr="001237D6">
        <w:rPr>
          <w:rFonts w:ascii="Times New Roman" w:hAnsi="Times New Roman"/>
          <w:color w:val="000000"/>
          <w:sz w:val="24"/>
          <w:szCs w:val="24"/>
          <w:lang w:val="en-US"/>
        </w:rPr>
        <w:t>) at wavelength of 530 nm.</w:t>
      </w:r>
    </w:p>
    <w:p w:rsidR="00EE06D7" w:rsidRDefault="00EE06D7" w:rsidP="00341546">
      <w:pPr>
        <w:tabs>
          <w:tab w:val="left" w:pos="426"/>
        </w:tabs>
        <w:spacing w:after="0" w:line="360" w:lineRule="auto"/>
        <w:jc w:val="both"/>
        <w:rPr>
          <w:rFonts w:ascii="Times New Roman" w:eastAsia="Calibri" w:hAnsi="Times New Roman"/>
          <w:i/>
          <w:color w:val="000000"/>
          <w:sz w:val="24"/>
          <w:szCs w:val="24"/>
          <w:lang w:val="en-US" w:eastAsia="tr-TR"/>
        </w:rPr>
      </w:pPr>
    </w:p>
    <w:p w:rsidR="009559D4" w:rsidRPr="00341546" w:rsidRDefault="00341546" w:rsidP="00341546">
      <w:pPr>
        <w:tabs>
          <w:tab w:val="left" w:pos="426"/>
        </w:tabs>
        <w:spacing w:after="0" w:line="360" w:lineRule="auto"/>
        <w:jc w:val="both"/>
        <w:rPr>
          <w:rFonts w:ascii="Times New Roman" w:eastAsia="Calibri" w:hAnsi="Times New Roman"/>
          <w:i/>
          <w:color w:val="000000"/>
          <w:sz w:val="24"/>
          <w:szCs w:val="24"/>
          <w:lang w:val="en-US" w:eastAsia="tr-TR"/>
        </w:rPr>
      </w:pPr>
      <w:r w:rsidRPr="00341546">
        <w:rPr>
          <w:rFonts w:ascii="Times New Roman" w:eastAsia="Calibri" w:hAnsi="Times New Roman"/>
          <w:i/>
          <w:color w:val="000000"/>
          <w:sz w:val="24"/>
          <w:szCs w:val="24"/>
          <w:lang w:val="en-US" w:eastAsia="tr-TR"/>
        </w:rPr>
        <w:t>Batch a</w:t>
      </w:r>
      <w:r w:rsidR="009559D4" w:rsidRPr="00341546">
        <w:rPr>
          <w:rFonts w:ascii="Times New Roman" w:eastAsia="Calibri" w:hAnsi="Times New Roman"/>
          <w:i/>
          <w:color w:val="000000"/>
          <w:sz w:val="24"/>
          <w:szCs w:val="24"/>
          <w:lang w:val="en-US" w:eastAsia="tr-TR"/>
        </w:rPr>
        <w:t>dsorption studies</w:t>
      </w:r>
    </w:p>
    <w:p w:rsidR="00315D46" w:rsidRPr="001237D6" w:rsidRDefault="00341546" w:rsidP="00315D46">
      <w:pPr>
        <w:autoSpaceDE w:val="0"/>
        <w:autoSpaceDN w:val="0"/>
        <w:adjustRightInd w:val="0"/>
        <w:spacing w:after="0" w:line="360" w:lineRule="auto"/>
        <w:ind w:firstLine="567"/>
        <w:jc w:val="both"/>
        <w:rPr>
          <w:rFonts w:ascii="Times New Roman" w:hAnsi="Times New Roman"/>
          <w:color w:val="000000"/>
          <w:sz w:val="24"/>
          <w:szCs w:val="24"/>
          <w:lang w:val="en-US"/>
        </w:rPr>
      </w:pPr>
      <w:r w:rsidRPr="00341546">
        <w:rPr>
          <w:rFonts w:ascii="Times New Roman" w:hAnsi="Times New Roman"/>
          <w:sz w:val="24"/>
          <w:szCs w:val="24"/>
          <w:lang w:val="en-US"/>
        </w:rPr>
        <w:t xml:space="preserve">The influence of </w:t>
      </w:r>
      <w:r>
        <w:rPr>
          <w:rFonts w:ascii="Times New Roman" w:hAnsi="Times New Roman"/>
          <w:sz w:val="24"/>
          <w:szCs w:val="24"/>
          <w:lang w:val="en-US"/>
        </w:rPr>
        <w:t xml:space="preserve">the solution pH, sorbent dose, </w:t>
      </w:r>
      <w:r w:rsidRPr="00341546">
        <w:rPr>
          <w:rFonts w:ascii="Times New Roman" w:hAnsi="Times New Roman"/>
          <w:sz w:val="24"/>
          <w:szCs w:val="24"/>
          <w:lang w:val="en-US"/>
        </w:rPr>
        <w:t xml:space="preserve">contact time, temperature, and initial concentration were investigated forthe adsorption of </w:t>
      </w:r>
      <w:r>
        <w:rPr>
          <w:rFonts w:ascii="Times New Roman" w:hAnsi="Times New Roman"/>
          <w:sz w:val="24"/>
          <w:szCs w:val="24"/>
          <w:lang w:val="en-US"/>
        </w:rPr>
        <w:t xml:space="preserve">AR </w:t>
      </w:r>
      <w:r w:rsidRPr="00341546">
        <w:rPr>
          <w:rFonts w:ascii="Times New Roman" w:hAnsi="Times New Roman"/>
          <w:sz w:val="24"/>
          <w:szCs w:val="24"/>
          <w:lang w:val="en-US"/>
        </w:rPr>
        <w:t xml:space="preserve">on the </w:t>
      </w:r>
      <w:r>
        <w:rPr>
          <w:rFonts w:ascii="Times New Roman" w:hAnsi="Times New Roman"/>
          <w:sz w:val="24"/>
          <w:szCs w:val="24"/>
          <w:lang w:val="en-US"/>
        </w:rPr>
        <w:t>PhCS</w:t>
      </w:r>
      <w:r w:rsidRPr="00341546">
        <w:rPr>
          <w:rFonts w:ascii="Times New Roman" w:hAnsi="Times New Roman"/>
          <w:sz w:val="24"/>
          <w:szCs w:val="24"/>
          <w:lang w:val="en-US"/>
        </w:rPr>
        <w:t>.</w:t>
      </w:r>
      <w:r w:rsidR="00D5588E">
        <w:rPr>
          <w:rFonts w:ascii="Times New Roman" w:hAnsi="Times New Roman"/>
          <w:sz w:val="24"/>
          <w:szCs w:val="24"/>
          <w:lang w:val="en-US"/>
        </w:rPr>
        <w:t xml:space="preserve"> </w:t>
      </w:r>
      <w:r w:rsidR="00315D46" w:rsidRPr="00315D46">
        <w:rPr>
          <w:rFonts w:ascii="Times New Roman" w:hAnsi="Times New Roman"/>
          <w:sz w:val="24"/>
          <w:szCs w:val="24"/>
          <w:lang w:val="en-US"/>
        </w:rPr>
        <w:t>For this purpose</w:t>
      </w:r>
      <w:r w:rsidR="00EE06D7">
        <w:rPr>
          <w:rFonts w:ascii="Times New Roman" w:hAnsi="Times New Roman"/>
          <w:sz w:val="24"/>
          <w:szCs w:val="24"/>
          <w:lang w:val="en-US"/>
        </w:rPr>
        <w:t>,</w:t>
      </w:r>
      <w:r w:rsidR="00315D46" w:rsidRPr="00315D46">
        <w:rPr>
          <w:rFonts w:ascii="Times New Roman" w:hAnsi="Times New Roman"/>
          <w:sz w:val="24"/>
          <w:szCs w:val="24"/>
          <w:lang w:val="en-US"/>
        </w:rPr>
        <w:t xml:space="preserve"> at </w:t>
      </w:r>
      <w:r w:rsidR="00EE06D7">
        <w:rPr>
          <w:rFonts w:ascii="Times New Roman" w:hAnsi="Times New Roman"/>
          <w:sz w:val="24"/>
          <w:szCs w:val="24"/>
          <w:lang w:val="en-US"/>
        </w:rPr>
        <w:t xml:space="preserve">the beginning, </w:t>
      </w:r>
      <w:r w:rsidR="00EE06D7" w:rsidRPr="00315D46">
        <w:rPr>
          <w:rFonts w:ascii="Times New Roman" w:hAnsi="Times New Roman"/>
          <w:sz w:val="24"/>
          <w:szCs w:val="24"/>
          <w:lang w:val="en-US"/>
        </w:rPr>
        <w:t>preliminary experiments</w:t>
      </w:r>
      <w:r w:rsidR="00D5588E">
        <w:rPr>
          <w:rFonts w:ascii="Times New Roman" w:hAnsi="Times New Roman"/>
          <w:sz w:val="24"/>
          <w:szCs w:val="24"/>
          <w:lang w:val="en-US"/>
        </w:rPr>
        <w:t xml:space="preserve"> </w:t>
      </w:r>
      <w:r w:rsidR="00315D46" w:rsidRPr="00315D46">
        <w:rPr>
          <w:rFonts w:ascii="Times New Roman" w:hAnsi="Times New Roman"/>
          <w:sz w:val="24"/>
          <w:szCs w:val="24"/>
          <w:lang w:val="en-US"/>
        </w:rPr>
        <w:t>were carried out</w:t>
      </w:r>
      <w:r w:rsidR="00EE06D7">
        <w:rPr>
          <w:rFonts w:ascii="Times New Roman" w:hAnsi="Times New Roman"/>
          <w:sz w:val="24"/>
          <w:szCs w:val="24"/>
          <w:lang w:val="en-US"/>
        </w:rPr>
        <w:t>.</w:t>
      </w:r>
      <w:r w:rsidR="00315D46" w:rsidRPr="00315D46">
        <w:rPr>
          <w:rFonts w:ascii="Times New Roman" w:hAnsi="Times New Roman"/>
          <w:sz w:val="24"/>
          <w:szCs w:val="24"/>
          <w:lang w:val="en-US"/>
        </w:rPr>
        <w:t xml:space="preserve"> </w:t>
      </w:r>
      <w:r w:rsidR="00EE06D7">
        <w:rPr>
          <w:rFonts w:ascii="Times New Roman" w:hAnsi="Times New Roman"/>
          <w:sz w:val="24"/>
          <w:szCs w:val="24"/>
          <w:lang w:val="en-US"/>
        </w:rPr>
        <w:t>A</w:t>
      </w:r>
      <w:r w:rsidR="00EE06D7" w:rsidRPr="00315D46">
        <w:rPr>
          <w:rFonts w:ascii="Times New Roman" w:hAnsi="Times New Roman"/>
          <w:sz w:val="24"/>
          <w:szCs w:val="24"/>
          <w:lang w:val="en-US"/>
        </w:rPr>
        <w:t xml:space="preserve">n </w:t>
      </w:r>
      <w:r w:rsidR="00315D46" w:rsidRPr="00315D46">
        <w:rPr>
          <w:rFonts w:ascii="Times New Roman" w:hAnsi="Times New Roman"/>
          <w:sz w:val="24"/>
          <w:szCs w:val="24"/>
          <w:lang w:val="en-US"/>
        </w:rPr>
        <w:t xml:space="preserve">accurately weighed amount of PhCS (0.03-0.60 g) have been placed into bottles and filled up with solutions </w:t>
      </w:r>
      <w:r w:rsidR="00321C25">
        <w:rPr>
          <w:rFonts w:ascii="Times New Roman" w:hAnsi="Times New Roman"/>
          <w:sz w:val="24"/>
          <w:szCs w:val="24"/>
          <w:lang w:val="en-US"/>
        </w:rPr>
        <w:t xml:space="preserve">of AR </w:t>
      </w:r>
      <w:r w:rsidR="00315D46" w:rsidRPr="00315D46">
        <w:rPr>
          <w:rFonts w:ascii="Times New Roman" w:hAnsi="Times New Roman"/>
          <w:sz w:val="24"/>
          <w:szCs w:val="24"/>
          <w:lang w:val="en-US"/>
        </w:rPr>
        <w:t xml:space="preserve">and pH. Herewith initial concentrations of AR </w:t>
      </w:r>
      <w:r w:rsidR="00EE06D7">
        <w:rPr>
          <w:rFonts w:ascii="Times New Roman" w:hAnsi="Times New Roman"/>
          <w:sz w:val="24"/>
          <w:szCs w:val="24"/>
          <w:lang w:val="en-US"/>
        </w:rPr>
        <w:t>have been</w:t>
      </w:r>
      <w:r w:rsidR="00D5588E">
        <w:rPr>
          <w:rFonts w:ascii="Times New Roman" w:hAnsi="Times New Roman"/>
          <w:sz w:val="24"/>
          <w:szCs w:val="24"/>
          <w:lang w:val="en-US"/>
        </w:rPr>
        <w:t xml:space="preserve"> </w:t>
      </w:r>
      <w:r w:rsidR="00315D46" w:rsidRPr="00315D46">
        <w:rPr>
          <w:rFonts w:ascii="Times New Roman" w:hAnsi="Times New Roman"/>
          <w:sz w:val="24"/>
          <w:szCs w:val="24"/>
          <w:lang w:val="en-US"/>
        </w:rPr>
        <w:t xml:space="preserve">changed </w:t>
      </w:r>
      <w:r w:rsidR="00EE06D7">
        <w:rPr>
          <w:rFonts w:ascii="Times New Roman" w:hAnsi="Times New Roman"/>
          <w:sz w:val="24"/>
          <w:szCs w:val="24"/>
          <w:lang w:val="en-US"/>
        </w:rPr>
        <w:t>in the range between</w:t>
      </w:r>
      <w:r w:rsidR="00D5588E">
        <w:rPr>
          <w:rFonts w:ascii="Times New Roman" w:hAnsi="Times New Roman"/>
          <w:sz w:val="24"/>
          <w:szCs w:val="24"/>
          <w:lang w:val="en-US"/>
        </w:rPr>
        <w:t xml:space="preserve"> </w:t>
      </w:r>
      <w:r w:rsidR="00315D46" w:rsidRPr="00315D46">
        <w:rPr>
          <w:rFonts w:ascii="Times New Roman" w:hAnsi="Times New Roman"/>
          <w:sz w:val="24"/>
          <w:szCs w:val="24"/>
          <w:lang w:val="en-US"/>
        </w:rPr>
        <w:t xml:space="preserve">5 </w:t>
      </w:r>
      <w:r w:rsidR="00EE06D7">
        <w:rPr>
          <w:rFonts w:ascii="Times New Roman" w:hAnsi="Times New Roman"/>
          <w:sz w:val="24"/>
          <w:szCs w:val="24"/>
          <w:lang w:val="en-US"/>
        </w:rPr>
        <w:t>and</w:t>
      </w:r>
      <w:r w:rsidR="00315D46" w:rsidRPr="00315D46">
        <w:rPr>
          <w:rFonts w:ascii="Times New Roman" w:hAnsi="Times New Roman"/>
          <w:sz w:val="24"/>
          <w:szCs w:val="24"/>
          <w:lang w:val="en-US"/>
        </w:rPr>
        <w:t xml:space="preserve"> 120 mg L</w:t>
      </w:r>
      <w:r w:rsidR="00315D46" w:rsidRPr="00315D46">
        <w:rPr>
          <w:rFonts w:ascii="Times New Roman" w:hAnsi="Times New Roman"/>
          <w:sz w:val="24"/>
          <w:szCs w:val="24"/>
          <w:vertAlign w:val="superscript"/>
          <w:lang w:val="en-US"/>
        </w:rPr>
        <w:t>-1</w:t>
      </w:r>
      <w:r w:rsidR="00315D46" w:rsidRPr="00315D46">
        <w:rPr>
          <w:rFonts w:ascii="Times New Roman" w:hAnsi="Times New Roman"/>
          <w:sz w:val="24"/>
          <w:szCs w:val="24"/>
          <w:lang w:val="en-US"/>
        </w:rPr>
        <w:t>. Similar experiments were performed at values of pH 1</w:t>
      </w:r>
      <w:r w:rsidR="00315D46">
        <w:rPr>
          <w:rFonts w:ascii="Times New Roman" w:hAnsi="Times New Roman"/>
          <w:sz w:val="24"/>
          <w:szCs w:val="24"/>
          <w:lang w:val="en-US"/>
        </w:rPr>
        <w:t>÷</w:t>
      </w:r>
      <w:r w:rsidR="00315D46" w:rsidRPr="00315D46">
        <w:rPr>
          <w:rFonts w:ascii="Times New Roman" w:hAnsi="Times New Roman"/>
          <w:sz w:val="24"/>
          <w:szCs w:val="24"/>
          <w:lang w:val="en-US"/>
        </w:rPr>
        <w:t xml:space="preserve">9 and at </w:t>
      </w:r>
      <w:r w:rsidR="00EE06D7">
        <w:rPr>
          <w:rFonts w:ascii="Times New Roman" w:hAnsi="Times New Roman"/>
          <w:sz w:val="24"/>
          <w:szCs w:val="24"/>
          <w:lang w:val="en-US"/>
        </w:rPr>
        <w:t xml:space="preserve">the </w:t>
      </w:r>
      <w:r w:rsidR="00315D46" w:rsidRPr="00315D46">
        <w:rPr>
          <w:rFonts w:ascii="Times New Roman" w:hAnsi="Times New Roman"/>
          <w:sz w:val="24"/>
          <w:szCs w:val="24"/>
          <w:lang w:val="en-US"/>
        </w:rPr>
        <w:t xml:space="preserve">temperatures of 25, 35, 45 and 55 </w:t>
      </w:r>
      <w:r w:rsidR="00315D46">
        <w:rPr>
          <w:rFonts w:ascii="Times New Roman" w:hAnsi="Times New Roman"/>
          <w:sz w:val="24"/>
          <w:szCs w:val="24"/>
          <w:lang w:val="en-US"/>
        </w:rPr>
        <w:t>°</w:t>
      </w:r>
      <w:r w:rsidR="00315D46" w:rsidRPr="00315D46">
        <w:rPr>
          <w:rFonts w:ascii="Times New Roman" w:hAnsi="Times New Roman"/>
          <w:sz w:val="24"/>
          <w:szCs w:val="24"/>
          <w:lang w:val="en-US"/>
        </w:rPr>
        <w:t xml:space="preserve">C. For each experiment </w:t>
      </w:r>
      <w:r w:rsidR="00EE06D7">
        <w:rPr>
          <w:rFonts w:ascii="Times New Roman" w:hAnsi="Times New Roman"/>
          <w:sz w:val="24"/>
          <w:szCs w:val="24"/>
          <w:lang w:val="en-US"/>
        </w:rPr>
        <w:t>100 mL</w:t>
      </w:r>
      <w:r w:rsidR="00D5588E">
        <w:rPr>
          <w:rFonts w:ascii="Times New Roman" w:hAnsi="Times New Roman"/>
          <w:sz w:val="24"/>
          <w:szCs w:val="24"/>
          <w:lang w:val="en-US"/>
        </w:rPr>
        <w:t xml:space="preserve"> </w:t>
      </w:r>
      <w:r w:rsidR="00315D46" w:rsidRPr="00315D46">
        <w:rPr>
          <w:rFonts w:ascii="Times New Roman" w:hAnsi="Times New Roman"/>
          <w:sz w:val="24"/>
          <w:szCs w:val="24"/>
          <w:lang w:val="en-US"/>
        </w:rPr>
        <w:t xml:space="preserve">solutions was </w:t>
      </w:r>
      <w:r w:rsidR="00EE06D7">
        <w:rPr>
          <w:rFonts w:ascii="Times New Roman" w:hAnsi="Times New Roman"/>
          <w:sz w:val="24"/>
          <w:szCs w:val="24"/>
          <w:lang w:val="en-US"/>
        </w:rPr>
        <w:t>used</w:t>
      </w:r>
      <w:r w:rsidR="00315D46" w:rsidRPr="00315D46">
        <w:rPr>
          <w:rFonts w:ascii="Times New Roman" w:hAnsi="Times New Roman"/>
          <w:sz w:val="24"/>
          <w:szCs w:val="24"/>
          <w:lang w:val="en-US"/>
        </w:rPr>
        <w:t>. The bottles were shaken in a temperature-controlled shaker (IKA, Germany) for 24 h.</w:t>
      </w:r>
      <w:r w:rsidR="00D5588E">
        <w:rPr>
          <w:rFonts w:ascii="Times New Roman" w:hAnsi="Times New Roman"/>
          <w:sz w:val="24"/>
          <w:szCs w:val="24"/>
          <w:lang w:val="en-US"/>
        </w:rPr>
        <w:t xml:space="preserve"> </w:t>
      </w:r>
      <w:r w:rsidR="00315D46" w:rsidRPr="001237D6">
        <w:rPr>
          <w:rFonts w:ascii="Times New Roman" w:hAnsi="Times New Roman"/>
          <w:color w:val="000000"/>
          <w:sz w:val="24"/>
          <w:szCs w:val="24"/>
          <w:lang w:val="en-US"/>
        </w:rPr>
        <w:t>After the time, the solution</w:t>
      </w:r>
      <w:r w:rsidR="00315D46">
        <w:rPr>
          <w:rFonts w:ascii="Times New Roman" w:hAnsi="Times New Roman"/>
          <w:color w:val="000000"/>
          <w:sz w:val="24"/>
          <w:szCs w:val="24"/>
          <w:lang w:val="en-US"/>
        </w:rPr>
        <w:t>s</w:t>
      </w:r>
      <w:r w:rsidR="00315D46" w:rsidRPr="001237D6">
        <w:rPr>
          <w:rFonts w:ascii="Times New Roman" w:hAnsi="Times New Roman"/>
          <w:color w:val="000000"/>
          <w:sz w:val="24"/>
          <w:szCs w:val="24"/>
          <w:lang w:val="en-US"/>
        </w:rPr>
        <w:t xml:space="preserve"> ha</w:t>
      </w:r>
      <w:r w:rsidR="00315D46">
        <w:rPr>
          <w:rFonts w:ascii="Times New Roman" w:hAnsi="Times New Roman"/>
          <w:color w:val="000000"/>
          <w:sz w:val="24"/>
          <w:szCs w:val="24"/>
          <w:lang w:val="en-US"/>
        </w:rPr>
        <w:t xml:space="preserve">ve </w:t>
      </w:r>
      <w:r w:rsidR="00315D46" w:rsidRPr="001237D6">
        <w:rPr>
          <w:rFonts w:ascii="Times New Roman" w:hAnsi="Times New Roman"/>
          <w:color w:val="000000"/>
          <w:sz w:val="24"/>
          <w:szCs w:val="24"/>
          <w:lang w:val="en-US"/>
        </w:rPr>
        <w:t xml:space="preserve">been filtrated and the </w:t>
      </w:r>
      <w:r w:rsidR="00315D46" w:rsidRPr="000E4878">
        <w:rPr>
          <w:rFonts w:ascii="Times New Roman" w:hAnsi="Times New Roman"/>
          <w:color w:val="000000"/>
          <w:sz w:val="24"/>
          <w:szCs w:val="24"/>
          <w:lang w:val="en-US"/>
        </w:rPr>
        <w:t xml:space="preserve">concentration of </w:t>
      </w:r>
      <w:r w:rsidR="00315D46" w:rsidRPr="000E4878">
        <w:rPr>
          <w:rFonts w:ascii="Times New Roman" w:eastAsia="AdvTimes" w:hAnsi="Times New Roman"/>
          <w:color w:val="000000"/>
          <w:sz w:val="24"/>
          <w:szCs w:val="24"/>
          <w:lang w:val="en-US"/>
        </w:rPr>
        <w:t xml:space="preserve">AR </w:t>
      </w:r>
      <w:r w:rsidR="00315D46" w:rsidRPr="000E4878">
        <w:rPr>
          <w:rFonts w:ascii="Times New Roman" w:hAnsi="Times New Roman"/>
          <w:color w:val="000000"/>
          <w:sz w:val="24"/>
          <w:szCs w:val="24"/>
          <w:lang w:val="en-US"/>
        </w:rPr>
        <w:t>in filtrate has been determined.</w:t>
      </w:r>
      <w:r w:rsidR="00D5588E">
        <w:rPr>
          <w:rFonts w:ascii="Times New Roman" w:hAnsi="Times New Roman"/>
          <w:color w:val="000000"/>
          <w:sz w:val="24"/>
          <w:szCs w:val="24"/>
          <w:lang w:val="en-US"/>
        </w:rPr>
        <w:t xml:space="preserve"> </w:t>
      </w:r>
      <w:r w:rsidR="00315D46" w:rsidRPr="001237D6">
        <w:rPr>
          <w:rFonts w:ascii="Times New Roman" w:hAnsi="Times New Roman"/>
          <w:color w:val="000000"/>
          <w:sz w:val="24"/>
          <w:szCs w:val="24"/>
          <w:lang w:val="en-US"/>
        </w:rPr>
        <w:t xml:space="preserve">The adsorption capacity </w:t>
      </w:r>
      <w:r w:rsidR="00315D46">
        <w:rPr>
          <w:rFonts w:ascii="Times New Roman" w:hAnsi="Times New Roman"/>
          <w:color w:val="000000"/>
          <w:sz w:val="24"/>
          <w:szCs w:val="24"/>
          <w:lang w:val="en-US"/>
        </w:rPr>
        <w:t>(</w:t>
      </w:r>
      <w:r w:rsidR="00315D46" w:rsidRPr="001237D6">
        <w:rPr>
          <w:rFonts w:ascii="Times New Roman" w:hAnsi="Times New Roman"/>
          <w:i/>
          <w:color w:val="000000"/>
          <w:sz w:val="24"/>
          <w:szCs w:val="24"/>
          <w:lang w:val="en-US"/>
        </w:rPr>
        <w:t>q</w:t>
      </w:r>
      <w:r w:rsidR="00315D46">
        <w:rPr>
          <w:rFonts w:ascii="Times New Roman" w:hAnsi="Times New Roman"/>
          <w:color w:val="000000"/>
          <w:sz w:val="24"/>
          <w:szCs w:val="24"/>
          <w:lang w:val="en-US"/>
        </w:rPr>
        <w:t xml:space="preserve"> / </w:t>
      </w:r>
      <w:r w:rsidR="00315D46" w:rsidRPr="001237D6">
        <w:rPr>
          <w:rFonts w:ascii="Times New Roman" w:hAnsi="Times New Roman"/>
          <w:color w:val="000000"/>
          <w:sz w:val="24"/>
          <w:szCs w:val="24"/>
          <w:lang w:val="en-US"/>
        </w:rPr>
        <w:t>mgg</w:t>
      </w:r>
      <w:r w:rsidR="00315D46" w:rsidRPr="001237D6">
        <w:rPr>
          <w:rFonts w:ascii="Times New Roman" w:hAnsi="Times New Roman"/>
          <w:color w:val="000000"/>
          <w:sz w:val="24"/>
          <w:szCs w:val="24"/>
          <w:vertAlign w:val="superscript"/>
          <w:lang w:val="en-US"/>
        </w:rPr>
        <w:t>-1</w:t>
      </w:r>
      <w:r w:rsidR="00315D46" w:rsidRPr="001237D6">
        <w:rPr>
          <w:rFonts w:ascii="Times New Roman" w:hAnsi="Times New Roman"/>
          <w:color w:val="000000"/>
          <w:sz w:val="24"/>
          <w:szCs w:val="24"/>
          <w:lang w:val="en-US"/>
        </w:rPr>
        <w:t>) and adsorption degree (</w:t>
      </w:r>
      <w:r w:rsidR="00315D46" w:rsidRPr="001237D6">
        <w:rPr>
          <w:rFonts w:ascii="Times New Roman" w:hAnsi="Times New Roman"/>
          <w:i/>
          <w:color w:val="000000"/>
          <w:sz w:val="24"/>
          <w:szCs w:val="24"/>
          <w:lang w:val="en-US"/>
        </w:rPr>
        <w:t>R</w:t>
      </w:r>
      <w:r w:rsidR="00315D46">
        <w:rPr>
          <w:rFonts w:ascii="Times New Roman" w:hAnsi="Times New Roman"/>
          <w:color w:val="000000"/>
          <w:sz w:val="24"/>
          <w:szCs w:val="24"/>
          <w:lang w:val="en-US"/>
        </w:rPr>
        <w:t xml:space="preserve">/ </w:t>
      </w:r>
      <w:r w:rsidR="00315D46" w:rsidRPr="001237D6">
        <w:rPr>
          <w:rFonts w:ascii="Times New Roman" w:hAnsi="Times New Roman"/>
          <w:color w:val="000000"/>
          <w:sz w:val="24"/>
          <w:szCs w:val="24"/>
          <w:lang w:val="en-US"/>
        </w:rPr>
        <w:t>%) has been calculated by the equations</w:t>
      </w:r>
      <w:r w:rsidR="0016354B">
        <w:rPr>
          <w:rFonts w:ascii="Times New Roman" w:hAnsi="Times New Roman"/>
          <w:color w:val="000000"/>
          <w:sz w:val="24"/>
          <w:szCs w:val="24"/>
          <w:lang w:val="en-US"/>
        </w:rPr>
        <w:t xml:space="preserve"> (1) and (2)</w:t>
      </w:r>
      <w:r w:rsidR="00315D46" w:rsidRPr="001237D6">
        <w:rPr>
          <w:rFonts w:ascii="Times New Roman" w:hAnsi="Times New Roman"/>
          <w:color w:val="000000"/>
          <w:sz w:val="24"/>
          <w:szCs w:val="24"/>
          <w:lang w:val="en-US"/>
        </w:rPr>
        <w:t>:</w:t>
      </w:r>
    </w:p>
    <w:p w:rsidR="00315D46" w:rsidRPr="001237D6" w:rsidRDefault="00D5588E" w:rsidP="00315D46">
      <w:pPr>
        <w:autoSpaceDE w:val="0"/>
        <w:autoSpaceDN w:val="0"/>
        <w:adjustRightInd w:val="0"/>
        <w:spacing w:after="0" w:line="360" w:lineRule="auto"/>
        <w:jc w:val="center"/>
        <w:rPr>
          <w:rFonts w:ascii="Times New Roman" w:hAnsi="Times New Roman"/>
          <w:color w:val="000000"/>
          <w:sz w:val="24"/>
          <w:szCs w:val="24"/>
          <w:lang w:val="en-US"/>
        </w:rPr>
      </w:pPr>
      <w:r>
        <w:rPr>
          <w:rFonts w:ascii="Times New Roman" w:hAnsi="Times New Roman"/>
          <w:color w:val="000000"/>
          <w:position w:val="-24"/>
          <w:sz w:val="24"/>
          <w:szCs w:val="24"/>
          <w:lang w:val="en-US"/>
        </w:rPr>
        <w:t xml:space="preserve">                                                            </w:t>
      </w:r>
      <w:r w:rsidR="00C5343E" w:rsidRPr="001237D6">
        <w:rPr>
          <w:rFonts w:ascii="Times New Roman" w:hAnsi="Times New Roman"/>
          <w:color w:val="000000"/>
          <w:position w:val="-24"/>
          <w:sz w:val="24"/>
          <w:szCs w:val="24"/>
          <w:lang w:val="en-US"/>
        </w:rPr>
        <w:object w:dxaOrig="1800" w:dyaOrig="620">
          <v:shape id="_x0000_i1025" type="#_x0000_t75" style="width:90pt;height:31.5pt" o:ole="">
            <v:imagedata r:id="rId10" o:title=""/>
          </v:shape>
          <o:OLEObject Type="Embed" ProgID="Equation.3" ShapeID="_x0000_i1025" DrawAspect="Content" ObjectID="_1522263065" r:id="rId11"/>
        </w:object>
      </w:r>
      <w:r w:rsidR="00315D46" w:rsidRPr="001237D6">
        <w:rPr>
          <w:rFonts w:ascii="Times New Roman" w:hAnsi="Times New Roman"/>
          <w:color w:val="000000"/>
          <w:sz w:val="24"/>
          <w:szCs w:val="24"/>
          <w:lang w:val="en-US"/>
        </w:rPr>
        <w:t xml:space="preserve">       </w:t>
      </w:r>
      <w:r>
        <w:rPr>
          <w:rFonts w:ascii="Times New Roman" w:hAnsi="Times New Roman"/>
          <w:color w:val="000000"/>
          <w:sz w:val="24"/>
          <w:szCs w:val="24"/>
          <w:lang w:val="en-US"/>
        </w:rPr>
        <w:t xml:space="preserve">                                             </w:t>
      </w:r>
      <w:r w:rsidR="00315D46" w:rsidRPr="001237D6">
        <w:rPr>
          <w:rFonts w:ascii="Times New Roman" w:hAnsi="Times New Roman"/>
          <w:color w:val="000000"/>
          <w:sz w:val="24"/>
          <w:szCs w:val="24"/>
          <w:lang w:val="en-US"/>
        </w:rPr>
        <w:t xml:space="preserve">    (1)</w:t>
      </w:r>
    </w:p>
    <w:p w:rsidR="00315D46" w:rsidRPr="001237D6" w:rsidRDefault="00D5588E" w:rsidP="00315D46">
      <w:pPr>
        <w:autoSpaceDE w:val="0"/>
        <w:autoSpaceDN w:val="0"/>
        <w:adjustRightInd w:val="0"/>
        <w:spacing w:after="0" w:line="360" w:lineRule="auto"/>
        <w:rPr>
          <w:rFonts w:ascii="Times New Roman" w:hAnsi="Times New Roman"/>
          <w:color w:val="000000"/>
          <w:sz w:val="24"/>
          <w:szCs w:val="24"/>
          <w:lang w:val="en-US"/>
        </w:rPr>
      </w:pPr>
      <w:r>
        <w:rPr>
          <w:rFonts w:ascii="Times New Roman" w:hAnsi="Times New Roman"/>
          <w:color w:val="000000"/>
          <w:position w:val="-30"/>
          <w:sz w:val="24"/>
          <w:szCs w:val="24"/>
          <w:lang w:val="en-US"/>
        </w:rPr>
        <w:t xml:space="preserve">                                                          </w:t>
      </w:r>
      <w:r w:rsidR="00C5343E" w:rsidRPr="00724EC4">
        <w:rPr>
          <w:rFonts w:ascii="Times New Roman" w:hAnsi="Times New Roman"/>
          <w:color w:val="000000"/>
          <w:position w:val="-30"/>
          <w:sz w:val="24"/>
          <w:szCs w:val="24"/>
          <w:lang w:val="en-US"/>
        </w:rPr>
        <w:object w:dxaOrig="2100" w:dyaOrig="700">
          <v:shape id="_x0000_i1026" type="#_x0000_t75" style="width:105pt;height:35.25pt" o:ole="">
            <v:imagedata r:id="rId12" o:title=""/>
          </v:shape>
          <o:OLEObject Type="Embed" ProgID="Equation.3" ShapeID="_x0000_i1026" DrawAspect="Content" ObjectID="_1522263066" r:id="rId13"/>
        </w:object>
      </w:r>
      <w:r w:rsidR="00315D46" w:rsidRPr="001237D6">
        <w:rPr>
          <w:rFonts w:ascii="Times New Roman" w:hAnsi="Times New Roman"/>
          <w:color w:val="000000"/>
          <w:sz w:val="24"/>
          <w:szCs w:val="24"/>
          <w:lang w:val="en-US"/>
        </w:rPr>
        <w:t xml:space="preserve">       </w:t>
      </w:r>
      <w:r>
        <w:rPr>
          <w:rFonts w:ascii="Times New Roman" w:hAnsi="Times New Roman"/>
          <w:color w:val="000000"/>
          <w:sz w:val="24"/>
          <w:szCs w:val="24"/>
          <w:lang w:val="en-US"/>
        </w:rPr>
        <w:t xml:space="preserve">                                         </w:t>
      </w:r>
      <w:r w:rsidR="00315D46" w:rsidRPr="001237D6">
        <w:rPr>
          <w:rFonts w:ascii="Times New Roman" w:hAnsi="Times New Roman"/>
          <w:color w:val="000000"/>
          <w:sz w:val="24"/>
          <w:szCs w:val="24"/>
          <w:lang w:val="en-US"/>
        </w:rPr>
        <w:t xml:space="preserve">     (2)</w:t>
      </w:r>
    </w:p>
    <w:p w:rsidR="00315D46" w:rsidRPr="001237D6" w:rsidRDefault="00315D46" w:rsidP="00315D46">
      <w:pPr>
        <w:autoSpaceDE w:val="0"/>
        <w:autoSpaceDN w:val="0"/>
        <w:adjustRightInd w:val="0"/>
        <w:spacing w:after="0" w:line="360" w:lineRule="auto"/>
        <w:ind w:firstLine="567"/>
        <w:jc w:val="both"/>
        <w:rPr>
          <w:rFonts w:ascii="Times New Roman" w:hAnsi="Times New Roman"/>
          <w:color w:val="000000"/>
          <w:sz w:val="24"/>
          <w:szCs w:val="24"/>
          <w:lang w:val="en-US"/>
        </w:rPr>
      </w:pPr>
      <w:r w:rsidRPr="001237D6">
        <w:rPr>
          <w:rFonts w:ascii="Times New Roman" w:hAnsi="Times New Roman"/>
          <w:color w:val="000000"/>
          <w:sz w:val="24"/>
          <w:szCs w:val="24"/>
          <w:lang w:val="en-US"/>
        </w:rPr>
        <w:t xml:space="preserve">where </w:t>
      </w:r>
      <w:r w:rsidRPr="001237D6">
        <w:rPr>
          <w:rFonts w:ascii="Times New Roman" w:hAnsi="Times New Roman"/>
          <w:i/>
          <w:iCs/>
          <w:color w:val="000000"/>
          <w:sz w:val="24"/>
          <w:szCs w:val="24"/>
          <w:lang w:val="en-US"/>
        </w:rPr>
        <w:t>C</w:t>
      </w:r>
      <w:r w:rsidRPr="00724EC4">
        <w:rPr>
          <w:rFonts w:ascii="Times New Roman" w:hAnsi="Times New Roman"/>
          <w:iCs/>
          <w:color w:val="000000"/>
          <w:sz w:val="24"/>
          <w:szCs w:val="24"/>
          <w:vertAlign w:val="subscript"/>
          <w:lang w:val="en-US"/>
        </w:rPr>
        <w:t>0</w:t>
      </w:r>
      <w:r w:rsidRPr="001237D6">
        <w:rPr>
          <w:rFonts w:ascii="Times New Roman" w:hAnsi="Times New Roman"/>
          <w:color w:val="000000"/>
          <w:sz w:val="24"/>
          <w:szCs w:val="24"/>
          <w:lang w:val="en-US"/>
        </w:rPr>
        <w:t xml:space="preserve">, </w:t>
      </w:r>
      <w:r w:rsidRPr="001237D6">
        <w:rPr>
          <w:rFonts w:ascii="Times New Roman" w:hAnsi="Times New Roman"/>
          <w:i/>
          <w:iCs/>
          <w:color w:val="000000"/>
          <w:sz w:val="24"/>
          <w:szCs w:val="24"/>
          <w:lang w:val="en-US"/>
        </w:rPr>
        <w:t>C</w:t>
      </w:r>
      <w:r w:rsidRPr="00724EC4">
        <w:rPr>
          <w:rFonts w:ascii="Times New Roman" w:hAnsi="Times New Roman"/>
          <w:iCs/>
          <w:color w:val="000000"/>
          <w:sz w:val="24"/>
          <w:szCs w:val="24"/>
          <w:vertAlign w:val="subscript"/>
          <w:lang w:val="en-US"/>
        </w:rPr>
        <w:t>e</w:t>
      </w:r>
      <w:r w:rsidRPr="001237D6">
        <w:rPr>
          <w:rFonts w:ascii="Times New Roman" w:hAnsi="Times New Roman"/>
          <w:color w:val="000000"/>
          <w:sz w:val="24"/>
          <w:szCs w:val="24"/>
          <w:lang w:val="en-US"/>
        </w:rPr>
        <w:t xml:space="preserve">– initial and equilibrium concentration of </w:t>
      </w:r>
      <w:r w:rsidRPr="001237D6">
        <w:rPr>
          <w:rFonts w:ascii="Times New Roman" w:eastAsia="AdvTimes" w:hAnsi="Times New Roman"/>
          <w:color w:val="000000"/>
          <w:sz w:val="24"/>
          <w:szCs w:val="24"/>
          <w:lang w:val="en-US"/>
        </w:rPr>
        <w:t xml:space="preserve">AR </w:t>
      </w:r>
      <w:r w:rsidRPr="001237D6">
        <w:rPr>
          <w:rFonts w:ascii="Times New Roman" w:hAnsi="Times New Roman"/>
          <w:color w:val="000000"/>
          <w:sz w:val="24"/>
          <w:szCs w:val="24"/>
          <w:lang w:val="en-US"/>
        </w:rPr>
        <w:t>in solution respectively, mgL</w:t>
      </w:r>
      <w:r w:rsidRPr="001237D6">
        <w:rPr>
          <w:rFonts w:ascii="Times New Roman" w:hAnsi="Times New Roman"/>
          <w:color w:val="000000"/>
          <w:sz w:val="24"/>
          <w:szCs w:val="24"/>
          <w:vertAlign w:val="superscript"/>
          <w:lang w:val="en-US"/>
        </w:rPr>
        <w:t>-1</w:t>
      </w:r>
      <w:r w:rsidRPr="001237D6">
        <w:rPr>
          <w:rFonts w:ascii="Times New Roman" w:hAnsi="Times New Roman"/>
          <w:color w:val="000000"/>
          <w:sz w:val="24"/>
          <w:szCs w:val="24"/>
          <w:lang w:val="en-US"/>
        </w:rPr>
        <w:t xml:space="preserve">, </w:t>
      </w:r>
      <w:r w:rsidRPr="001237D6">
        <w:rPr>
          <w:rFonts w:ascii="Times New Roman" w:hAnsi="Times New Roman"/>
          <w:i/>
          <w:color w:val="000000"/>
          <w:sz w:val="24"/>
          <w:szCs w:val="24"/>
          <w:lang w:val="en-US"/>
        </w:rPr>
        <w:t xml:space="preserve">V </w:t>
      </w:r>
      <w:r w:rsidRPr="001237D6">
        <w:rPr>
          <w:rFonts w:ascii="Times New Roman" w:hAnsi="Times New Roman"/>
          <w:color w:val="000000"/>
          <w:sz w:val="24"/>
          <w:szCs w:val="24"/>
          <w:lang w:val="en-US"/>
        </w:rPr>
        <w:t xml:space="preserve">– solution volume and </w:t>
      </w:r>
      <w:r w:rsidRPr="001237D6">
        <w:rPr>
          <w:rFonts w:ascii="Times New Roman" w:hAnsi="Times New Roman"/>
          <w:i/>
          <w:color w:val="000000"/>
          <w:sz w:val="24"/>
          <w:szCs w:val="24"/>
          <w:lang w:val="en-US"/>
        </w:rPr>
        <w:t>m</w:t>
      </w:r>
      <w:r w:rsidRPr="001237D6">
        <w:rPr>
          <w:rFonts w:ascii="Times New Roman" w:hAnsi="Times New Roman"/>
          <w:color w:val="000000"/>
          <w:sz w:val="24"/>
          <w:szCs w:val="24"/>
          <w:lang w:val="en-US"/>
        </w:rPr>
        <w:t xml:space="preserve"> – sorbent dose (g).</w:t>
      </w:r>
    </w:p>
    <w:p w:rsidR="0080121F" w:rsidRDefault="00344354" w:rsidP="00315D46">
      <w:pPr>
        <w:autoSpaceDE w:val="0"/>
        <w:autoSpaceDN w:val="0"/>
        <w:adjustRightInd w:val="0"/>
        <w:spacing w:after="0" w:line="360" w:lineRule="auto"/>
        <w:ind w:firstLine="567"/>
        <w:jc w:val="both"/>
        <w:rPr>
          <w:rFonts w:ascii="Times New Roman" w:hAnsi="Times New Roman"/>
          <w:color w:val="000000"/>
          <w:sz w:val="24"/>
          <w:szCs w:val="24"/>
          <w:lang w:val="en-US"/>
        </w:rPr>
      </w:pPr>
      <w:r w:rsidRPr="00344354">
        <w:rPr>
          <w:rFonts w:ascii="Times New Roman" w:hAnsi="Times New Roman"/>
          <w:color w:val="000000"/>
          <w:sz w:val="24"/>
          <w:szCs w:val="24"/>
          <w:lang w:val="en-US"/>
        </w:rPr>
        <w:t>The results revealed that for studying the influence of pH on the adsorption of AR is sufficient carry out experiments by using dye solution with an initial concentration of 60 mg L</w:t>
      </w:r>
      <w:r w:rsidRPr="00344354">
        <w:rPr>
          <w:rFonts w:ascii="Times New Roman" w:hAnsi="Times New Roman"/>
          <w:color w:val="000000"/>
          <w:sz w:val="24"/>
          <w:szCs w:val="24"/>
          <w:vertAlign w:val="superscript"/>
          <w:lang w:val="en-US"/>
        </w:rPr>
        <w:t>-1</w:t>
      </w:r>
      <w:r w:rsidRPr="00344354">
        <w:rPr>
          <w:rFonts w:ascii="Times New Roman" w:hAnsi="Times New Roman"/>
          <w:color w:val="000000"/>
          <w:sz w:val="24"/>
          <w:szCs w:val="24"/>
          <w:lang w:val="en-US"/>
        </w:rPr>
        <w:t xml:space="preserve"> at a concentration of 3.3 g L</w:t>
      </w:r>
      <w:r w:rsidRPr="00344354">
        <w:rPr>
          <w:rFonts w:ascii="Times New Roman" w:hAnsi="Times New Roman"/>
          <w:color w:val="000000"/>
          <w:sz w:val="24"/>
          <w:szCs w:val="24"/>
          <w:vertAlign w:val="superscript"/>
          <w:lang w:val="en-US"/>
        </w:rPr>
        <w:t>-1</w:t>
      </w:r>
      <w:r w:rsidRPr="00344354">
        <w:rPr>
          <w:rFonts w:ascii="Times New Roman" w:hAnsi="Times New Roman"/>
          <w:color w:val="000000"/>
          <w:sz w:val="24"/>
          <w:szCs w:val="24"/>
          <w:lang w:val="en-US"/>
        </w:rPr>
        <w:t xml:space="preserve"> adsorbent. The dye solution with similar initial concentration was chosen for studying of impact of the sorbent dose on the adsorption process, wherein the pH of solutions w</w:t>
      </w:r>
      <w:r>
        <w:rPr>
          <w:rFonts w:ascii="Times New Roman" w:hAnsi="Times New Roman"/>
          <w:color w:val="000000"/>
          <w:sz w:val="24"/>
          <w:szCs w:val="24"/>
          <w:lang w:val="en-US"/>
        </w:rPr>
        <w:t>as</w:t>
      </w:r>
      <w:r w:rsidRPr="00344354">
        <w:rPr>
          <w:rFonts w:ascii="Times New Roman" w:hAnsi="Times New Roman"/>
          <w:color w:val="000000"/>
          <w:sz w:val="24"/>
          <w:szCs w:val="24"/>
          <w:lang w:val="en-US"/>
        </w:rPr>
        <w:t xml:space="preserve"> equal to 1.</w:t>
      </w:r>
    </w:p>
    <w:p w:rsidR="00647B0A" w:rsidRDefault="00246F35" w:rsidP="0080121F">
      <w:pPr>
        <w:autoSpaceDE w:val="0"/>
        <w:autoSpaceDN w:val="0"/>
        <w:adjustRightInd w:val="0"/>
        <w:spacing w:after="0" w:line="360" w:lineRule="auto"/>
        <w:ind w:firstLine="567"/>
        <w:jc w:val="both"/>
        <w:rPr>
          <w:rFonts w:ascii="Times New Roman" w:hAnsi="Times New Roman"/>
          <w:sz w:val="24"/>
          <w:szCs w:val="24"/>
          <w:lang w:val="en-US"/>
        </w:rPr>
      </w:pPr>
      <w:r w:rsidRPr="00246F35">
        <w:rPr>
          <w:rFonts w:ascii="Times New Roman" w:hAnsi="Times New Roman"/>
          <w:color w:val="000000"/>
          <w:sz w:val="24"/>
          <w:szCs w:val="24"/>
          <w:lang w:val="en-US"/>
        </w:rPr>
        <w:t>The influence of temperature and AR initial concentration upon the adsorption process was studied at the same values of pH</w:t>
      </w:r>
      <w:r w:rsidR="0080121F">
        <w:rPr>
          <w:rFonts w:ascii="Times New Roman" w:hAnsi="Times New Roman"/>
          <w:color w:val="000000"/>
          <w:sz w:val="24"/>
          <w:szCs w:val="24"/>
          <w:lang w:val="en-US"/>
        </w:rPr>
        <w:t xml:space="preserve"> (pH=1)</w:t>
      </w:r>
      <w:r w:rsidRPr="00246F35">
        <w:rPr>
          <w:rFonts w:ascii="Times New Roman" w:hAnsi="Times New Roman"/>
          <w:color w:val="000000"/>
          <w:sz w:val="24"/>
          <w:szCs w:val="24"/>
          <w:lang w:val="en-US"/>
        </w:rPr>
        <w:t>. Each dye concentration was allowed to interact with the similar amount of PhCS (m=0.33 g).</w:t>
      </w:r>
      <w:r w:rsidR="00D5588E">
        <w:rPr>
          <w:rFonts w:ascii="Times New Roman" w:hAnsi="Times New Roman"/>
          <w:color w:val="000000"/>
          <w:sz w:val="24"/>
          <w:szCs w:val="24"/>
          <w:lang w:val="en-US"/>
        </w:rPr>
        <w:t xml:space="preserve"> </w:t>
      </w:r>
      <w:r w:rsidR="00647B0A" w:rsidRPr="00647B0A">
        <w:rPr>
          <w:rFonts w:ascii="Times New Roman" w:hAnsi="Times New Roman"/>
          <w:sz w:val="24"/>
          <w:szCs w:val="24"/>
          <w:lang w:val="en-US"/>
        </w:rPr>
        <w:t>The adsorption isotherms were</w:t>
      </w:r>
      <w:r w:rsidR="00D5588E">
        <w:rPr>
          <w:rFonts w:ascii="Times New Roman" w:hAnsi="Times New Roman"/>
          <w:sz w:val="24"/>
          <w:szCs w:val="24"/>
          <w:lang w:val="en-US"/>
        </w:rPr>
        <w:t xml:space="preserve"> </w:t>
      </w:r>
      <w:r w:rsidR="00647B0A" w:rsidRPr="00647B0A">
        <w:rPr>
          <w:rFonts w:ascii="Times New Roman" w:hAnsi="Times New Roman"/>
          <w:sz w:val="24"/>
          <w:szCs w:val="24"/>
          <w:lang w:val="en-US"/>
        </w:rPr>
        <w:t xml:space="preserve">determined based on the results. The equilibrium data of the adsorption of </w:t>
      </w:r>
      <w:r w:rsidR="00647B0A">
        <w:rPr>
          <w:rFonts w:ascii="Times New Roman" w:hAnsi="Times New Roman"/>
          <w:sz w:val="24"/>
          <w:szCs w:val="24"/>
          <w:lang w:val="en-US"/>
        </w:rPr>
        <w:t xml:space="preserve">AR </w:t>
      </w:r>
      <w:r w:rsidR="00647B0A" w:rsidRPr="00647B0A">
        <w:rPr>
          <w:rFonts w:ascii="Times New Roman" w:hAnsi="Times New Roman"/>
          <w:sz w:val="24"/>
          <w:szCs w:val="24"/>
          <w:lang w:val="en-US"/>
        </w:rPr>
        <w:t>were</w:t>
      </w:r>
      <w:r w:rsidR="00D5588E">
        <w:rPr>
          <w:rFonts w:ascii="Times New Roman" w:hAnsi="Times New Roman"/>
          <w:sz w:val="24"/>
          <w:szCs w:val="24"/>
          <w:lang w:val="en-US"/>
        </w:rPr>
        <w:t xml:space="preserve"> </w:t>
      </w:r>
      <w:r w:rsidR="00647B0A" w:rsidRPr="00647B0A">
        <w:rPr>
          <w:rFonts w:ascii="Times New Roman" w:hAnsi="Times New Roman"/>
          <w:sz w:val="24"/>
          <w:szCs w:val="24"/>
          <w:lang w:val="en-US"/>
        </w:rPr>
        <w:t>fitted to the Langmuir</w:t>
      </w:r>
      <w:r w:rsidR="0080121F">
        <w:rPr>
          <w:rFonts w:ascii="Times New Roman" w:hAnsi="Times New Roman"/>
          <w:sz w:val="24"/>
          <w:szCs w:val="24"/>
          <w:lang w:val="en-US"/>
        </w:rPr>
        <w:t>,</w:t>
      </w:r>
      <w:r w:rsidR="0080121F" w:rsidRPr="0080121F">
        <w:rPr>
          <w:rFonts w:ascii="Times New Roman" w:hAnsi="Times New Roman"/>
          <w:sz w:val="24"/>
          <w:szCs w:val="24"/>
          <w:vertAlign w:val="superscript"/>
          <w:lang w:val="en-US"/>
        </w:rPr>
        <w:t>2</w:t>
      </w:r>
      <w:r w:rsidR="006E3CFB">
        <w:rPr>
          <w:rFonts w:ascii="Times New Roman" w:hAnsi="Times New Roman"/>
          <w:sz w:val="24"/>
          <w:szCs w:val="24"/>
          <w:vertAlign w:val="superscript"/>
          <w:lang w:val="en-US"/>
        </w:rPr>
        <w:t>3</w:t>
      </w:r>
      <w:r w:rsidR="00647B0A" w:rsidRPr="00647B0A">
        <w:rPr>
          <w:rFonts w:ascii="Times New Roman" w:hAnsi="Times New Roman"/>
          <w:sz w:val="24"/>
          <w:szCs w:val="24"/>
          <w:lang w:val="en-US"/>
        </w:rPr>
        <w:t xml:space="preserve"> Freundlich</w:t>
      </w:r>
      <w:r w:rsidR="0080121F">
        <w:rPr>
          <w:rFonts w:ascii="Times New Roman" w:hAnsi="Times New Roman"/>
          <w:sz w:val="24"/>
          <w:szCs w:val="24"/>
          <w:lang w:val="en-US"/>
        </w:rPr>
        <w:t>,</w:t>
      </w:r>
      <w:r w:rsidR="0080121F" w:rsidRPr="0080121F">
        <w:rPr>
          <w:rFonts w:ascii="Times New Roman" w:hAnsi="Times New Roman"/>
          <w:sz w:val="24"/>
          <w:szCs w:val="24"/>
          <w:vertAlign w:val="superscript"/>
          <w:lang w:val="en-US"/>
        </w:rPr>
        <w:t>2</w:t>
      </w:r>
      <w:r w:rsidR="006E3CFB">
        <w:rPr>
          <w:rFonts w:ascii="Times New Roman" w:hAnsi="Times New Roman"/>
          <w:sz w:val="24"/>
          <w:szCs w:val="24"/>
          <w:vertAlign w:val="superscript"/>
          <w:lang w:val="en-US"/>
        </w:rPr>
        <w:t>4</w:t>
      </w:r>
      <w:r w:rsidR="00D5588E">
        <w:rPr>
          <w:rFonts w:ascii="Times New Roman" w:hAnsi="Times New Roman"/>
          <w:sz w:val="24"/>
          <w:szCs w:val="24"/>
          <w:vertAlign w:val="superscript"/>
          <w:lang w:val="en-US"/>
        </w:rPr>
        <w:t xml:space="preserve"> </w:t>
      </w:r>
      <w:r w:rsidR="00647B0A">
        <w:rPr>
          <w:rFonts w:ascii="Times New Roman" w:hAnsi="Times New Roman"/>
          <w:sz w:val="24"/>
          <w:szCs w:val="24"/>
          <w:lang w:val="en-US"/>
        </w:rPr>
        <w:t>Temkin</w:t>
      </w:r>
      <w:r w:rsidR="0080121F" w:rsidRPr="0080121F">
        <w:rPr>
          <w:rFonts w:ascii="Times New Roman" w:hAnsi="Times New Roman"/>
          <w:sz w:val="24"/>
          <w:szCs w:val="24"/>
          <w:vertAlign w:val="superscript"/>
          <w:lang w:val="en-US"/>
        </w:rPr>
        <w:t>2</w:t>
      </w:r>
      <w:r w:rsidR="006E3CFB">
        <w:rPr>
          <w:rFonts w:ascii="Times New Roman" w:hAnsi="Times New Roman"/>
          <w:sz w:val="24"/>
          <w:szCs w:val="24"/>
          <w:vertAlign w:val="superscript"/>
          <w:lang w:val="en-US"/>
        </w:rPr>
        <w:t>5</w:t>
      </w:r>
      <w:r w:rsidR="00D5588E">
        <w:rPr>
          <w:rFonts w:ascii="Times New Roman" w:hAnsi="Times New Roman"/>
          <w:sz w:val="24"/>
          <w:szCs w:val="24"/>
          <w:vertAlign w:val="superscript"/>
          <w:lang w:val="en-US"/>
        </w:rPr>
        <w:t xml:space="preserve"> </w:t>
      </w:r>
      <w:r w:rsidR="00647B0A" w:rsidRPr="00647B0A">
        <w:rPr>
          <w:rFonts w:ascii="Times New Roman" w:hAnsi="Times New Roman"/>
          <w:sz w:val="24"/>
          <w:szCs w:val="24"/>
          <w:lang w:val="en-US"/>
        </w:rPr>
        <w:t>and Dubinin</w:t>
      </w:r>
      <w:r w:rsidR="00647B0A" w:rsidRPr="00647B0A">
        <w:rPr>
          <w:rFonts w:ascii="Times New Roman" w:hAnsi="Times New Roman"/>
          <w:i/>
          <w:iCs/>
          <w:sz w:val="24"/>
          <w:szCs w:val="24"/>
          <w:lang w:val="en-US"/>
        </w:rPr>
        <w:t>-</w:t>
      </w:r>
      <w:r w:rsidR="00647B0A" w:rsidRPr="00647B0A">
        <w:rPr>
          <w:rFonts w:ascii="Times New Roman" w:hAnsi="Times New Roman"/>
          <w:sz w:val="24"/>
          <w:szCs w:val="24"/>
          <w:lang w:val="en-US"/>
        </w:rPr>
        <w:t>Radushkevich</w:t>
      </w:r>
      <w:r w:rsidR="006E3CFB">
        <w:rPr>
          <w:rFonts w:ascii="Times New Roman" w:hAnsi="Times New Roman"/>
          <w:sz w:val="24"/>
          <w:szCs w:val="24"/>
          <w:lang w:val="en-US"/>
        </w:rPr>
        <w:t xml:space="preserve"> (D</w:t>
      </w:r>
      <w:r w:rsidR="00E74BE1">
        <w:rPr>
          <w:rFonts w:ascii="Times New Roman" w:hAnsi="Times New Roman"/>
          <w:sz w:val="24"/>
          <w:szCs w:val="24"/>
          <w:lang w:val="en-US"/>
        </w:rPr>
        <w:t>–</w:t>
      </w:r>
      <w:r w:rsidR="006E3CFB">
        <w:rPr>
          <w:rFonts w:ascii="Times New Roman" w:hAnsi="Times New Roman"/>
          <w:sz w:val="24"/>
          <w:szCs w:val="24"/>
          <w:lang w:val="en-US"/>
        </w:rPr>
        <w:t>R)</w:t>
      </w:r>
      <w:r w:rsidR="0080121F" w:rsidRPr="0080121F">
        <w:rPr>
          <w:rFonts w:ascii="Times New Roman" w:hAnsi="Times New Roman"/>
          <w:sz w:val="24"/>
          <w:szCs w:val="24"/>
          <w:vertAlign w:val="superscript"/>
          <w:lang w:val="en-US"/>
        </w:rPr>
        <w:t>2</w:t>
      </w:r>
      <w:r w:rsidR="006E3CFB">
        <w:rPr>
          <w:rFonts w:ascii="Times New Roman" w:hAnsi="Times New Roman"/>
          <w:sz w:val="24"/>
          <w:szCs w:val="24"/>
          <w:vertAlign w:val="superscript"/>
          <w:lang w:val="en-US"/>
        </w:rPr>
        <w:t>6</w:t>
      </w:r>
      <w:r w:rsidR="00647B0A" w:rsidRPr="00647B0A">
        <w:rPr>
          <w:rFonts w:ascii="Times New Roman" w:hAnsi="Times New Roman"/>
          <w:sz w:val="24"/>
          <w:szCs w:val="24"/>
          <w:lang w:val="en-US"/>
        </w:rPr>
        <w:t xml:space="preserve"> models to understand </w:t>
      </w:r>
      <w:r w:rsidR="00647B0A" w:rsidRPr="00647B0A">
        <w:rPr>
          <w:rFonts w:ascii="Times New Roman" w:hAnsi="Times New Roman"/>
          <w:sz w:val="24"/>
          <w:szCs w:val="24"/>
          <w:lang w:val="en-US"/>
        </w:rPr>
        <w:lastRenderedPageBreak/>
        <w:t xml:space="preserve">theprocesses governing dye adsorption on the </w:t>
      </w:r>
      <w:r w:rsidR="00647B0A">
        <w:rPr>
          <w:rFonts w:ascii="Times New Roman" w:hAnsi="Times New Roman"/>
          <w:sz w:val="24"/>
          <w:szCs w:val="24"/>
          <w:lang w:val="en-US"/>
        </w:rPr>
        <w:t>PhCS.</w:t>
      </w:r>
      <w:r w:rsidR="006A29F7" w:rsidRPr="006A29F7">
        <w:rPr>
          <w:rFonts w:ascii="Times New Roman" w:hAnsi="Times New Roman"/>
          <w:sz w:val="24"/>
          <w:szCs w:val="24"/>
          <w:lang w:val="en-US"/>
        </w:rPr>
        <w:t xml:space="preserve">The equations of these models are given in formulas </w:t>
      </w:r>
      <w:r w:rsidR="00B86429">
        <w:rPr>
          <w:rFonts w:ascii="Times New Roman" w:hAnsi="Times New Roman"/>
          <w:sz w:val="24"/>
          <w:szCs w:val="24"/>
          <w:lang w:val="en-US"/>
        </w:rPr>
        <w:t>(3) – (6)</w:t>
      </w:r>
      <w:r w:rsidR="00FF292B">
        <w:rPr>
          <w:rFonts w:ascii="Times New Roman" w:hAnsi="Times New Roman"/>
          <w:sz w:val="24"/>
          <w:szCs w:val="24"/>
          <w:lang w:val="en-US"/>
        </w:rPr>
        <w:t>:</w:t>
      </w:r>
    </w:p>
    <w:tbl>
      <w:tblPr>
        <w:tblStyle w:val="a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62"/>
        <w:gridCol w:w="3070"/>
        <w:gridCol w:w="3070"/>
      </w:tblGrid>
      <w:tr w:rsidR="0016354B" w:rsidTr="003F0D80">
        <w:tc>
          <w:tcPr>
            <w:tcW w:w="2962" w:type="dxa"/>
            <w:vAlign w:val="center"/>
          </w:tcPr>
          <w:p w:rsidR="006B705D" w:rsidRDefault="00FF292B">
            <w:pPr>
              <w:autoSpaceDE w:val="0"/>
              <w:autoSpaceDN w:val="0"/>
              <w:adjustRightInd w:val="0"/>
              <w:spacing w:after="0" w:line="360" w:lineRule="auto"/>
              <w:rPr>
                <w:rFonts w:ascii="Calibri" w:hAnsi="Calibri"/>
                <w:sz w:val="24"/>
                <w:szCs w:val="24"/>
                <w:lang w:val="en-US" w:eastAsia="ru-RU" w:bidi="ar-SA"/>
              </w:rPr>
            </w:pPr>
            <w:r w:rsidRPr="00C35883">
              <w:rPr>
                <w:lang w:val="en-US"/>
              </w:rPr>
              <w:t>Langmuir isotherm</w:t>
            </w:r>
            <w:r>
              <w:rPr>
                <w:lang w:val="en-US"/>
              </w:rPr>
              <w:t>:</w:t>
            </w:r>
          </w:p>
        </w:tc>
        <w:tc>
          <w:tcPr>
            <w:tcW w:w="3070" w:type="dxa"/>
            <w:vAlign w:val="center"/>
          </w:tcPr>
          <w:p w:rsidR="006B705D" w:rsidRDefault="00FF292B">
            <w:pPr>
              <w:autoSpaceDE w:val="0"/>
              <w:autoSpaceDN w:val="0"/>
              <w:adjustRightInd w:val="0"/>
              <w:spacing w:after="0" w:line="360" w:lineRule="auto"/>
              <w:rPr>
                <w:rFonts w:ascii="Calibri" w:hAnsi="Calibri"/>
                <w:sz w:val="24"/>
                <w:szCs w:val="24"/>
                <w:lang w:val="en-US" w:eastAsia="ru-RU" w:bidi="ar-SA"/>
              </w:rPr>
            </w:pPr>
            <w:r w:rsidRPr="00F01138">
              <w:rPr>
                <w:rFonts w:ascii="Calibri" w:hAnsi="Calibri"/>
                <w:i/>
                <w:iCs/>
                <w:position w:val="-30"/>
                <w:lang w:val="en-US" w:eastAsia="ru-RU" w:bidi="ar-SA"/>
              </w:rPr>
              <w:object w:dxaOrig="1540" w:dyaOrig="700">
                <v:shape id="_x0000_i1027" type="#_x0000_t75" style="width:77.25pt;height:35.25pt" o:ole="">
                  <v:imagedata r:id="rId14" o:title=""/>
                </v:shape>
                <o:OLEObject Type="Embed" ProgID="Equation.3" ShapeID="_x0000_i1027" DrawAspect="Content" ObjectID="_1522263067" r:id="rId15"/>
              </w:object>
            </w:r>
          </w:p>
        </w:tc>
        <w:tc>
          <w:tcPr>
            <w:tcW w:w="3070" w:type="dxa"/>
            <w:vAlign w:val="center"/>
          </w:tcPr>
          <w:p w:rsidR="006B705D" w:rsidRDefault="00FF292B">
            <w:pPr>
              <w:autoSpaceDE w:val="0"/>
              <w:autoSpaceDN w:val="0"/>
              <w:adjustRightInd w:val="0"/>
              <w:spacing w:after="0" w:line="360" w:lineRule="auto"/>
              <w:jc w:val="right"/>
              <w:rPr>
                <w:rFonts w:ascii="Calibri" w:hAnsi="Calibri"/>
                <w:sz w:val="24"/>
                <w:szCs w:val="24"/>
                <w:lang w:val="en-US" w:eastAsia="ru-RU" w:bidi="ar-SA"/>
              </w:rPr>
            </w:pPr>
            <w:r>
              <w:rPr>
                <w:sz w:val="24"/>
                <w:szCs w:val="24"/>
                <w:lang w:val="en-US"/>
              </w:rPr>
              <w:t>(3)</w:t>
            </w:r>
          </w:p>
        </w:tc>
      </w:tr>
      <w:tr w:rsidR="0016354B" w:rsidTr="003F0D80">
        <w:tc>
          <w:tcPr>
            <w:tcW w:w="2962" w:type="dxa"/>
            <w:vAlign w:val="center"/>
          </w:tcPr>
          <w:p w:rsidR="006B705D" w:rsidRDefault="00FF292B">
            <w:pPr>
              <w:autoSpaceDE w:val="0"/>
              <w:autoSpaceDN w:val="0"/>
              <w:adjustRightInd w:val="0"/>
              <w:spacing w:after="0" w:line="360" w:lineRule="auto"/>
              <w:rPr>
                <w:rFonts w:ascii="Calibri" w:hAnsi="Calibri"/>
                <w:sz w:val="24"/>
                <w:szCs w:val="24"/>
                <w:lang w:val="en-US" w:eastAsia="ru-RU" w:bidi="ar-SA"/>
              </w:rPr>
            </w:pPr>
            <w:r w:rsidRPr="00647B0A">
              <w:rPr>
                <w:sz w:val="24"/>
                <w:szCs w:val="24"/>
                <w:lang w:val="en-US"/>
              </w:rPr>
              <w:t>Freundlich</w:t>
            </w:r>
            <w:r>
              <w:rPr>
                <w:sz w:val="24"/>
                <w:szCs w:val="24"/>
                <w:lang w:val="en-US"/>
              </w:rPr>
              <w:t xml:space="preserve"> isotherm:</w:t>
            </w:r>
          </w:p>
        </w:tc>
        <w:tc>
          <w:tcPr>
            <w:tcW w:w="3070" w:type="dxa"/>
            <w:vAlign w:val="center"/>
          </w:tcPr>
          <w:p w:rsidR="006B705D" w:rsidRDefault="00FF292B">
            <w:pPr>
              <w:autoSpaceDE w:val="0"/>
              <w:autoSpaceDN w:val="0"/>
              <w:adjustRightInd w:val="0"/>
              <w:spacing w:after="0" w:line="360" w:lineRule="auto"/>
              <w:rPr>
                <w:rFonts w:ascii="Calibri" w:hAnsi="Calibri"/>
                <w:sz w:val="24"/>
                <w:szCs w:val="24"/>
                <w:lang w:val="en-US" w:eastAsia="ru-RU" w:bidi="ar-SA"/>
              </w:rPr>
            </w:pPr>
            <w:r w:rsidRPr="00F01138">
              <w:rPr>
                <w:rFonts w:ascii="Calibri" w:hAnsi="Calibri"/>
                <w:i/>
                <w:iCs/>
                <w:color w:val="000000"/>
                <w:position w:val="-12"/>
                <w:sz w:val="24"/>
                <w:szCs w:val="24"/>
                <w:lang w:val="en-US" w:eastAsia="ru-RU" w:bidi="ar-SA"/>
              </w:rPr>
              <w:object w:dxaOrig="1200" w:dyaOrig="380">
                <v:shape id="_x0000_i1028" type="#_x0000_t75" style="width:60pt;height:18.75pt" o:ole="">
                  <v:imagedata r:id="rId16" o:title=""/>
                </v:shape>
                <o:OLEObject Type="Embed" ProgID="Equation.3" ShapeID="_x0000_i1028" DrawAspect="Content" ObjectID="_1522263068" r:id="rId17"/>
              </w:object>
            </w:r>
          </w:p>
        </w:tc>
        <w:tc>
          <w:tcPr>
            <w:tcW w:w="3070" w:type="dxa"/>
            <w:vAlign w:val="center"/>
          </w:tcPr>
          <w:p w:rsidR="006B705D" w:rsidRDefault="00FF292B">
            <w:pPr>
              <w:autoSpaceDE w:val="0"/>
              <w:autoSpaceDN w:val="0"/>
              <w:adjustRightInd w:val="0"/>
              <w:spacing w:after="0" w:line="360" w:lineRule="auto"/>
              <w:jc w:val="right"/>
              <w:rPr>
                <w:rFonts w:ascii="Calibri" w:hAnsi="Calibri"/>
                <w:sz w:val="24"/>
                <w:szCs w:val="24"/>
                <w:lang w:val="en-US" w:eastAsia="ru-RU" w:bidi="ar-SA"/>
              </w:rPr>
            </w:pPr>
            <w:r>
              <w:rPr>
                <w:sz w:val="24"/>
                <w:szCs w:val="24"/>
                <w:lang w:val="en-US"/>
              </w:rPr>
              <w:t>(4)</w:t>
            </w:r>
          </w:p>
        </w:tc>
      </w:tr>
      <w:tr w:rsidR="0016354B" w:rsidTr="003F0D80">
        <w:tc>
          <w:tcPr>
            <w:tcW w:w="2962" w:type="dxa"/>
            <w:vAlign w:val="center"/>
          </w:tcPr>
          <w:p w:rsidR="006B705D" w:rsidRDefault="00FF292B">
            <w:pPr>
              <w:autoSpaceDE w:val="0"/>
              <w:autoSpaceDN w:val="0"/>
              <w:adjustRightInd w:val="0"/>
              <w:spacing w:after="0" w:line="360" w:lineRule="auto"/>
              <w:rPr>
                <w:rFonts w:ascii="Calibri" w:hAnsi="Calibri"/>
                <w:sz w:val="24"/>
                <w:szCs w:val="24"/>
                <w:lang w:val="en-US" w:eastAsia="ru-RU" w:bidi="ar-SA"/>
              </w:rPr>
            </w:pPr>
            <w:r>
              <w:rPr>
                <w:sz w:val="24"/>
                <w:szCs w:val="24"/>
                <w:lang w:val="en-US"/>
              </w:rPr>
              <w:t>Temkin isotherm:</w:t>
            </w:r>
          </w:p>
        </w:tc>
        <w:tc>
          <w:tcPr>
            <w:tcW w:w="3070" w:type="dxa"/>
            <w:vAlign w:val="center"/>
          </w:tcPr>
          <w:p w:rsidR="006B705D" w:rsidRDefault="00FF292B">
            <w:pPr>
              <w:autoSpaceDE w:val="0"/>
              <w:autoSpaceDN w:val="0"/>
              <w:adjustRightInd w:val="0"/>
              <w:spacing w:after="0" w:line="360" w:lineRule="auto"/>
              <w:rPr>
                <w:rFonts w:ascii="Calibri" w:hAnsi="Calibri"/>
                <w:sz w:val="24"/>
                <w:szCs w:val="24"/>
                <w:lang w:val="en-US" w:eastAsia="ru-RU" w:bidi="ar-SA"/>
              </w:rPr>
            </w:pPr>
            <w:r w:rsidRPr="00F01138">
              <w:rPr>
                <w:rFonts w:ascii="Calibri" w:hAnsi="Calibri"/>
                <w:color w:val="000000"/>
                <w:position w:val="-12"/>
                <w:sz w:val="24"/>
                <w:szCs w:val="24"/>
                <w:lang w:val="en-US" w:eastAsia="ru-RU" w:bidi="ar-SA"/>
              </w:rPr>
              <w:object w:dxaOrig="2000" w:dyaOrig="360">
                <v:shape id="_x0000_i1029" type="#_x0000_t75" style="width:134.25pt;height:18pt" o:ole="">
                  <v:imagedata r:id="rId18" o:title=""/>
                </v:shape>
                <o:OLEObject Type="Embed" ProgID="Equation.3" ShapeID="_x0000_i1029" DrawAspect="Content" ObjectID="_1522263069" r:id="rId19"/>
              </w:object>
            </w:r>
          </w:p>
        </w:tc>
        <w:tc>
          <w:tcPr>
            <w:tcW w:w="3070" w:type="dxa"/>
            <w:vAlign w:val="center"/>
          </w:tcPr>
          <w:p w:rsidR="006B705D" w:rsidRDefault="00FF292B">
            <w:pPr>
              <w:autoSpaceDE w:val="0"/>
              <w:autoSpaceDN w:val="0"/>
              <w:adjustRightInd w:val="0"/>
              <w:spacing w:after="0" w:line="360" w:lineRule="auto"/>
              <w:jc w:val="right"/>
              <w:rPr>
                <w:rFonts w:ascii="Calibri" w:hAnsi="Calibri"/>
                <w:sz w:val="24"/>
                <w:szCs w:val="24"/>
                <w:lang w:val="en-US" w:eastAsia="ru-RU" w:bidi="ar-SA"/>
              </w:rPr>
            </w:pPr>
            <w:r>
              <w:rPr>
                <w:sz w:val="24"/>
                <w:szCs w:val="24"/>
                <w:lang w:val="en-US"/>
              </w:rPr>
              <w:t>(5)</w:t>
            </w:r>
          </w:p>
        </w:tc>
      </w:tr>
      <w:tr w:rsidR="0016354B" w:rsidTr="003F0D80">
        <w:tc>
          <w:tcPr>
            <w:tcW w:w="2962" w:type="dxa"/>
            <w:vAlign w:val="center"/>
          </w:tcPr>
          <w:p w:rsidR="006B705D" w:rsidRDefault="00FF292B">
            <w:pPr>
              <w:autoSpaceDE w:val="0"/>
              <w:autoSpaceDN w:val="0"/>
              <w:adjustRightInd w:val="0"/>
              <w:spacing w:after="0" w:line="360" w:lineRule="auto"/>
              <w:rPr>
                <w:rFonts w:ascii="Calibri" w:hAnsi="Calibri"/>
                <w:sz w:val="24"/>
                <w:szCs w:val="24"/>
                <w:lang w:val="en-US" w:eastAsia="ru-RU" w:bidi="ar-SA"/>
              </w:rPr>
            </w:pPr>
            <w:r w:rsidRPr="00647B0A">
              <w:rPr>
                <w:sz w:val="24"/>
                <w:szCs w:val="24"/>
                <w:lang w:val="en-US"/>
              </w:rPr>
              <w:t>D</w:t>
            </w:r>
            <w:r>
              <w:rPr>
                <w:sz w:val="24"/>
                <w:szCs w:val="24"/>
                <w:lang w:val="en-US"/>
              </w:rPr>
              <w:t>–</w:t>
            </w:r>
            <w:r w:rsidRPr="00647B0A">
              <w:rPr>
                <w:sz w:val="24"/>
                <w:szCs w:val="24"/>
                <w:lang w:val="en-US"/>
              </w:rPr>
              <w:t>R</w:t>
            </w:r>
            <w:r>
              <w:rPr>
                <w:sz w:val="24"/>
                <w:szCs w:val="24"/>
                <w:lang w:val="en-US"/>
              </w:rPr>
              <w:t xml:space="preserve"> isotherm:</w:t>
            </w:r>
          </w:p>
        </w:tc>
        <w:tc>
          <w:tcPr>
            <w:tcW w:w="3070" w:type="dxa"/>
            <w:vAlign w:val="center"/>
          </w:tcPr>
          <w:p w:rsidR="006B705D" w:rsidRDefault="00FF292B">
            <w:pPr>
              <w:autoSpaceDE w:val="0"/>
              <w:autoSpaceDN w:val="0"/>
              <w:adjustRightInd w:val="0"/>
              <w:spacing w:after="0" w:line="360" w:lineRule="auto"/>
              <w:rPr>
                <w:rFonts w:ascii="Calibri" w:hAnsi="Calibri"/>
                <w:sz w:val="24"/>
                <w:szCs w:val="24"/>
                <w:lang w:val="en-US" w:eastAsia="ru-RU" w:bidi="ar-SA"/>
              </w:rPr>
            </w:pPr>
            <w:r w:rsidRPr="001237D6">
              <w:rPr>
                <w:rFonts w:ascii="Calibri" w:hAnsi="Calibri"/>
                <w:i/>
                <w:iCs/>
                <w:color w:val="000000"/>
                <w:position w:val="-12"/>
                <w:sz w:val="24"/>
                <w:szCs w:val="24"/>
                <w:lang w:val="en-US" w:eastAsia="ru-RU" w:bidi="ar-SA"/>
              </w:rPr>
              <w:object w:dxaOrig="1180" w:dyaOrig="420">
                <v:shape id="_x0000_i1030" type="#_x0000_t75" style="width:59.25pt;height:21pt" o:ole="">
                  <v:imagedata r:id="rId20" o:title=""/>
                </v:shape>
                <o:OLEObject Type="Embed" ProgID="Equation.3" ShapeID="_x0000_i1030" DrawAspect="Content" ObjectID="_1522263070" r:id="rId21"/>
              </w:object>
            </w:r>
          </w:p>
        </w:tc>
        <w:tc>
          <w:tcPr>
            <w:tcW w:w="3070" w:type="dxa"/>
            <w:vAlign w:val="center"/>
          </w:tcPr>
          <w:p w:rsidR="006B705D" w:rsidRDefault="00FF292B">
            <w:pPr>
              <w:autoSpaceDE w:val="0"/>
              <w:autoSpaceDN w:val="0"/>
              <w:adjustRightInd w:val="0"/>
              <w:spacing w:after="0" w:line="360" w:lineRule="auto"/>
              <w:jc w:val="right"/>
              <w:rPr>
                <w:rFonts w:ascii="Calibri" w:hAnsi="Calibri"/>
                <w:sz w:val="24"/>
                <w:szCs w:val="24"/>
                <w:lang w:val="en-US" w:eastAsia="ru-RU" w:bidi="ar-SA"/>
              </w:rPr>
            </w:pPr>
            <w:r>
              <w:rPr>
                <w:sz w:val="24"/>
                <w:szCs w:val="24"/>
                <w:lang w:val="en-US"/>
              </w:rPr>
              <w:t>(6)</w:t>
            </w:r>
          </w:p>
        </w:tc>
      </w:tr>
    </w:tbl>
    <w:p w:rsidR="0016354B" w:rsidRDefault="0016354B" w:rsidP="0080121F">
      <w:pPr>
        <w:autoSpaceDE w:val="0"/>
        <w:autoSpaceDN w:val="0"/>
        <w:adjustRightInd w:val="0"/>
        <w:spacing w:after="0" w:line="360" w:lineRule="auto"/>
        <w:ind w:firstLine="567"/>
        <w:jc w:val="both"/>
        <w:rPr>
          <w:rFonts w:ascii="Times New Roman" w:hAnsi="Times New Roman"/>
          <w:sz w:val="24"/>
          <w:szCs w:val="24"/>
          <w:lang w:val="en-US"/>
        </w:rPr>
      </w:pPr>
    </w:p>
    <w:p w:rsidR="007303FC" w:rsidRPr="007303FC" w:rsidRDefault="006A29F7" w:rsidP="00D05D2B">
      <w:pPr>
        <w:autoSpaceDE w:val="0"/>
        <w:autoSpaceDN w:val="0"/>
        <w:adjustRightInd w:val="0"/>
        <w:spacing w:after="0" w:line="360" w:lineRule="auto"/>
        <w:ind w:firstLine="567"/>
        <w:jc w:val="both"/>
        <w:rPr>
          <w:rFonts w:ascii="Times New Roman" w:hAnsi="Times New Roman"/>
          <w:color w:val="000000"/>
          <w:sz w:val="24"/>
          <w:szCs w:val="24"/>
          <w:lang w:val="en-US"/>
        </w:rPr>
      </w:pPr>
      <w:r w:rsidRPr="000B0229">
        <w:rPr>
          <w:rFonts w:ascii="Times New Roman" w:hAnsi="Times New Roman"/>
          <w:color w:val="000000"/>
          <w:sz w:val="24"/>
          <w:szCs w:val="24"/>
          <w:lang w:val="en-US"/>
        </w:rPr>
        <w:t xml:space="preserve">where </w:t>
      </w:r>
      <w:r w:rsidR="00D05D2B" w:rsidRPr="000B0229">
        <w:rPr>
          <w:rFonts w:ascii="Times New Roman" w:hAnsi="Times New Roman"/>
          <w:i/>
          <w:iCs/>
          <w:sz w:val="24"/>
          <w:szCs w:val="24"/>
          <w:lang w:val="en-US"/>
        </w:rPr>
        <w:t>q</w:t>
      </w:r>
      <w:r w:rsidR="00D05D2B" w:rsidRPr="000B0229">
        <w:rPr>
          <w:rFonts w:ascii="Times New Roman" w:hAnsi="Times New Roman"/>
          <w:sz w:val="24"/>
          <w:szCs w:val="24"/>
          <w:vertAlign w:val="subscript"/>
          <w:lang w:val="en-US"/>
        </w:rPr>
        <w:t>max</w:t>
      </w:r>
      <w:r w:rsidR="00D05D2B" w:rsidRPr="000B0229">
        <w:rPr>
          <w:rFonts w:ascii="Times New Roman" w:hAnsi="Times New Roman"/>
          <w:sz w:val="24"/>
          <w:szCs w:val="24"/>
          <w:lang w:val="en-US"/>
        </w:rPr>
        <w:t xml:space="preserve"> constant is the adsorbent’s maximum monolayer adsorption capacity (mg g</w:t>
      </w:r>
      <w:r w:rsidR="00D05D2B" w:rsidRPr="000B0229">
        <w:rPr>
          <w:rFonts w:ascii="Times New Roman" w:hAnsi="Times New Roman"/>
          <w:sz w:val="24"/>
          <w:szCs w:val="24"/>
          <w:vertAlign w:val="superscript"/>
          <w:lang w:val="en-US"/>
        </w:rPr>
        <w:t>-1</w:t>
      </w:r>
      <w:r w:rsidR="00D05D2B" w:rsidRPr="000B0229">
        <w:rPr>
          <w:rFonts w:ascii="Times New Roman" w:hAnsi="Times New Roman"/>
          <w:sz w:val="24"/>
          <w:szCs w:val="24"/>
          <w:lang w:val="en-US"/>
        </w:rPr>
        <w:t xml:space="preserve">) and </w:t>
      </w:r>
      <w:r w:rsidR="00D05D2B" w:rsidRPr="000B0229">
        <w:rPr>
          <w:rFonts w:ascii="Times New Roman" w:hAnsi="Times New Roman"/>
          <w:i/>
          <w:iCs/>
          <w:sz w:val="24"/>
          <w:szCs w:val="24"/>
          <w:lang w:val="en-US"/>
        </w:rPr>
        <w:t>K</w:t>
      </w:r>
      <w:r w:rsidR="00D05D2B" w:rsidRPr="000B0229">
        <w:rPr>
          <w:rFonts w:ascii="Times New Roman" w:hAnsi="Times New Roman"/>
          <w:sz w:val="24"/>
          <w:szCs w:val="24"/>
          <w:vertAlign w:val="subscript"/>
          <w:lang w:val="en-US"/>
        </w:rPr>
        <w:t>L</w:t>
      </w:r>
      <w:r w:rsidR="00D05D2B" w:rsidRPr="000B0229">
        <w:rPr>
          <w:rFonts w:ascii="Times New Roman" w:hAnsi="Times New Roman"/>
          <w:sz w:val="24"/>
          <w:szCs w:val="24"/>
          <w:lang w:val="en-US"/>
        </w:rPr>
        <w:t xml:space="preserve"> is the adsorption constant (L mg</w:t>
      </w:r>
      <w:r w:rsidR="00D05D2B" w:rsidRPr="000B0229">
        <w:rPr>
          <w:rFonts w:ascii="Times New Roman" w:hAnsi="Times New Roman"/>
          <w:sz w:val="24"/>
          <w:szCs w:val="24"/>
          <w:vertAlign w:val="superscript"/>
          <w:lang w:val="en-US"/>
        </w:rPr>
        <w:t>-1</w:t>
      </w:r>
      <w:r w:rsidR="00D05D2B" w:rsidRPr="000B0229">
        <w:rPr>
          <w:rFonts w:ascii="Times New Roman" w:hAnsi="Times New Roman"/>
          <w:sz w:val="24"/>
          <w:szCs w:val="24"/>
          <w:lang w:val="en-US"/>
        </w:rPr>
        <w:t>) and is related to the free energy of adsorption.</w:t>
      </w:r>
      <w:r w:rsidR="00D05D2B" w:rsidRPr="000B0229">
        <w:rPr>
          <w:rFonts w:ascii="Times New Roman" w:hAnsi="Times New Roman"/>
          <w:i/>
          <w:iCs/>
          <w:color w:val="000000"/>
          <w:sz w:val="24"/>
          <w:szCs w:val="24"/>
          <w:lang w:val="en-US"/>
        </w:rPr>
        <w:t xml:space="preserve"> K</w:t>
      </w:r>
      <w:r w:rsidR="00D05D2B" w:rsidRPr="000B0229">
        <w:rPr>
          <w:rFonts w:ascii="Times New Roman" w:hAnsi="Times New Roman"/>
          <w:color w:val="000000"/>
          <w:sz w:val="24"/>
          <w:szCs w:val="24"/>
          <w:vertAlign w:val="subscript"/>
          <w:lang w:val="en-US"/>
        </w:rPr>
        <w:t>F</w:t>
      </w:r>
      <w:r w:rsidR="00D05D2B" w:rsidRPr="000B0229">
        <w:rPr>
          <w:rFonts w:ascii="Times New Roman" w:hAnsi="Times New Roman"/>
          <w:color w:val="000000"/>
          <w:sz w:val="24"/>
          <w:szCs w:val="24"/>
          <w:lang w:val="en-US"/>
        </w:rPr>
        <w:t xml:space="preserve"> and </w:t>
      </w:r>
      <w:r w:rsidR="00D05D2B" w:rsidRPr="000B0229">
        <w:rPr>
          <w:rFonts w:ascii="Times New Roman" w:hAnsi="Times New Roman"/>
          <w:i/>
          <w:iCs/>
          <w:color w:val="000000"/>
          <w:sz w:val="24"/>
          <w:szCs w:val="24"/>
          <w:lang w:val="en-US"/>
        </w:rPr>
        <w:t xml:space="preserve">n </w:t>
      </w:r>
      <w:r w:rsidR="00D05D2B" w:rsidRPr="000B0229">
        <w:rPr>
          <w:rFonts w:ascii="Times New Roman" w:hAnsi="Times New Roman"/>
          <w:color w:val="000000"/>
          <w:sz w:val="24"/>
          <w:szCs w:val="24"/>
          <w:lang w:val="en-US"/>
        </w:rPr>
        <w:t>are the Freundlich constants that indicate relative capacity and adsorption intensity, respectively.</w:t>
      </w:r>
    </w:p>
    <w:p w:rsidR="00D05D2B" w:rsidRPr="001237D6" w:rsidRDefault="00D05D2B" w:rsidP="00D05D2B">
      <w:pPr>
        <w:autoSpaceDE w:val="0"/>
        <w:autoSpaceDN w:val="0"/>
        <w:adjustRightInd w:val="0"/>
        <w:spacing w:after="0" w:line="360" w:lineRule="auto"/>
        <w:ind w:firstLine="567"/>
        <w:jc w:val="both"/>
        <w:rPr>
          <w:rFonts w:ascii="Times New Roman" w:hAnsi="Times New Roman"/>
          <w:iCs/>
          <w:color w:val="000000"/>
          <w:sz w:val="24"/>
          <w:szCs w:val="24"/>
          <w:lang w:val="en-US"/>
        </w:rPr>
      </w:pPr>
      <w:r w:rsidRPr="000B0229">
        <w:rPr>
          <w:rFonts w:ascii="Times New Roman" w:hAnsi="Times New Roman"/>
          <w:color w:val="000000"/>
          <w:sz w:val="24"/>
          <w:szCs w:val="24"/>
          <w:lang w:val="en-US"/>
        </w:rPr>
        <w:t xml:space="preserve">In Eq. (5) constant </w:t>
      </w:r>
      <w:r w:rsidRPr="000B0229">
        <w:rPr>
          <w:rFonts w:ascii="Times New Roman" w:hAnsi="Times New Roman"/>
          <w:i/>
          <w:color w:val="000000"/>
          <w:sz w:val="24"/>
          <w:szCs w:val="24"/>
          <w:lang w:val="en-US"/>
        </w:rPr>
        <w:t>A</w:t>
      </w:r>
      <w:r w:rsidRPr="000B0229">
        <w:rPr>
          <w:rFonts w:ascii="Times New Roman" w:hAnsi="Times New Roman"/>
          <w:color w:val="000000"/>
          <w:sz w:val="24"/>
          <w:szCs w:val="24"/>
          <w:lang w:val="en-US"/>
        </w:rPr>
        <w:t xml:space="preserve"> denotes Temkin constant used to examine adsorbate–adsorbate interactions and </w:t>
      </w:r>
      <w:r w:rsidRPr="000B0229">
        <w:rPr>
          <w:rFonts w:ascii="Times New Roman" w:hAnsi="Times New Roman"/>
          <w:i/>
          <w:color w:val="000000"/>
          <w:sz w:val="24"/>
          <w:szCs w:val="24"/>
          <w:lang w:val="en-US"/>
        </w:rPr>
        <w:t>B</w:t>
      </w:r>
      <w:r w:rsidRPr="000B0229">
        <w:rPr>
          <w:rFonts w:ascii="Times New Roman" w:hAnsi="Times New Roman"/>
          <w:color w:val="000000"/>
          <w:sz w:val="24"/>
          <w:szCs w:val="24"/>
          <w:lang w:val="en-US"/>
        </w:rPr>
        <w:t xml:space="preserve"> is the constant related to adsorption heat.</w:t>
      </w:r>
      <w:r w:rsidRPr="000B0229">
        <w:rPr>
          <w:rFonts w:ascii="Times New Roman" w:hAnsi="Times New Roman"/>
          <w:iCs/>
          <w:color w:val="000000"/>
          <w:sz w:val="24"/>
          <w:szCs w:val="24"/>
          <w:lang w:val="en-US"/>
        </w:rPr>
        <w:t xml:space="preserve"> In Eq. (6) </w:t>
      </w:r>
      <w:r w:rsidRPr="000B0229">
        <w:rPr>
          <w:rFonts w:ascii="Times New Roman" w:hAnsi="Times New Roman"/>
          <w:i/>
          <w:iCs/>
          <w:color w:val="000000"/>
          <w:sz w:val="24"/>
          <w:szCs w:val="24"/>
          <w:lang w:val="en-US"/>
        </w:rPr>
        <w:t>q</w:t>
      </w:r>
      <w:r w:rsidR="005D170A">
        <w:rPr>
          <w:rFonts w:ascii="Times New Roman" w:hAnsi="Times New Roman"/>
          <w:iCs/>
          <w:color w:val="000000"/>
          <w:sz w:val="24"/>
          <w:szCs w:val="24"/>
          <w:vertAlign w:val="subscript"/>
          <w:lang w:val="en-US"/>
        </w:rPr>
        <w:t>s</w:t>
      </w:r>
      <w:r w:rsidR="003F0D80">
        <w:rPr>
          <w:rFonts w:ascii="Times New Roman" w:hAnsi="Times New Roman"/>
          <w:iCs/>
          <w:color w:val="000000"/>
          <w:sz w:val="24"/>
          <w:szCs w:val="24"/>
          <w:vertAlign w:val="subscript"/>
          <w:lang w:val="en-US"/>
        </w:rPr>
        <w:t xml:space="preserve"> </w:t>
      </w:r>
      <w:r w:rsidRPr="000B0229">
        <w:rPr>
          <w:rFonts w:ascii="Times New Roman" w:hAnsi="Times New Roman"/>
          <w:iCs/>
          <w:color w:val="000000"/>
          <w:sz w:val="24"/>
          <w:szCs w:val="24"/>
          <w:lang w:val="en-US"/>
        </w:rPr>
        <w:t>is the theoretical isotherm saturation capacity (mg g</w:t>
      </w:r>
      <w:r w:rsidRPr="000B0229">
        <w:rPr>
          <w:rFonts w:ascii="Times New Roman" w:hAnsi="Times New Roman"/>
          <w:iCs/>
          <w:color w:val="000000"/>
          <w:sz w:val="24"/>
          <w:szCs w:val="24"/>
          <w:vertAlign w:val="superscript"/>
          <w:lang w:val="en-US"/>
        </w:rPr>
        <w:t>-1</w:t>
      </w:r>
      <w:r w:rsidRPr="000B0229">
        <w:rPr>
          <w:rFonts w:ascii="Times New Roman" w:hAnsi="Times New Roman"/>
          <w:iCs/>
          <w:color w:val="000000"/>
          <w:sz w:val="24"/>
          <w:szCs w:val="24"/>
          <w:lang w:val="en-US"/>
        </w:rPr>
        <w:t xml:space="preserve">), </w:t>
      </w:r>
      <w:r w:rsidRPr="000B0229">
        <w:rPr>
          <w:rFonts w:ascii="Times New Roman" w:hAnsi="Times New Roman"/>
          <w:i/>
          <w:iCs/>
          <w:color w:val="000000"/>
          <w:position w:val="-10"/>
          <w:sz w:val="24"/>
          <w:szCs w:val="24"/>
          <w:lang w:val="en-US"/>
        </w:rPr>
        <w:object w:dxaOrig="240" w:dyaOrig="320">
          <v:shape id="_x0000_i1031" type="#_x0000_t75" style="width:12pt;height:16.5pt" o:ole="">
            <v:imagedata r:id="rId22" o:title=""/>
          </v:shape>
          <o:OLEObject Type="Embed" ProgID="Equation.3" ShapeID="_x0000_i1031" DrawAspect="Content" ObjectID="_1522263071" r:id="rId23"/>
        </w:object>
      </w:r>
      <w:r w:rsidR="003F0D80" w:rsidRPr="003F0D80">
        <w:rPr>
          <w:rFonts w:ascii="Times New Roman" w:hAnsi="Times New Roman"/>
          <w:iCs/>
          <w:color w:val="000000"/>
          <w:position w:val="-10"/>
          <w:sz w:val="24"/>
          <w:szCs w:val="24"/>
          <w:lang w:val="en-US"/>
        </w:rPr>
        <w:t xml:space="preserve"> </w:t>
      </w:r>
      <w:r w:rsidRPr="000B0229">
        <w:rPr>
          <w:rFonts w:ascii="Times New Roman" w:hAnsi="Times New Roman"/>
          <w:iCs/>
          <w:color w:val="000000"/>
          <w:sz w:val="24"/>
          <w:szCs w:val="24"/>
          <w:lang w:val="en-US"/>
        </w:rPr>
        <w:t>is a constant related</w:t>
      </w:r>
      <w:r w:rsidRPr="001237D6">
        <w:rPr>
          <w:rFonts w:ascii="Times New Roman" w:hAnsi="Times New Roman"/>
          <w:iCs/>
          <w:color w:val="000000"/>
          <w:sz w:val="24"/>
          <w:szCs w:val="24"/>
          <w:lang w:val="en-US"/>
        </w:rPr>
        <w:t xml:space="preserve"> to </w:t>
      </w:r>
      <w:r w:rsidR="00E323E5">
        <w:rPr>
          <w:rFonts w:ascii="Times New Roman" w:hAnsi="Times New Roman"/>
          <w:iCs/>
          <w:color w:val="000000"/>
          <w:sz w:val="24"/>
          <w:szCs w:val="24"/>
          <w:lang w:val="en-US"/>
        </w:rPr>
        <w:t xml:space="preserve">a </w:t>
      </w:r>
      <w:r w:rsidRPr="001237D6">
        <w:rPr>
          <w:rFonts w:ascii="Times New Roman" w:hAnsi="Times New Roman"/>
          <w:iCs/>
          <w:color w:val="000000"/>
          <w:sz w:val="24"/>
          <w:szCs w:val="24"/>
          <w:lang w:val="en-US"/>
        </w:rPr>
        <w:t xml:space="preserve">sorption energy, and </w:t>
      </w:r>
      <w:r w:rsidRPr="001237D6">
        <w:rPr>
          <w:rFonts w:ascii="Times New Roman" w:hAnsi="Times New Roman"/>
          <w:i/>
          <w:iCs/>
          <w:color w:val="000000"/>
          <w:sz w:val="24"/>
          <w:szCs w:val="24"/>
          <w:lang w:val="en-US"/>
        </w:rPr>
        <w:t>ε</w:t>
      </w:r>
      <w:r w:rsidRPr="001237D6">
        <w:rPr>
          <w:rFonts w:ascii="Times New Roman" w:hAnsi="Times New Roman"/>
          <w:iCs/>
          <w:color w:val="000000"/>
          <w:sz w:val="24"/>
          <w:szCs w:val="24"/>
          <w:lang w:val="en-US"/>
        </w:rPr>
        <w:t xml:space="preserve"> is the Polanyi potential which is related to the equilibrium concentration as follows </w:t>
      </w:r>
    </w:p>
    <w:p w:rsidR="00D05D2B" w:rsidRPr="001237D6" w:rsidRDefault="006908EC" w:rsidP="00D05D2B">
      <w:pPr>
        <w:autoSpaceDE w:val="0"/>
        <w:autoSpaceDN w:val="0"/>
        <w:adjustRightInd w:val="0"/>
        <w:spacing w:after="0" w:line="360" w:lineRule="auto"/>
        <w:rPr>
          <w:rFonts w:ascii="Times New Roman" w:hAnsi="Times New Roman"/>
          <w:iCs/>
          <w:color w:val="000000"/>
          <w:sz w:val="24"/>
          <w:szCs w:val="24"/>
          <w:lang w:val="en-US"/>
        </w:rPr>
      </w:pPr>
      <w:r>
        <w:rPr>
          <w:rFonts w:ascii="Times New Roman" w:hAnsi="Times New Roman"/>
          <w:i/>
          <w:iCs/>
          <w:color w:val="000000"/>
          <w:position w:val="-16"/>
          <w:sz w:val="24"/>
          <w:szCs w:val="24"/>
          <w:lang w:val="en-US"/>
        </w:rPr>
        <w:t xml:space="preserve">                                                   </w:t>
      </w:r>
      <w:r w:rsidR="008960F6" w:rsidRPr="008960F6">
        <w:rPr>
          <w:rFonts w:ascii="Times New Roman" w:hAnsi="Times New Roman"/>
          <w:i/>
          <w:iCs/>
          <w:color w:val="000000"/>
          <w:position w:val="-16"/>
          <w:sz w:val="24"/>
          <w:szCs w:val="24"/>
          <w:lang w:val="en-US"/>
        </w:rPr>
        <w:object w:dxaOrig="1660" w:dyaOrig="400">
          <v:shape id="_x0000_i1032" type="#_x0000_t75" style="width:83.25pt;height:19.5pt" o:ole="">
            <v:imagedata r:id="rId24" o:title=""/>
          </v:shape>
          <o:OLEObject Type="Embed" ProgID="Equation.3" ShapeID="_x0000_i1032" DrawAspect="Content" ObjectID="_1522263072" r:id="rId25"/>
        </w:object>
      </w:r>
      <w:r w:rsidR="00D05D2B" w:rsidRPr="001237D6">
        <w:rPr>
          <w:rFonts w:ascii="Times New Roman" w:hAnsi="Times New Roman"/>
          <w:iCs/>
          <w:color w:val="000000"/>
          <w:sz w:val="24"/>
          <w:szCs w:val="24"/>
          <w:lang w:val="en-US"/>
        </w:rPr>
        <w:t xml:space="preserve">            </w:t>
      </w:r>
      <w:r>
        <w:rPr>
          <w:rFonts w:ascii="Times New Roman" w:hAnsi="Times New Roman"/>
          <w:iCs/>
          <w:color w:val="000000"/>
          <w:sz w:val="24"/>
          <w:szCs w:val="24"/>
          <w:lang w:val="en-US"/>
        </w:rPr>
        <w:t xml:space="preserve">                                           </w:t>
      </w:r>
      <w:r w:rsidR="00D05D2B" w:rsidRPr="001237D6">
        <w:rPr>
          <w:rFonts w:ascii="Times New Roman" w:hAnsi="Times New Roman"/>
          <w:iCs/>
          <w:color w:val="000000"/>
          <w:sz w:val="24"/>
          <w:szCs w:val="24"/>
          <w:lang w:val="en-US"/>
        </w:rPr>
        <w:t xml:space="preserve">            (7)</w:t>
      </w:r>
    </w:p>
    <w:p w:rsidR="00D05D2B" w:rsidRPr="001237D6" w:rsidRDefault="00D05D2B" w:rsidP="00D05D2B">
      <w:pPr>
        <w:autoSpaceDE w:val="0"/>
        <w:autoSpaceDN w:val="0"/>
        <w:adjustRightInd w:val="0"/>
        <w:spacing w:after="0" w:line="360" w:lineRule="auto"/>
        <w:ind w:firstLine="567"/>
        <w:jc w:val="both"/>
        <w:rPr>
          <w:rFonts w:ascii="Times New Roman" w:hAnsi="Times New Roman"/>
          <w:i/>
          <w:iCs/>
          <w:color w:val="000000"/>
          <w:sz w:val="24"/>
          <w:szCs w:val="24"/>
          <w:lang w:val="en-US"/>
        </w:rPr>
      </w:pPr>
      <w:r w:rsidRPr="001237D6">
        <w:rPr>
          <w:rFonts w:ascii="Times New Roman" w:hAnsi="Times New Roman"/>
          <w:iCs/>
          <w:color w:val="000000"/>
          <w:sz w:val="24"/>
          <w:szCs w:val="24"/>
          <w:lang w:val="en-US"/>
        </w:rPr>
        <w:t>where</w:t>
      </w:r>
      <w:r w:rsidRPr="001237D6">
        <w:rPr>
          <w:rFonts w:ascii="Times New Roman" w:hAnsi="Times New Roman"/>
          <w:i/>
          <w:iCs/>
          <w:color w:val="000000"/>
          <w:sz w:val="24"/>
          <w:szCs w:val="24"/>
          <w:lang w:val="en-US"/>
        </w:rPr>
        <w:t xml:space="preserve"> R </w:t>
      </w:r>
      <w:r w:rsidRPr="001237D6">
        <w:rPr>
          <w:rFonts w:ascii="Times New Roman" w:hAnsi="Times New Roman"/>
          <w:iCs/>
          <w:color w:val="000000"/>
          <w:sz w:val="24"/>
          <w:szCs w:val="24"/>
          <w:lang w:val="en-US"/>
        </w:rPr>
        <w:t>is the gas constant (8.314 J mo</w:t>
      </w:r>
      <w:r>
        <w:rPr>
          <w:rFonts w:ascii="Times New Roman" w:hAnsi="Times New Roman"/>
          <w:iCs/>
          <w:color w:val="000000"/>
          <w:sz w:val="24"/>
          <w:szCs w:val="24"/>
          <w:lang w:val="en-US"/>
        </w:rPr>
        <w:t>l</w:t>
      </w:r>
      <w:r w:rsidRPr="001237D6">
        <w:rPr>
          <w:rFonts w:ascii="Times New Roman" w:hAnsi="Times New Roman"/>
          <w:iCs/>
          <w:color w:val="000000"/>
          <w:sz w:val="24"/>
          <w:szCs w:val="24"/>
          <w:vertAlign w:val="superscript"/>
          <w:lang w:val="en-US"/>
        </w:rPr>
        <w:t>-1</w:t>
      </w:r>
      <w:r w:rsidRPr="001237D6">
        <w:rPr>
          <w:rFonts w:ascii="Times New Roman" w:hAnsi="Times New Roman"/>
          <w:iCs/>
          <w:color w:val="000000"/>
          <w:sz w:val="24"/>
          <w:szCs w:val="24"/>
          <w:lang w:val="en-US"/>
        </w:rPr>
        <w:t xml:space="preserve"> K</w:t>
      </w:r>
      <w:r w:rsidRPr="001237D6">
        <w:rPr>
          <w:rFonts w:ascii="Times New Roman" w:hAnsi="Times New Roman"/>
          <w:iCs/>
          <w:color w:val="000000"/>
          <w:sz w:val="24"/>
          <w:szCs w:val="24"/>
          <w:vertAlign w:val="superscript"/>
          <w:lang w:val="en-US"/>
        </w:rPr>
        <w:t>-1</w:t>
      </w:r>
      <w:r w:rsidRPr="001237D6">
        <w:rPr>
          <w:rFonts w:ascii="Times New Roman" w:hAnsi="Times New Roman"/>
          <w:iCs/>
          <w:color w:val="000000"/>
          <w:sz w:val="24"/>
          <w:szCs w:val="24"/>
          <w:lang w:val="en-US"/>
        </w:rPr>
        <w:t>)</w:t>
      </w:r>
      <w:r w:rsidR="003F0D80">
        <w:rPr>
          <w:rFonts w:ascii="Times New Roman" w:hAnsi="Times New Roman"/>
          <w:iCs/>
          <w:color w:val="000000"/>
          <w:sz w:val="24"/>
          <w:szCs w:val="24"/>
          <w:lang w:val="en-US"/>
        </w:rPr>
        <w:t xml:space="preserve"> </w:t>
      </w:r>
      <w:r w:rsidRPr="001237D6">
        <w:rPr>
          <w:rFonts w:ascii="Times New Roman" w:hAnsi="Times New Roman"/>
          <w:iCs/>
          <w:color w:val="000000"/>
          <w:sz w:val="24"/>
          <w:szCs w:val="24"/>
          <w:lang w:val="en-US"/>
        </w:rPr>
        <w:t xml:space="preserve">and </w:t>
      </w:r>
      <w:r w:rsidRPr="001237D6">
        <w:rPr>
          <w:rFonts w:ascii="Times New Roman" w:hAnsi="Times New Roman"/>
          <w:i/>
          <w:iCs/>
          <w:color w:val="000000"/>
          <w:sz w:val="24"/>
          <w:szCs w:val="24"/>
          <w:lang w:val="en-US"/>
        </w:rPr>
        <w:t xml:space="preserve">T </w:t>
      </w:r>
      <w:r w:rsidRPr="001237D6">
        <w:rPr>
          <w:rFonts w:ascii="Times New Roman" w:hAnsi="Times New Roman"/>
          <w:iCs/>
          <w:color w:val="000000"/>
          <w:sz w:val="24"/>
          <w:szCs w:val="24"/>
          <w:lang w:val="en-US"/>
        </w:rPr>
        <w:t>is absolute temperature</w:t>
      </w:r>
      <w:r w:rsidRPr="001237D6">
        <w:rPr>
          <w:rFonts w:ascii="Times New Roman" w:hAnsi="Times New Roman"/>
          <w:i/>
          <w:iCs/>
          <w:color w:val="000000"/>
          <w:sz w:val="24"/>
          <w:szCs w:val="24"/>
          <w:lang w:val="en-US"/>
        </w:rPr>
        <w:t>.</w:t>
      </w:r>
    </w:p>
    <w:p w:rsidR="00D05D2B" w:rsidRPr="001237D6" w:rsidRDefault="00D05D2B" w:rsidP="00D05D2B">
      <w:pPr>
        <w:autoSpaceDE w:val="0"/>
        <w:autoSpaceDN w:val="0"/>
        <w:adjustRightInd w:val="0"/>
        <w:spacing w:after="0" w:line="360" w:lineRule="auto"/>
        <w:ind w:firstLine="567"/>
        <w:jc w:val="both"/>
        <w:rPr>
          <w:rFonts w:ascii="Times New Roman" w:hAnsi="Times New Roman"/>
          <w:iCs/>
          <w:color w:val="000000"/>
          <w:sz w:val="24"/>
          <w:szCs w:val="24"/>
          <w:lang w:val="en-US"/>
        </w:rPr>
      </w:pPr>
      <w:r w:rsidRPr="001237D6">
        <w:rPr>
          <w:rFonts w:ascii="Times New Roman" w:hAnsi="Times New Roman"/>
          <w:iCs/>
          <w:color w:val="000000"/>
          <w:sz w:val="24"/>
          <w:szCs w:val="24"/>
          <w:lang w:val="en-US"/>
        </w:rPr>
        <w:t>The constant</w:t>
      </w:r>
      <w:r w:rsidRPr="001237D6">
        <w:rPr>
          <w:rFonts w:ascii="Times New Roman" w:hAnsi="Times New Roman"/>
          <w:i/>
          <w:iCs/>
          <w:color w:val="000000"/>
          <w:sz w:val="24"/>
          <w:szCs w:val="24"/>
          <w:lang w:val="en-US"/>
        </w:rPr>
        <w:t xml:space="preserve"> β </w:t>
      </w:r>
      <w:r w:rsidRPr="001237D6">
        <w:rPr>
          <w:rFonts w:ascii="Times New Roman" w:hAnsi="Times New Roman"/>
          <w:iCs/>
          <w:color w:val="000000"/>
          <w:sz w:val="24"/>
          <w:szCs w:val="24"/>
          <w:lang w:val="en-US"/>
        </w:rPr>
        <w:t>gives the mean free energy,</w:t>
      </w:r>
      <w:r w:rsidRPr="001237D6">
        <w:rPr>
          <w:rFonts w:ascii="Times New Roman" w:hAnsi="Times New Roman"/>
          <w:i/>
          <w:iCs/>
          <w:color w:val="000000"/>
          <w:sz w:val="24"/>
          <w:szCs w:val="24"/>
          <w:lang w:val="en-US"/>
        </w:rPr>
        <w:t xml:space="preserve"> E</w:t>
      </w:r>
      <w:r w:rsidRPr="001237D6">
        <w:rPr>
          <w:rFonts w:ascii="Times New Roman" w:hAnsi="Times New Roman"/>
          <w:iCs/>
          <w:color w:val="000000"/>
          <w:sz w:val="24"/>
          <w:szCs w:val="24"/>
          <w:lang w:val="en-US"/>
        </w:rPr>
        <w:t xml:space="preserve">, of sorption per molecule of the sorbate when it is transferred to the surface of the solid from infinity in the solution and can be computed using </w:t>
      </w:r>
      <w:r w:rsidR="00F53DA1">
        <w:rPr>
          <w:rFonts w:ascii="Times New Roman" w:hAnsi="Times New Roman"/>
          <w:iCs/>
          <w:color w:val="000000"/>
          <w:sz w:val="24"/>
          <w:szCs w:val="24"/>
          <w:lang w:val="en-US"/>
        </w:rPr>
        <w:t>formula</w:t>
      </w:r>
    </w:p>
    <w:p w:rsidR="00D05D2B" w:rsidRPr="001237D6" w:rsidRDefault="006908EC" w:rsidP="00D05D2B">
      <w:pPr>
        <w:autoSpaceDE w:val="0"/>
        <w:autoSpaceDN w:val="0"/>
        <w:adjustRightInd w:val="0"/>
        <w:spacing w:after="0" w:line="360" w:lineRule="auto"/>
        <w:rPr>
          <w:rFonts w:ascii="Times New Roman" w:hAnsi="Times New Roman"/>
          <w:color w:val="000000"/>
          <w:sz w:val="24"/>
          <w:szCs w:val="24"/>
          <w:lang w:val="en-US"/>
        </w:rPr>
      </w:pPr>
      <w:r>
        <w:rPr>
          <w:rFonts w:ascii="Times New Roman" w:hAnsi="Times New Roman"/>
          <w:i/>
          <w:iCs/>
          <w:color w:val="000000"/>
          <w:position w:val="-32"/>
          <w:sz w:val="24"/>
          <w:szCs w:val="24"/>
          <w:lang w:val="en-US"/>
        </w:rPr>
        <w:t xml:space="preserve">                                                          </w:t>
      </w:r>
      <w:r w:rsidR="00D05D2B" w:rsidRPr="001237D6">
        <w:rPr>
          <w:rFonts w:ascii="Times New Roman" w:hAnsi="Times New Roman"/>
          <w:i/>
          <w:iCs/>
          <w:color w:val="000000"/>
          <w:position w:val="-32"/>
          <w:sz w:val="24"/>
          <w:szCs w:val="24"/>
          <w:lang w:val="en-US"/>
        </w:rPr>
        <w:object w:dxaOrig="1020" w:dyaOrig="700">
          <v:shape id="_x0000_i1033" type="#_x0000_t75" style="width:51pt;height:35.25pt" o:ole="">
            <v:imagedata r:id="rId26" o:title=""/>
          </v:shape>
          <o:OLEObject Type="Embed" ProgID="Equation.3" ShapeID="_x0000_i1033" DrawAspect="Content" ObjectID="_1522263073" r:id="rId27"/>
        </w:object>
      </w:r>
      <w:r w:rsidR="00D05D2B" w:rsidRPr="001237D6">
        <w:rPr>
          <w:rFonts w:ascii="Times New Roman" w:hAnsi="Times New Roman"/>
          <w:iCs/>
          <w:color w:val="000000"/>
          <w:sz w:val="24"/>
          <w:szCs w:val="24"/>
          <w:lang w:val="en-US"/>
        </w:rPr>
        <w:t xml:space="preserve">          </w:t>
      </w:r>
      <w:r>
        <w:rPr>
          <w:rFonts w:ascii="Times New Roman" w:hAnsi="Times New Roman"/>
          <w:iCs/>
          <w:color w:val="000000"/>
          <w:sz w:val="24"/>
          <w:szCs w:val="24"/>
          <w:lang w:val="en-US"/>
        </w:rPr>
        <w:t xml:space="preserve">                                             </w:t>
      </w:r>
      <w:r w:rsidR="00D05D2B" w:rsidRPr="001237D6">
        <w:rPr>
          <w:rFonts w:ascii="Times New Roman" w:hAnsi="Times New Roman"/>
          <w:iCs/>
          <w:color w:val="000000"/>
          <w:sz w:val="24"/>
          <w:szCs w:val="24"/>
          <w:lang w:val="en-US"/>
        </w:rPr>
        <w:t xml:space="preserve">                (8)</w:t>
      </w:r>
    </w:p>
    <w:p w:rsidR="005C63A4" w:rsidRPr="001237D6" w:rsidRDefault="005C63A4" w:rsidP="005C63A4">
      <w:pPr>
        <w:autoSpaceDE w:val="0"/>
        <w:autoSpaceDN w:val="0"/>
        <w:adjustRightInd w:val="0"/>
        <w:spacing w:after="0" w:line="360" w:lineRule="auto"/>
        <w:ind w:firstLine="567"/>
        <w:jc w:val="both"/>
        <w:rPr>
          <w:rFonts w:ascii="Times New Roman" w:hAnsi="Times New Roman"/>
          <w:color w:val="000000"/>
          <w:sz w:val="24"/>
          <w:szCs w:val="24"/>
          <w:lang w:val="en-US"/>
        </w:rPr>
      </w:pPr>
      <w:r w:rsidRPr="001237D6">
        <w:rPr>
          <w:rFonts w:ascii="Times New Roman" w:hAnsi="Times New Roman"/>
          <w:color w:val="000000"/>
          <w:sz w:val="24"/>
          <w:szCs w:val="24"/>
          <w:lang w:val="en-US"/>
        </w:rPr>
        <w:t>Thermodynamic parameters of adsorption were determined using classical thermodynamic equations</w:t>
      </w:r>
      <w:r w:rsidR="000B0229">
        <w:rPr>
          <w:rFonts w:ascii="Times New Roman" w:hAnsi="Times New Roman"/>
          <w:color w:val="000000"/>
          <w:sz w:val="24"/>
          <w:szCs w:val="24"/>
          <w:lang w:val="en-US"/>
        </w:rPr>
        <w:t xml:space="preserve"> (9) and (10)</w:t>
      </w:r>
      <w:r w:rsidRPr="001237D6">
        <w:rPr>
          <w:rFonts w:ascii="Times New Roman" w:hAnsi="Times New Roman"/>
          <w:color w:val="000000"/>
          <w:sz w:val="24"/>
          <w:szCs w:val="24"/>
          <w:lang w:val="en-US"/>
        </w:rPr>
        <w:t>.</w:t>
      </w:r>
      <w:r w:rsidR="006E3CFB" w:rsidRPr="006E3CFB">
        <w:rPr>
          <w:rFonts w:ascii="Times New Roman" w:hAnsi="Times New Roman"/>
          <w:color w:val="000000"/>
          <w:sz w:val="24"/>
          <w:szCs w:val="24"/>
          <w:vertAlign w:val="superscript"/>
          <w:lang w:val="en-US"/>
        </w:rPr>
        <w:t>27</w:t>
      </w:r>
    </w:p>
    <w:p w:rsidR="008C3A46" w:rsidRPr="001237D6" w:rsidRDefault="006908EC" w:rsidP="008C3A46">
      <w:pPr>
        <w:autoSpaceDE w:val="0"/>
        <w:autoSpaceDN w:val="0"/>
        <w:adjustRightInd w:val="0"/>
        <w:spacing w:after="0" w:line="360" w:lineRule="auto"/>
        <w:rPr>
          <w:rFonts w:ascii="Times New Roman" w:hAnsi="Times New Roman"/>
          <w:color w:val="000000"/>
          <w:sz w:val="24"/>
          <w:szCs w:val="24"/>
          <w:lang w:val="en-US"/>
        </w:rPr>
      </w:pPr>
      <w:r>
        <w:rPr>
          <w:rFonts w:ascii="Times New Roman" w:hAnsi="Times New Roman"/>
          <w:color w:val="000000"/>
          <w:position w:val="-22"/>
          <w:sz w:val="24"/>
          <w:szCs w:val="24"/>
          <w:lang w:val="en-US"/>
        </w:rPr>
        <w:t xml:space="preserve">                                                 </w:t>
      </w:r>
      <w:r w:rsidR="008C3A46" w:rsidRPr="001237D6">
        <w:rPr>
          <w:rFonts w:ascii="Times New Roman" w:hAnsi="Times New Roman"/>
          <w:color w:val="000000"/>
          <w:position w:val="-22"/>
          <w:sz w:val="24"/>
          <w:szCs w:val="24"/>
          <w:lang w:val="en-US"/>
        </w:rPr>
        <w:object w:dxaOrig="1980" w:dyaOrig="600">
          <v:shape id="_x0000_i1034" type="#_x0000_t75" style="width:99pt;height:30pt" o:ole="">
            <v:imagedata r:id="rId28" o:title=""/>
          </v:shape>
          <o:OLEObject Type="Embed" ProgID="Equation.3" ShapeID="_x0000_i1034" DrawAspect="Content" ObjectID="_1522263074" r:id="rId29"/>
        </w:object>
      </w:r>
      <w:r w:rsidR="008C3A46" w:rsidRPr="001237D6">
        <w:rPr>
          <w:rFonts w:ascii="Times New Roman" w:hAnsi="Times New Roman"/>
          <w:color w:val="000000"/>
          <w:sz w:val="24"/>
          <w:szCs w:val="24"/>
          <w:lang w:val="en-US"/>
        </w:rPr>
        <w:t xml:space="preserve">  </w:t>
      </w:r>
      <w:r>
        <w:rPr>
          <w:rFonts w:ascii="Times New Roman" w:hAnsi="Times New Roman"/>
          <w:color w:val="000000"/>
          <w:sz w:val="24"/>
          <w:szCs w:val="24"/>
          <w:lang w:val="en-US"/>
        </w:rPr>
        <w:t xml:space="preserve">                                                             </w:t>
      </w:r>
      <w:r w:rsidR="008C3A46" w:rsidRPr="001237D6">
        <w:rPr>
          <w:rFonts w:ascii="Times New Roman" w:hAnsi="Times New Roman"/>
          <w:color w:val="000000"/>
          <w:sz w:val="24"/>
          <w:szCs w:val="24"/>
          <w:lang w:val="en-US"/>
        </w:rPr>
        <w:t xml:space="preserve"> (</w:t>
      </w:r>
      <w:r w:rsidR="008C3A46">
        <w:rPr>
          <w:rFonts w:ascii="Times New Roman" w:hAnsi="Times New Roman"/>
          <w:color w:val="000000"/>
          <w:sz w:val="24"/>
          <w:szCs w:val="24"/>
          <w:lang w:val="en-US"/>
        </w:rPr>
        <w:t>9</w:t>
      </w:r>
      <w:r w:rsidR="008C3A46" w:rsidRPr="001237D6">
        <w:rPr>
          <w:rFonts w:ascii="Times New Roman" w:hAnsi="Times New Roman"/>
          <w:color w:val="000000"/>
          <w:sz w:val="24"/>
          <w:szCs w:val="24"/>
          <w:lang w:val="en-US"/>
        </w:rPr>
        <w:t>)</w:t>
      </w:r>
    </w:p>
    <w:p w:rsidR="008C3A46" w:rsidRDefault="006908EC" w:rsidP="008C3A46">
      <w:pPr>
        <w:autoSpaceDE w:val="0"/>
        <w:autoSpaceDN w:val="0"/>
        <w:adjustRightInd w:val="0"/>
        <w:spacing w:after="0" w:line="360" w:lineRule="auto"/>
        <w:rPr>
          <w:rFonts w:ascii="Times New Roman" w:hAnsi="Times New Roman"/>
          <w:color w:val="000000"/>
          <w:sz w:val="24"/>
          <w:szCs w:val="24"/>
          <w:lang w:val="en-US"/>
        </w:rPr>
      </w:pPr>
      <w:r>
        <w:rPr>
          <w:rFonts w:ascii="Times New Roman" w:hAnsi="Times New Roman"/>
          <w:color w:val="000000"/>
          <w:position w:val="-6"/>
          <w:sz w:val="24"/>
          <w:szCs w:val="24"/>
          <w:lang w:val="en-US"/>
        </w:rPr>
        <w:t xml:space="preserve">                                                  </w:t>
      </w:r>
      <w:r w:rsidR="008C3A46" w:rsidRPr="001237D6">
        <w:rPr>
          <w:rFonts w:ascii="Times New Roman" w:hAnsi="Times New Roman"/>
          <w:color w:val="000000"/>
          <w:position w:val="-6"/>
          <w:sz w:val="24"/>
          <w:szCs w:val="24"/>
          <w:lang w:val="en-US"/>
        </w:rPr>
        <w:object w:dxaOrig="1860" w:dyaOrig="260">
          <v:shape id="_x0000_i1035" type="#_x0000_t75" style="width:93pt;height:13.5pt" o:ole="">
            <v:imagedata r:id="rId30" o:title=""/>
          </v:shape>
          <o:OLEObject Type="Embed" ProgID="Equation.3" ShapeID="_x0000_i1035" DrawAspect="Content" ObjectID="_1522263075" r:id="rId31"/>
        </w:object>
      </w:r>
      <w:r w:rsidR="008C3A46" w:rsidRPr="001237D6">
        <w:rPr>
          <w:rFonts w:ascii="Times New Roman" w:hAnsi="Times New Roman"/>
          <w:color w:val="000000"/>
          <w:sz w:val="24"/>
          <w:szCs w:val="24"/>
          <w:lang w:val="en-US"/>
        </w:rPr>
        <w:t xml:space="preserve">   </w:t>
      </w:r>
      <w:r>
        <w:rPr>
          <w:rFonts w:ascii="Times New Roman" w:hAnsi="Times New Roman"/>
          <w:color w:val="000000"/>
          <w:sz w:val="24"/>
          <w:szCs w:val="24"/>
          <w:lang w:val="en-US"/>
        </w:rPr>
        <w:t xml:space="preserve">                                                         </w:t>
      </w:r>
      <w:r w:rsidR="008C3A46" w:rsidRPr="001237D6">
        <w:rPr>
          <w:rFonts w:ascii="Times New Roman" w:hAnsi="Times New Roman"/>
          <w:color w:val="000000"/>
          <w:sz w:val="24"/>
          <w:szCs w:val="24"/>
          <w:lang w:val="en-US"/>
        </w:rPr>
        <w:t xml:space="preserve">   (1</w:t>
      </w:r>
      <w:r w:rsidR="008C3A46">
        <w:rPr>
          <w:rFonts w:ascii="Times New Roman" w:hAnsi="Times New Roman"/>
          <w:color w:val="000000"/>
          <w:sz w:val="24"/>
          <w:szCs w:val="24"/>
          <w:lang w:val="en-US"/>
        </w:rPr>
        <w:t>0</w:t>
      </w:r>
      <w:r w:rsidR="008C3A46" w:rsidRPr="001237D6">
        <w:rPr>
          <w:rFonts w:ascii="Times New Roman" w:hAnsi="Times New Roman"/>
          <w:color w:val="000000"/>
          <w:sz w:val="24"/>
          <w:szCs w:val="24"/>
          <w:lang w:val="en-US"/>
        </w:rPr>
        <w:t>)</w:t>
      </w:r>
    </w:p>
    <w:p w:rsidR="000B0229" w:rsidRDefault="000B0229" w:rsidP="00CF7D87">
      <w:pPr>
        <w:autoSpaceDE w:val="0"/>
        <w:autoSpaceDN w:val="0"/>
        <w:adjustRightInd w:val="0"/>
        <w:spacing w:after="0" w:line="360" w:lineRule="auto"/>
        <w:ind w:firstLine="567"/>
        <w:jc w:val="both"/>
        <w:rPr>
          <w:rFonts w:ascii="Times New Roman" w:hAnsi="Times New Roman"/>
          <w:color w:val="000000"/>
          <w:sz w:val="24"/>
          <w:szCs w:val="24"/>
          <w:lang w:val="en-US"/>
        </w:rPr>
      </w:pPr>
      <w:r w:rsidRPr="001237D6">
        <w:rPr>
          <w:rFonts w:ascii="Times New Roman" w:hAnsi="Times New Roman"/>
          <w:color w:val="000000"/>
          <w:sz w:val="24"/>
          <w:szCs w:val="24"/>
          <w:lang w:val="en-US"/>
        </w:rPr>
        <w:t xml:space="preserve">where </w:t>
      </w:r>
      <w:r w:rsidR="00552802" w:rsidRPr="008960F6">
        <w:rPr>
          <w:rFonts w:ascii="Times New Roman" w:hAnsi="Times New Roman"/>
          <w:i/>
          <w:color w:val="000000"/>
          <w:sz w:val="24"/>
          <w:szCs w:val="24"/>
          <w:lang w:val="en-US"/>
        </w:rPr>
        <w:t>K</w:t>
      </w:r>
      <w:r w:rsidR="00552802">
        <w:rPr>
          <w:rFonts w:ascii="Times New Roman" w:hAnsi="Times New Roman"/>
          <w:color w:val="000000"/>
          <w:sz w:val="24"/>
          <w:szCs w:val="24"/>
          <w:lang w:val="en-US"/>
        </w:rPr>
        <w:t xml:space="preserve"> is the </w:t>
      </w:r>
      <w:r w:rsidR="008960F6">
        <w:rPr>
          <w:rFonts w:ascii="Times New Roman" w:hAnsi="Times New Roman"/>
          <w:color w:val="000000"/>
          <w:sz w:val="24"/>
          <w:szCs w:val="24"/>
          <w:lang w:val="en-US"/>
        </w:rPr>
        <w:t>distrubition coefficient (L g</w:t>
      </w:r>
      <w:r w:rsidR="008960F6" w:rsidRPr="008960F6">
        <w:rPr>
          <w:rFonts w:ascii="Times New Roman" w:hAnsi="Times New Roman"/>
          <w:color w:val="000000"/>
          <w:sz w:val="24"/>
          <w:szCs w:val="24"/>
          <w:vertAlign w:val="superscript"/>
          <w:lang w:val="en-US"/>
        </w:rPr>
        <w:t>-1</w:t>
      </w:r>
      <w:r w:rsidR="008960F6">
        <w:rPr>
          <w:rFonts w:ascii="Times New Roman" w:hAnsi="Times New Roman"/>
          <w:color w:val="000000"/>
          <w:sz w:val="24"/>
          <w:szCs w:val="24"/>
          <w:lang w:val="en-US"/>
        </w:rPr>
        <w:t xml:space="preserve">), </w:t>
      </w:r>
      <w:r w:rsidRPr="001237D6">
        <w:rPr>
          <w:rFonts w:ascii="Times New Roman" w:hAnsi="Times New Roman"/>
          <w:i/>
          <w:color w:val="000000"/>
          <w:sz w:val="24"/>
          <w:szCs w:val="24"/>
        </w:rPr>
        <w:t>Δ</w:t>
      </w:r>
      <w:r w:rsidRPr="001237D6">
        <w:rPr>
          <w:rFonts w:ascii="Times New Roman" w:hAnsi="Times New Roman"/>
          <w:i/>
          <w:color w:val="000000"/>
          <w:sz w:val="24"/>
          <w:szCs w:val="24"/>
          <w:lang w:val="en-US"/>
        </w:rPr>
        <w:t xml:space="preserve">H° </w:t>
      </w:r>
      <w:r>
        <w:rPr>
          <w:rFonts w:ascii="Times New Roman" w:hAnsi="Times New Roman"/>
          <w:color w:val="000000"/>
          <w:sz w:val="24"/>
          <w:szCs w:val="24"/>
          <w:lang w:val="en-US"/>
        </w:rPr>
        <w:t xml:space="preserve">/ </w:t>
      </w:r>
      <w:r w:rsidRPr="001237D6">
        <w:rPr>
          <w:rFonts w:ascii="Times New Roman" w:hAnsi="Times New Roman"/>
          <w:color w:val="000000"/>
          <w:sz w:val="24"/>
          <w:szCs w:val="24"/>
          <w:lang w:val="en-US"/>
        </w:rPr>
        <w:t>J</w:t>
      </w:r>
      <w:r w:rsidR="003F0D80">
        <w:rPr>
          <w:rFonts w:ascii="Times New Roman" w:hAnsi="Times New Roman"/>
          <w:color w:val="000000"/>
          <w:sz w:val="24"/>
          <w:szCs w:val="24"/>
          <w:lang w:val="en-US"/>
        </w:rPr>
        <w:t xml:space="preserve"> </w:t>
      </w:r>
      <w:r w:rsidRPr="001237D6">
        <w:rPr>
          <w:rFonts w:ascii="Times New Roman" w:hAnsi="Times New Roman"/>
          <w:color w:val="000000"/>
          <w:sz w:val="24"/>
          <w:szCs w:val="24"/>
          <w:lang w:val="en-US"/>
        </w:rPr>
        <w:t>mol</w:t>
      </w:r>
      <w:r w:rsidRPr="001237D6">
        <w:rPr>
          <w:rFonts w:ascii="Times New Roman" w:hAnsi="Times New Roman"/>
          <w:color w:val="000000"/>
          <w:sz w:val="24"/>
          <w:szCs w:val="24"/>
          <w:vertAlign w:val="superscript"/>
          <w:lang w:val="en-US"/>
        </w:rPr>
        <w:t>-1</w:t>
      </w:r>
      <w:r w:rsidRPr="001237D6">
        <w:rPr>
          <w:rFonts w:ascii="Times New Roman" w:hAnsi="Times New Roman"/>
          <w:color w:val="000000"/>
          <w:sz w:val="24"/>
          <w:szCs w:val="24"/>
          <w:lang w:val="en-US"/>
        </w:rPr>
        <w:t xml:space="preserve">and </w:t>
      </w:r>
      <w:r w:rsidRPr="001237D6">
        <w:rPr>
          <w:rFonts w:ascii="Times New Roman" w:hAnsi="Times New Roman"/>
          <w:i/>
          <w:color w:val="000000"/>
          <w:sz w:val="24"/>
          <w:szCs w:val="24"/>
        </w:rPr>
        <w:t>Δ</w:t>
      </w:r>
      <w:r w:rsidRPr="001237D6">
        <w:rPr>
          <w:rFonts w:ascii="Times New Roman" w:hAnsi="Times New Roman"/>
          <w:i/>
          <w:color w:val="000000"/>
          <w:sz w:val="24"/>
          <w:szCs w:val="24"/>
          <w:lang w:val="en-US"/>
        </w:rPr>
        <w:t>S</w:t>
      </w:r>
      <w:r w:rsidRPr="001237D6">
        <w:rPr>
          <w:rFonts w:ascii="Times New Roman" w:hAnsi="Times New Roman"/>
          <w:color w:val="000000"/>
          <w:sz w:val="24"/>
          <w:szCs w:val="24"/>
          <w:lang w:val="en-US"/>
        </w:rPr>
        <w:t xml:space="preserve">° </w:t>
      </w:r>
      <w:r>
        <w:rPr>
          <w:rFonts w:ascii="Times New Roman" w:hAnsi="Times New Roman"/>
          <w:color w:val="000000"/>
          <w:sz w:val="24"/>
          <w:szCs w:val="24"/>
          <w:lang w:val="en-US"/>
        </w:rPr>
        <w:t xml:space="preserve">/ </w:t>
      </w:r>
      <w:r w:rsidRPr="001237D6">
        <w:rPr>
          <w:rFonts w:ascii="Times New Roman" w:hAnsi="Times New Roman"/>
          <w:color w:val="000000"/>
          <w:sz w:val="24"/>
          <w:szCs w:val="24"/>
          <w:lang w:val="en-US"/>
        </w:rPr>
        <w:t>J</w:t>
      </w:r>
      <w:r w:rsidR="003F0D80">
        <w:rPr>
          <w:rFonts w:ascii="Times New Roman" w:hAnsi="Times New Roman"/>
          <w:color w:val="000000"/>
          <w:sz w:val="24"/>
          <w:szCs w:val="24"/>
          <w:lang w:val="en-US"/>
        </w:rPr>
        <w:t xml:space="preserve"> </w:t>
      </w:r>
      <w:r w:rsidRPr="001237D6">
        <w:rPr>
          <w:rFonts w:ascii="Times New Roman" w:hAnsi="Times New Roman"/>
          <w:color w:val="000000"/>
          <w:sz w:val="24"/>
          <w:szCs w:val="24"/>
          <w:lang w:val="en-US"/>
        </w:rPr>
        <w:t>mol</w:t>
      </w:r>
      <w:r w:rsidRPr="001237D6">
        <w:rPr>
          <w:rFonts w:ascii="Times New Roman" w:hAnsi="Times New Roman"/>
          <w:color w:val="000000"/>
          <w:sz w:val="24"/>
          <w:szCs w:val="24"/>
          <w:vertAlign w:val="superscript"/>
          <w:lang w:val="en-US"/>
        </w:rPr>
        <w:t>-1</w:t>
      </w:r>
      <w:r w:rsidR="003F0D80">
        <w:rPr>
          <w:rFonts w:ascii="Times New Roman" w:hAnsi="Times New Roman"/>
          <w:color w:val="000000"/>
          <w:sz w:val="24"/>
          <w:szCs w:val="24"/>
          <w:vertAlign w:val="superscript"/>
          <w:lang w:val="en-US"/>
        </w:rPr>
        <w:t xml:space="preserve"> </w:t>
      </w:r>
      <w:r w:rsidRPr="001237D6">
        <w:rPr>
          <w:rFonts w:ascii="Times New Roman" w:hAnsi="Times New Roman"/>
          <w:color w:val="000000"/>
          <w:sz w:val="24"/>
          <w:szCs w:val="24"/>
          <w:lang w:val="en-US"/>
        </w:rPr>
        <w:t>K</w:t>
      </w:r>
      <w:r w:rsidRPr="001237D6">
        <w:rPr>
          <w:rFonts w:ascii="Times New Roman" w:hAnsi="Times New Roman"/>
          <w:color w:val="000000"/>
          <w:sz w:val="24"/>
          <w:szCs w:val="24"/>
          <w:vertAlign w:val="superscript"/>
          <w:lang w:val="en-US"/>
        </w:rPr>
        <w:t>-1</w:t>
      </w:r>
      <w:r w:rsidR="00AC5A2E">
        <w:rPr>
          <w:rFonts w:ascii="Times New Roman" w:hAnsi="Times New Roman"/>
          <w:color w:val="000000"/>
          <w:sz w:val="24"/>
          <w:szCs w:val="24"/>
          <w:vertAlign w:val="superscript"/>
          <w:lang w:val="en-US"/>
        </w:rPr>
        <w:t xml:space="preserve"> </w:t>
      </w:r>
      <w:r>
        <w:rPr>
          <w:rFonts w:ascii="Times New Roman" w:hAnsi="Times New Roman"/>
          <w:color w:val="000000"/>
          <w:sz w:val="24"/>
          <w:szCs w:val="24"/>
          <w:lang w:val="en-US"/>
        </w:rPr>
        <w:t>are</w:t>
      </w:r>
      <w:r w:rsidRPr="001237D6">
        <w:rPr>
          <w:rFonts w:ascii="Times New Roman" w:hAnsi="Times New Roman"/>
          <w:color w:val="000000"/>
          <w:sz w:val="24"/>
          <w:szCs w:val="24"/>
          <w:lang w:val="en-US"/>
        </w:rPr>
        <w:t xml:space="preserve"> enthalpy and entropy changes, respectively</w:t>
      </w:r>
      <w:r>
        <w:rPr>
          <w:rFonts w:ascii="Times New Roman" w:hAnsi="Times New Roman"/>
          <w:color w:val="000000"/>
          <w:sz w:val="24"/>
          <w:szCs w:val="24"/>
          <w:lang w:val="en-US"/>
        </w:rPr>
        <w:t xml:space="preserve"> and </w:t>
      </w:r>
      <w:r w:rsidRPr="001237D6">
        <w:rPr>
          <w:rFonts w:ascii="Times New Roman" w:hAnsi="Times New Roman"/>
          <w:i/>
          <w:color w:val="000000"/>
          <w:sz w:val="24"/>
          <w:szCs w:val="24"/>
        </w:rPr>
        <w:t>Δ</w:t>
      </w:r>
      <w:r w:rsidRPr="001237D6">
        <w:rPr>
          <w:rFonts w:ascii="Times New Roman" w:hAnsi="Times New Roman"/>
          <w:i/>
          <w:color w:val="000000"/>
          <w:sz w:val="24"/>
          <w:szCs w:val="24"/>
          <w:lang w:val="en-US"/>
        </w:rPr>
        <w:t>G</w:t>
      </w:r>
      <w:r w:rsidRPr="001237D6">
        <w:rPr>
          <w:rFonts w:ascii="Times New Roman" w:hAnsi="Times New Roman"/>
          <w:color w:val="000000"/>
          <w:sz w:val="24"/>
          <w:szCs w:val="24"/>
          <w:lang w:val="en-US"/>
        </w:rPr>
        <w:t xml:space="preserve">° </w:t>
      </w:r>
      <w:r>
        <w:rPr>
          <w:rFonts w:ascii="Times New Roman" w:hAnsi="Times New Roman"/>
          <w:color w:val="000000"/>
          <w:sz w:val="24"/>
          <w:szCs w:val="24"/>
          <w:lang w:val="en-US"/>
        </w:rPr>
        <w:t xml:space="preserve">is Gibbs free energy of adsorption. </w:t>
      </w:r>
    </w:p>
    <w:p w:rsidR="00E66B95" w:rsidRPr="001237D6" w:rsidRDefault="00534607" w:rsidP="00CF7D87">
      <w:pPr>
        <w:autoSpaceDE w:val="0"/>
        <w:autoSpaceDN w:val="0"/>
        <w:adjustRightInd w:val="0"/>
        <w:spacing w:after="0" w:line="360" w:lineRule="auto"/>
        <w:ind w:firstLine="567"/>
        <w:jc w:val="both"/>
        <w:rPr>
          <w:rFonts w:ascii="Times New Roman" w:hAnsi="Times New Roman"/>
          <w:color w:val="000000"/>
          <w:sz w:val="24"/>
          <w:szCs w:val="24"/>
          <w:lang w:val="en-US"/>
        </w:rPr>
      </w:pPr>
      <w:r w:rsidRPr="00534607">
        <w:rPr>
          <w:rFonts w:ascii="Times New Roman" w:hAnsi="Times New Roman"/>
          <w:color w:val="000000"/>
          <w:sz w:val="24"/>
          <w:szCs w:val="24"/>
          <w:lang w:val="en-US"/>
        </w:rPr>
        <w:t>To identify of contact time effect on the adsorption process</w:t>
      </w:r>
      <w:r w:rsidR="00350C3D">
        <w:rPr>
          <w:rFonts w:ascii="Times New Roman" w:hAnsi="Times New Roman"/>
          <w:color w:val="000000"/>
          <w:sz w:val="24"/>
          <w:szCs w:val="24"/>
          <w:lang w:val="en-US"/>
        </w:rPr>
        <w:t>,</w:t>
      </w:r>
      <w:r w:rsidRPr="00534607">
        <w:rPr>
          <w:rFonts w:ascii="Times New Roman" w:hAnsi="Times New Roman"/>
          <w:color w:val="000000"/>
          <w:sz w:val="24"/>
          <w:szCs w:val="24"/>
          <w:lang w:val="en-US"/>
        </w:rPr>
        <w:t xml:space="preserve"> the experiment condition</w:t>
      </w:r>
      <w:r w:rsidR="00350C3D">
        <w:rPr>
          <w:rFonts w:ascii="Times New Roman" w:hAnsi="Times New Roman"/>
          <w:color w:val="000000"/>
          <w:sz w:val="24"/>
          <w:szCs w:val="24"/>
          <w:lang w:val="en-US"/>
        </w:rPr>
        <w:t>s</w:t>
      </w:r>
      <w:r w:rsidR="0078466E">
        <w:rPr>
          <w:rFonts w:ascii="Times New Roman" w:hAnsi="Times New Roman"/>
          <w:color w:val="000000"/>
          <w:sz w:val="24"/>
          <w:szCs w:val="24"/>
          <w:lang w:val="en-US"/>
        </w:rPr>
        <w:t xml:space="preserve"> </w:t>
      </w:r>
      <w:r w:rsidR="00350C3D" w:rsidRPr="00534607">
        <w:rPr>
          <w:rFonts w:ascii="Times New Roman" w:hAnsi="Times New Roman"/>
          <w:color w:val="000000"/>
          <w:sz w:val="24"/>
          <w:szCs w:val="24"/>
          <w:lang w:val="en-US"/>
        </w:rPr>
        <w:t>w</w:t>
      </w:r>
      <w:r w:rsidR="00350C3D">
        <w:rPr>
          <w:rFonts w:ascii="Times New Roman" w:hAnsi="Times New Roman"/>
          <w:color w:val="000000"/>
          <w:sz w:val="24"/>
          <w:szCs w:val="24"/>
          <w:lang w:val="en-US"/>
        </w:rPr>
        <w:t xml:space="preserve">ere </w:t>
      </w:r>
      <w:r w:rsidRPr="00534607">
        <w:rPr>
          <w:rFonts w:ascii="Times New Roman" w:hAnsi="Times New Roman"/>
          <w:color w:val="000000"/>
          <w:sz w:val="24"/>
          <w:szCs w:val="24"/>
          <w:lang w:val="en-US"/>
        </w:rPr>
        <w:t xml:space="preserve">chosen based on preliminary experiment </w:t>
      </w:r>
      <w:r w:rsidR="00CF7D87">
        <w:rPr>
          <w:rFonts w:ascii="Times New Roman" w:hAnsi="Times New Roman"/>
          <w:color w:val="000000"/>
          <w:sz w:val="24"/>
          <w:szCs w:val="24"/>
          <w:lang w:val="en-US"/>
        </w:rPr>
        <w:t>(mentioned above</w:t>
      </w:r>
      <w:r w:rsidR="00350C3D">
        <w:rPr>
          <w:rFonts w:ascii="Times New Roman" w:hAnsi="Times New Roman"/>
          <w:color w:val="000000"/>
          <w:sz w:val="24"/>
          <w:szCs w:val="24"/>
          <w:lang w:val="en-US"/>
        </w:rPr>
        <w:t>)</w:t>
      </w:r>
      <w:r w:rsidRPr="00534607">
        <w:rPr>
          <w:rFonts w:ascii="Times New Roman" w:hAnsi="Times New Roman"/>
          <w:color w:val="000000"/>
          <w:sz w:val="24"/>
          <w:szCs w:val="24"/>
          <w:lang w:val="en-US"/>
        </w:rPr>
        <w:t xml:space="preserve">: temperature </w:t>
      </w:r>
      <w:r>
        <w:rPr>
          <w:rFonts w:ascii="Times New Roman" w:hAnsi="Times New Roman"/>
          <w:color w:val="000000"/>
          <w:sz w:val="24"/>
          <w:szCs w:val="24"/>
          <w:lang w:val="en-US"/>
        </w:rPr>
        <w:t xml:space="preserve">– </w:t>
      </w:r>
      <w:r w:rsidRPr="00534607">
        <w:rPr>
          <w:rFonts w:ascii="Times New Roman" w:hAnsi="Times New Roman"/>
          <w:color w:val="000000"/>
          <w:sz w:val="24"/>
          <w:szCs w:val="24"/>
          <w:lang w:val="en-US"/>
        </w:rPr>
        <w:t>25 °C</w:t>
      </w:r>
      <w:r>
        <w:rPr>
          <w:rFonts w:ascii="Times New Roman" w:hAnsi="Times New Roman"/>
          <w:color w:val="000000"/>
          <w:sz w:val="24"/>
          <w:szCs w:val="24"/>
          <w:lang w:val="en-US"/>
        </w:rPr>
        <w:t>; i</w:t>
      </w:r>
      <w:r w:rsidRPr="001237D6">
        <w:rPr>
          <w:rFonts w:ascii="Times New Roman" w:hAnsi="Times New Roman"/>
          <w:color w:val="000000"/>
          <w:sz w:val="24"/>
          <w:szCs w:val="24"/>
          <w:lang w:val="en-US"/>
        </w:rPr>
        <w:t xml:space="preserve">nitial </w:t>
      </w:r>
      <w:r w:rsidRPr="001237D6">
        <w:rPr>
          <w:rFonts w:ascii="Times New Roman" w:hAnsi="Times New Roman"/>
          <w:color w:val="000000"/>
          <w:sz w:val="24"/>
          <w:szCs w:val="24"/>
          <w:lang w:val="en-US"/>
        </w:rPr>
        <w:lastRenderedPageBreak/>
        <w:t>AR conc. − 60 mg L</w:t>
      </w:r>
      <w:r w:rsidRPr="001237D6">
        <w:rPr>
          <w:rFonts w:ascii="Times New Roman" w:hAnsi="Times New Roman"/>
          <w:color w:val="000000"/>
          <w:sz w:val="24"/>
          <w:szCs w:val="24"/>
          <w:vertAlign w:val="superscript"/>
          <w:lang w:val="en-US"/>
        </w:rPr>
        <w:t>−1</w:t>
      </w:r>
      <w:r w:rsidRPr="001237D6">
        <w:rPr>
          <w:rFonts w:ascii="Times New Roman" w:hAnsi="Times New Roman"/>
          <w:color w:val="000000"/>
          <w:sz w:val="24"/>
          <w:szCs w:val="24"/>
          <w:lang w:val="en-US"/>
        </w:rPr>
        <w:t>,</w:t>
      </w:r>
      <w:r w:rsidR="0078466E">
        <w:rPr>
          <w:rFonts w:ascii="Times New Roman" w:hAnsi="Times New Roman"/>
          <w:color w:val="000000"/>
          <w:sz w:val="24"/>
          <w:szCs w:val="24"/>
          <w:lang w:val="en-US"/>
        </w:rPr>
        <w:t xml:space="preserve"> </w:t>
      </w:r>
      <w:r w:rsidRPr="001237D6">
        <w:rPr>
          <w:rFonts w:ascii="Times New Roman" w:hAnsi="Times New Roman"/>
          <w:color w:val="000000"/>
          <w:sz w:val="24"/>
          <w:szCs w:val="24"/>
          <w:lang w:val="en-US"/>
        </w:rPr>
        <w:t xml:space="preserve">PhCS </w:t>
      </w:r>
      <w:r>
        <w:rPr>
          <w:rFonts w:ascii="Times New Roman" w:hAnsi="Times New Roman"/>
          <w:color w:val="000000"/>
          <w:sz w:val="24"/>
          <w:szCs w:val="24"/>
          <w:lang w:val="en-US"/>
        </w:rPr>
        <w:t xml:space="preserve">dose </w:t>
      </w:r>
      <w:r w:rsidRPr="001237D6">
        <w:rPr>
          <w:rFonts w:ascii="Times New Roman" w:hAnsi="Times New Roman"/>
          <w:color w:val="000000"/>
          <w:sz w:val="24"/>
          <w:szCs w:val="24"/>
          <w:lang w:val="en-US"/>
        </w:rPr>
        <w:t xml:space="preserve">− </w:t>
      </w:r>
      <w:r>
        <w:rPr>
          <w:rFonts w:ascii="Times New Roman" w:hAnsi="Times New Roman"/>
          <w:color w:val="000000"/>
          <w:sz w:val="24"/>
          <w:szCs w:val="24"/>
          <w:lang w:val="en-US"/>
        </w:rPr>
        <w:t>0</w:t>
      </w:r>
      <w:r w:rsidRPr="001237D6">
        <w:rPr>
          <w:rFonts w:ascii="Times New Roman" w:hAnsi="Times New Roman"/>
          <w:color w:val="000000"/>
          <w:sz w:val="24"/>
          <w:szCs w:val="24"/>
          <w:lang w:val="en-US"/>
        </w:rPr>
        <w:t>.</w:t>
      </w:r>
      <w:r>
        <w:rPr>
          <w:rFonts w:ascii="Times New Roman" w:hAnsi="Times New Roman"/>
          <w:color w:val="000000"/>
          <w:sz w:val="24"/>
          <w:szCs w:val="24"/>
          <w:lang w:val="en-US"/>
        </w:rPr>
        <w:t>3</w:t>
      </w:r>
      <w:r w:rsidRPr="001237D6">
        <w:rPr>
          <w:rFonts w:ascii="Times New Roman" w:hAnsi="Times New Roman"/>
          <w:color w:val="000000"/>
          <w:sz w:val="24"/>
          <w:szCs w:val="24"/>
          <w:lang w:val="en-US"/>
        </w:rPr>
        <w:t xml:space="preserve">3 g, contact time − 120 min., </w:t>
      </w:r>
      <w:r>
        <w:rPr>
          <w:rFonts w:ascii="Times New Roman" w:hAnsi="Times New Roman"/>
          <w:color w:val="000000"/>
          <w:sz w:val="24"/>
          <w:szCs w:val="24"/>
          <w:lang w:val="en-US"/>
        </w:rPr>
        <w:t xml:space="preserve">pH –1. </w:t>
      </w:r>
      <w:r w:rsidRPr="00534607">
        <w:rPr>
          <w:rFonts w:ascii="Times New Roman" w:hAnsi="Times New Roman"/>
          <w:color w:val="000000"/>
          <w:sz w:val="24"/>
          <w:szCs w:val="24"/>
          <w:lang w:val="en-US"/>
        </w:rPr>
        <w:t>Samples were obtained from the solution at set times and the dye concentration in the samples was determined.</w:t>
      </w:r>
      <w:r w:rsidR="0078466E">
        <w:rPr>
          <w:rFonts w:ascii="Times New Roman" w:hAnsi="Times New Roman"/>
          <w:color w:val="000000"/>
          <w:sz w:val="24"/>
          <w:szCs w:val="24"/>
          <w:lang w:val="en-US"/>
        </w:rPr>
        <w:t xml:space="preserve"> </w:t>
      </w:r>
      <w:r w:rsidR="00E66B95" w:rsidRPr="001237D6">
        <w:rPr>
          <w:rFonts w:ascii="Times New Roman" w:hAnsi="Times New Roman"/>
          <w:color w:val="000000"/>
          <w:sz w:val="24"/>
          <w:szCs w:val="24"/>
          <w:lang w:val="en-US"/>
        </w:rPr>
        <w:t>In order to evaluate the kinetics of the adsorption process, pseudo-first-order, pseudo-second-order, and intraparticle diffusion models were employed to interpret the experimental data [Eqs. (1</w:t>
      </w:r>
      <w:r w:rsidR="00E66B95">
        <w:rPr>
          <w:rFonts w:ascii="Times New Roman" w:hAnsi="Times New Roman"/>
          <w:color w:val="000000"/>
          <w:sz w:val="24"/>
          <w:szCs w:val="24"/>
          <w:lang w:val="en-US"/>
        </w:rPr>
        <w:t>1</w:t>
      </w:r>
      <w:r w:rsidR="00E66B95" w:rsidRPr="001237D6">
        <w:rPr>
          <w:rFonts w:ascii="Times New Roman" w:hAnsi="Times New Roman"/>
          <w:color w:val="000000"/>
          <w:sz w:val="24"/>
          <w:szCs w:val="24"/>
          <w:lang w:val="en-US"/>
        </w:rPr>
        <w:t>) – (1</w:t>
      </w:r>
      <w:r w:rsidR="00E66B95">
        <w:rPr>
          <w:rFonts w:ascii="Times New Roman" w:hAnsi="Times New Roman"/>
          <w:color w:val="000000"/>
          <w:sz w:val="24"/>
          <w:szCs w:val="24"/>
          <w:lang w:val="en-US"/>
        </w:rPr>
        <w:t>3</w:t>
      </w:r>
      <w:r w:rsidR="00E66B95" w:rsidRPr="001237D6">
        <w:rPr>
          <w:rFonts w:ascii="Times New Roman" w:hAnsi="Times New Roman"/>
          <w:color w:val="000000"/>
          <w:sz w:val="24"/>
          <w:szCs w:val="24"/>
          <w:lang w:val="en-US"/>
        </w:rPr>
        <w:t>)]</w:t>
      </w:r>
      <w:r w:rsidR="00E66B95">
        <w:rPr>
          <w:rFonts w:ascii="Times New Roman" w:hAnsi="Times New Roman"/>
          <w:color w:val="000000"/>
          <w:sz w:val="24"/>
          <w:szCs w:val="24"/>
          <w:lang w:val="en-US"/>
        </w:rPr>
        <w:t>.</w:t>
      </w:r>
      <w:r w:rsidR="006E3CFB">
        <w:rPr>
          <w:rFonts w:ascii="Times New Roman" w:hAnsi="Times New Roman"/>
          <w:color w:val="000000"/>
          <w:sz w:val="24"/>
          <w:szCs w:val="24"/>
          <w:vertAlign w:val="superscript"/>
          <w:lang w:val="en-US"/>
        </w:rPr>
        <w:t>28</w:t>
      </w:r>
      <w:r w:rsidR="00E66B95" w:rsidRPr="001F6FA6">
        <w:rPr>
          <w:rFonts w:ascii="Times New Roman" w:hAnsi="Times New Roman"/>
          <w:color w:val="000000"/>
          <w:sz w:val="24"/>
          <w:szCs w:val="24"/>
          <w:vertAlign w:val="superscript"/>
          <w:lang w:val="en-US"/>
        </w:rPr>
        <w:t>-3</w:t>
      </w:r>
      <w:r w:rsidR="00E74BE1">
        <w:rPr>
          <w:rFonts w:ascii="Times New Roman" w:hAnsi="Times New Roman"/>
          <w:color w:val="000000"/>
          <w:sz w:val="24"/>
          <w:szCs w:val="24"/>
          <w:vertAlign w:val="superscript"/>
          <w:lang w:val="en-US"/>
        </w:rPr>
        <w:t>0</w:t>
      </w:r>
      <w:r w:rsidR="00E66B95" w:rsidRPr="001237D6">
        <w:rPr>
          <w:rFonts w:ascii="Times New Roman" w:hAnsi="Times New Roman"/>
          <w:color w:val="000000"/>
          <w:sz w:val="24"/>
          <w:szCs w:val="24"/>
          <w:lang w:val="en-US"/>
        </w:rPr>
        <w:t xml:space="preserve"> The pseudo-first-order equation was represented by </w:t>
      </w:r>
    </w:p>
    <w:p w:rsidR="00E66B95" w:rsidRPr="001237D6" w:rsidRDefault="006908EC" w:rsidP="00E66B95">
      <w:pPr>
        <w:autoSpaceDE w:val="0"/>
        <w:autoSpaceDN w:val="0"/>
        <w:adjustRightInd w:val="0"/>
        <w:spacing w:after="0" w:line="360" w:lineRule="auto"/>
        <w:rPr>
          <w:rFonts w:ascii="Times New Roman" w:hAnsi="Times New Roman"/>
          <w:color w:val="000000"/>
          <w:sz w:val="24"/>
          <w:szCs w:val="24"/>
          <w:lang w:val="en-US"/>
        </w:rPr>
      </w:pPr>
      <w:r>
        <w:rPr>
          <w:rFonts w:ascii="Times New Roman" w:hAnsi="Times New Roman"/>
          <w:color w:val="000000"/>
          <w:position w:val="-30"/>
          <w:sz w:val="24"/>
          <w:szCs w:val="24"/>
          <w:lang w:val="en-US"/>
        </w:rPr>
        <w:t xml:space="preserve">                                                              </w:t>
      </w:r>
      <w:r w:rsidR="008960F6" w:rsidRPr="008960F6">
        <w:rPr>
          <w:rFonts w:ascii="Times New Roman" w:hAnsi="Times New Roman"/>
          <w:color w:val="000000"/>
          <w:position w:val="-30"/>
          <w:sz w:val="24"/>
          <w:szCs w:val="24"/>
          <w:lang w:val="en-US"/>
        </w:rPr>
        <w:object w:dxaOrig="1359" w:dyaOrig="680">
          <v:shape id="_x0000_i1036" type="#_x0000_t75" style="width:67.5pt;height:33.75pt" o:ole="">
            <v:imagedata r:id="rId32" o:title=""/>
          </v:shape>
          <o:OLEObject Type="Embed" ProgID="Equation.3" ShapeID="_x0000_i1036" DrawAspect="Content" ObjectID="_1522263076" r:id="rId33"/>
        </w:object>
      </w:r>
      <w:r w:rsidR="00E66B95" w:rsidRPr="001237D6">
        <w:rPr>
          <w:rFonts w:ascii="Times New Roman" w:hAnsi="Times New Roman"/>
          <w:color w:val="000000"/>
          <w:sz w:val="24"/>
          <w:szCs w:val="24"/>
          <w:lang w:val="en-US"/>
        </w:rPr>
        <w:t xml:space="preserve">                                                            (1</w:t>
      </w:r>
      <w:r w:rsidR="00E66B95">
        <w:rPr>
          <w:rFonts w:ascii="Times New Roman" w:hAnsi="Times New Roman"/>
          <w:color w:val="000000"/>
          <w:sz w:val="24"/>
          <w:szCs w:val="24"/>
          <w:lang w:val="en-US"/>
        </w:rPr>
        <w:t>1</w:t>
      </w:r>
      <w:r w:rsidR="00E66B95" w:rsidRPr="001237D6">
        <w:rPr>
          <w:rFonts w:ascii="Times New Roman" w:hAnsi="Times New Roman"/>
          <w:color w:val="000000"/>
          <w:sz w:val="24"/>
          <w:szCs w:val="24"/>
          <w:lang w:val="en-US"/>
        </w:rPr>
        <w:t>)</w:t>
      </w:r>
    </w:p>
    <w:p w:rsidR="00E66B95" w:rsidRPr="001237D6" w:rsidRDefault="00E66B95" w:rsidP="00E66B95">
      <w:pPr>
        <w:autoSpaceDE w:val="0"/>
        <w:autoSpaceDN w:val="0"/>
        <w:adjustRightInd w:val="0"/>
        <w:spacing w:after="0" w:line="360" w:lineRule="auto"/>
        <w:ind w:firstLine="567"/>
        <w:jc w:val="both"/>
        <w:rPr>
          <w:rFonts w:ascii="Times New Roman" w:hAnsi="Times New Roman"/>
          <w:color w:val="000000"/>
          <w:sz w:val="24"/>
          <w:szCs w:val="24"/>
          <w:lang w:val="en-US"/>
        </w:rPr>
      </w:pPr>
      <w:r w:rsidRPr="001237D6">
        <w:rPr>
          <w:rFonts w:ascii="Times New Roman" w:hAnsi="Times New Roman"/>
          <w:color w:val="000000"/>
          <w:sz w:val="24"/>
          <w:szCs w:val="24"/>
          <w:lang w:val="en-US"/>
        </w:rPr>
        <w:t xml:space="preserve">where </w:t>
      </w:r>
      <w:r w:rsidRPr="001237D6">
        <w:rPr>
          <w:rFonts w:ascii="Times New Roman" w:hAnsi="Times New Roman"/>
          <w:i/>
          <w:iCs/>
          <w:color w:val="000000"/>
          <w:sz w:val="24"/>
          <w:szCs w:val="24"/>
          <w:lang w:val="en-US"/>
        </w:rPr>
        <w:t>k</w:t>
      </w:r>
      <w:r w:rsidRPr="001237D6">
        <w:rPr>
          <w:rFonts w:ascii="Times New Roman" w:hAnsi="Times New Roman"/>
          <w:color w:val="000000"/>
          <w:sz w:val="24"/>
          <w:szCs w:val="24"/>
          <w:vertAlign w:val="subscript"/>
          <w:lang w:val="en-US"/>
        </w:rPr>
        <w:t>1</w:t>
      </w:r>
      <w:r w:rsidRPr="001237D6">
        <w:rPr>
          <w:rFonts w:ascii="Times New Roman" w:hAnsi="Times New Roman"/>
          <w:color w:val="000000"/>
          <w:sz w:val="24"/>
          <w:szCs w:val="24"/>
          <w:lang w:val="en-US"/>
        </w:rPr>
        <w:t xml:space="preserve"> (min</w:t>
      </w:r>
      <w:r w:rsidRPr="001237D6">
        <w:rPr>
          <w:rFonts w:ascii="Times New Roman" w:hAnsi="Times New Roman"/>
          <w:color w:val="000000"/>
          <w:sz w:val="24"/>
          <w:szCs w:val="24"/>
          <w:vertAlign w:val="superscript"/>
          <w:lang w:val="en-US"/>
        </w:rPr>
        <w:t>-1</w:t>
      </w:r>
      <w:r w:rsidRPr="001237D6">
        <w:rPr>
          <w:rFonts w:ascii="Times New Roman" w:hAnsi="Times New Roman"/>
          <w:color w:val="000000"/>
          <w:sz w:val="24"/>
          <w:szCs w:val="24"/>
          <w:lang w:val="en-US"/>
        </w:rPr>
        <w:t xml:space="preserve">) is a rate constant of adsorption, </w:t>
      </w:r>
      <w:r w:rsidRPr="001237D6">
        <w:rPr>
          <w:rFonts w:ascii="Times New Roman" w:hAnsi="Times New Roman"/>
          <w:i/>
          <w:iCs/>
          <w:color w:val="000000"/>
          <w:sz w:val="24"/>
          <w:szCs w:val="24"/>
          <w:lang w:val="en-US"/>
        </w:rPr>
        <w:t>q</w:t>
      </w:r>
      <w:r w:rsidRPr="000B71D9">
        <w:rPr>
          <w:rFonts w:ascii="Times New Roman" w:hAnsi="Times New Roman"/>
          <w:iCs/>
          <w:color w:val="000000"/>
          <w:sz w:val="24"/>
          <w:szCs w:val="24"/>
          <w:vertAlign w:val="subscript"/>
          <w:lang w:val="en-US"/>
        </w:rPr>
        <w:t>t</w:t>
      </w:r>
      <w:r w:rsidR="0078466E">
        <w:rPr>
          <w:rFonts w:ascii="Times New Roman" w:hAnsi="Times New Roman"/>
          <w:iCs/>
          <w:color w:val="000000"/>
          <w:sz w:val="24"/>
          <w:szCs w:val="24"/>
          <w:vertAlign w:val="subscript"/>
          <w:lang w:val="en-US"/>
        </w:rPr>
        <w:t xml:space="preserve"> </w:t>
      </w:r>
      <w:r w:rsidRPr="001237D6">
        <w:rPr>
          <w:rFonts w:ascii="Times New Roman" w:hAnsi="Times New Roman"/>
          <w:color w:val="000000"/>
          <w:sz w:val="24"/>
          <w:szCs w:val="24"/>
          <w:lang w:val="en-US"/>
        </w:rPr>
        <w:t xml:space="preserve">is the adsorbed amount of ions at time </w:t>
      </w:r>
      <w:r w:rsidRPr="001237D6">
        <w:rPr>
          <w:rFonts w:ascii="Times New Roman" w:hAnsi="Times New Roman"/>
          <w:i/>
          <w:iCs/>
          <w:color w:val="000000"/>
          <w:sz w:val="24"/>
          <w:szCs w:val="24"/>
          <w:lang w:val="en-US"/>
        </w:rPr>
        <w:t xml:space="preserve">t </w:t>
      </w:r>
      <w:r w:rsidRPr="001237D6">
        <w:rPr>
          <w:rFonts w:ascii="Times New Roman" w:hAnsi="Times New Roman"/>
          <w:color w:val="000000"/>
          <w:sz w:val="24"/>
          <w:szCs w:val="24"/>
          <w:lang w:val="en-US"/>
        </w:rPr>
        <w:t xml:space="preserve">(min), and </w:t>
      </w:r>
      <w:r w:rsidRPr="001237D6">
        <w:rPr>
          <w:rFonts w:ascii="Times New Roman" w:hAnsi="Times New Roman"/>
          <w:i/>
          <w:iCs/>
          <w:color w:val="000000"/>
          <w:sz w:val="24"/>
          <w:szCs w:val="24"/>
          <w:lang w:val="en-US"/>
        </w:rPr>
        <w:t>q</w:t>
      </w:r>
      <w:r w:rsidRPr="001237D6">
        <w:rPr>
          <w:rFonts w:ascii="Times New Roman" w:hAnsi="Times New Roman"/>
          <w:color w:val="000000"/>
          <w:sz w:val="24"/>
          <w:szCs w:val="24"/>
          <w:vertAlign w:val="subscript"/>
          <w:lang w:val="en-US"/>
        </w:rPr>
        <w:t>e</w:t>
      </w:r>
      <w:r w:rsidRPr="001237D6">
        <w:rPr>
          <w:rFonts w:ascii="Times New Roman" w:hAnsi="Times New Roman"/>
          <w:color w:val="000000"/>
          <w:sz w:val="24"/>
          <w:szCs w:val="24"/>
          <w:lang w:val="en-US"/>
        </w:rPr>
        <w:t xml:space="preserve"> denotes the adsorbed amount of ions at equilibrium, both in mg</w:t>
      </w:r>
      <w:r w:rsidR="0078466E">
        <w:rPr>
          <w:rFonts w:ascii="Times New Roman" w:hAnsi="Times New Roman"/>
          <w:color w:val="000000"/>
          <w:sz w:val="24"/>
          <w:szCs w:val="24"/>
          <w:lang w:val="en-US"/>
        </w:rPr>
        <w:t xml:space="preserve"> </w:t>
      </w:r>
      <w:r w:rsidRPr="001237D6">
        <w:rPr>
          <w:rFonts w:ascii="Times New Roman" w:hAnsi="Times New Roman"/>
          <w:color w:val="000000"/>
          <w:sz w:val="24"/>
          <w:szCs w:val="24"/>
          <w:lang w:val="en-US"/>
        </w:rPr>
        <w:t>L</w:t>
      </w:r>
      <w:r w:rsidRPr="001237D6">
        <w:rPr>
          <w:rFonts w:ascii="Times New Roman" w:hAnsi="Times New Roman"/>
          <w:color w:val="000000"/>
          <w:sz w:val="24"/>
          <w:szCs w:val="24"/>
          <w:vertAlign w:val="superscript"/>
          <w:lang w:val="en-US"/>
        </w:rPr>
        <w:t>-1</w:t>
      </w:r>
      <w:r w:rsidRPr="001237D6">
        <w:rPr>
          <w:rFonts w:ascii="Times New Roman" w:hAnsi="Times New Roman"/>
          <w:color w:val="000000"/>
          <w:sz w:val="24"/>
          <w:szCs w:val="24"/>
          <w:lang w:val="en-US"/>
        </w:rPr>
        <w:t xml:space="preserve">. </w:t>
      </w:r>
    </w:p>
    <w:p w:rsidR="00E66B95" w:rsidRPr="001237D6" w:rsidRDefault="00E66B95" w:rsidP="00E66B95">
      <w:pPr>
        <w:autoSpaceDE w:val="0"/>
        <w:autoSpaceDN w:val="0"/>
        <w:adjustRightInd w:val="0"/>
        <w:spacing w:after="0" w:line="360" w:lineRule="auto"/>
        <w:ind w:firstLine="567"/>
        <w:jc w:val="both"/>
        <w:rPr>
          <w:rFonts w:ascii="Times New Roman" w:hAnsi="Times New Roman"/>
          <w:color w:val="000000"/>
          <w:sz w:val="24"/>
          <w:szCs w:val="24"/>
          <w:lang w:val="en-US"/>
        </w:rPr>
      </w:pPr>
      <w:r w:rsidRPr="001237D6">
        <w:rPr>
          <w:rFonts w:ascii="Times New Roman" w:hAnsi="Times New Roman"/>
          <w:color w:val="000000"/>
          <w:sz w:val="24"/>
          <w:szCs w:val="24"/>
          <w:lang w:val="en-US"/>
        </w:rPr>
        <w:t xml:space="preserve">The pseudo-second-order equation can be expressed as </w:t>
      </w:r>
    </w:p>
    <w:p w:rsidR="00E66B95" w:rsidRPr="001237D6" w:rsidRDefault="006908EC" w:rsidP="00E66B95">
      <w:pPr>
        <w:autoSpaceDE w:val="0"/>
        <w:autoSpaceDN w:val="0"/>
        <w:adjustRightInd w:val="0"/>
        <w:spacing w:after="0" w:line="360" w:lineRule="auto"/>
        <w:rPr>
          <w:rFonts w:ascii="Times New Roman" w:hAnsi="Times New Roman"/>
          <w:color w:val="000000"/>
          <w:sz w:val="24"/>
          <w:szCs w:val="24"/>
          <w:lang w:val="en-US"/>
        </w:rPr>
      </w:pPr>
      <w:r>
        <w:rPr>
          <w:rFonts w:ascii="Times New Roman" w:hAnsi="Times New Roman"/>
          <w:color w:val="000000"/>
          <w:position w:val="-30"/>
          <w:sz w:val="24"/>
          <w:szCs w:val="24"/>
          <w:lang w:val="en-US"/>
        </w:rPr>
        <w:t xml:space="preserve">                                                             </w:t>
      </w:r>
      <w:r w:rsidR="008960F6" w:rsidRPr="008960F6">
        <w:rPr>
          <w:rFonts w:ascii="Times New Roman" w:hAnsi="Times New Roman"/>
          <w:color w:val="000000"/>
          <w:position w:val="-30"/>
          <w:sz w:val="24"/>
          <w:szCs w:val="24"/>
          <w:lang w:val="en-US"/>
        </w:rPr>
        <w:object w:dxaOrig="1640" w:dyaOrig="680">
          <v:shape id="_x0000_i1037" type="#_x0000_t75" style="width:82.5pt;height:33.75pt" o:ole="">
            <v:imagedata r:id="rId34" o:title=""/>
          </v:shape>
          <o:OLEObject Type="Embed" ProgID="Equation.3" ShapeID="_x0000_i1037" DrawAspect="Content" ObjectID="_1522263077" r:id="rId35"/>
        </w:object>
      </w:r>
      <w:r w:rsidR="00E66B95" w:rsidRPr="001237D6">
        <w:rPr>
          <w:rFonts w:ascii="Times New Roman" w:hAnsi="Times New Roman"/>
          <w:color w:val="000000"/>
          <w:sz w:val="24"/>
          <w:szCs w:val="24"/>
          <w:lang w:val="en-US"/>
        </w:rPr>
        <w:t xml:space="preserve">                                                        (1</w:t>
      </w:r>
      <w:r w:rsidR="00E66B95">
        <w:rPr>
          <w:rFonts w:ascii="Times New Roman" w:hAnsi="Times New Roman"/>
          <w:color w:val="000000"/>
          <w:sz w:val="24"/>
          <w:szCs w:val="24"/>
          <w:lang w:val="en-US"/>
        </w:rPr>
        <w:t>2</w:t>
      </w:r>
      <w:r w:rsidR="00E66B95" w:rsidRPr="001237D6">
        <w:rPr>
          <w:rFonts w:ascii="Times New Roman" w:hAnsi="Times New Roman"/>
          <w:color w:val="000000"/>
          <w:sz w:val="24"/>
          <w:szCs w:val="24"/>
          <w:lang w:val="en-US"/>
        </w:rPr>
        <w:t>)</w:t>
      </w:r>
    </w:p>
    <w:p w:rsidR="00E66B95" w:rsidRPr="001237D6" w:rsidRDefault="00E66B95" w:rsidP="00E66B95">
      <w:pPr>
        <w:autoSpaceDE w:val="0"/>
        <w:autoSpaceDN w:val="0"/>
        <w:adjustRightInd w:val="0"/>
        <w:spacing w:after="0" w:line="360" w:lineRule="auto"/>
        <w:ind w:firstLine="567"/>
        <w:jc w:val="both"/>
        <w:rPr>
          <w:rFonts w:ascii="Times New Roman" w:hAnsi="Times New Roman"/>
          <w:color w:val="000000"/>
          <w:sz w:val="24"/>
          <w:szCs w:val="24"/>
          <w:lang w:val="en-US"/>
        </w:rPr>
      </w:pPr>
      <w:r w:rsidRPr="001237D6">
        <w:rPr>
          <w:rFonts w:ascii="Times New Roman" w:hAnsi="Times New Roman"/>
          <w:color w:val="000000"/>
          <w:sz w:val="24"/>
          <w:szCs w:val="24"/>
          <w:lang w:val="en-US"/>
        </w:rPr>
        <w:t xml:space="preserve">where </w:t>
      </w:r>
      <w:r w:rsidRPr="001237D6">
        <w:rPr>
          <w:rFonts w:ascii="Times New Roman" w:hAnsi="Times New Roman"/>
          <w:i/>
          <w:iCs/>
          <w:color w:val="000000"/>
          <w:sz w:val="24"/>
          <w:szCs w:val="24"/>
          <w:lang w:val="en-US"/>
        </w:rPr>
        <w:t>k</w:t>
      </w:r>
      <w:r w:rsidRPr="001237D6">
        <w:rPr>
          <w:rFonts w:ascii="Times New Roman" w:hAnsi="Times New Roman"/>
          <w:color w:val="000000"/>
          <w:sz w:val="24"/>
          <w:szCs w:val="24"/>
          <w:vertAlign w:val="subscript"/>
          <w:lang w:val="en-US"/>
        </w:rPr>
        <w:t>2</w:t>
      </w:r>
      <w:r w:rsidRPr="001237D6">
        <w:rPr>
          <w:rFonts w:ascii="Times New Roman" w:hAnsi="Times New Roman"/>
          <w:color w:val="000000"/>
          <w:sz w:val="24"/>
          <w:szCs w:val="24"/>
          <w:lang w:val="en-US"/>
        </w:rPr>
        <w:t xml:space="preserve"> (g mg</w:t>
      </w:r>
      <w:r w:rsidRPr="001B50D4">
        <w:rPr>
          <w:rFonts w:ascii="Times New Roman" w:hAnsi="Times New Roman"/>
          <w:color w:val="000000"/>
          <w:sz w:val="24"/>
          <w:szCs w:val="24"/>
          <w:vertAlign w:val="superscript"/>
          <w:lang w:val="en-US"/>
        </w:rPr>
        <w:t>-1</w:t>
      </w:r>
      <w:r w:rsidRPr="001237D6">
        <w:rPr>
          <w:rFonts w:ascii="Times New Roman" w:hAnsi="Times New Roman"/>
          <w:color w:val="000000"/>
          <w:sz w:val="24"/>
          <w:szCs w:val="24"/>
          <w:lang w:val="en-US"/>
        </w:rPr>
        <w:t xml:space="preserve"> min</w:t>
      </w:r>
      <w:r w:rsidRPr="001237D6">
        <w:rPr>
          <w:rFonts w:ascii="Times New Roman" w:hAnsi="Times New Roman"/>
          <w:color w:val="000000"/>
          <w:sz w:val="24"/>
          <w:szCs w:val="24"/>
          <w:vertAlign w:val="superscript"/>
          <w:lang w:val="en-US"/>
        </w:rPr>
        <w:t>-1</w:t>
      </w:r>
      <w:r w:rsidRPr="001237D6">
        <w:rPr>
          <w:rFonts w:ascii="Times New Roman" w:hAnsi="Times New Roman"/>
          <w:color w:val="000000"/>
          <w:sz w:val="24"/>
          <w:szCs w:val="24"/>
          <w:lang w:val="en-US"/>
        </w:rPr>
        <w:t>) is a rate constant of adsorption of pseudo</w:t>
      </w:r>
      <w:r w:rsidR="0078466E">
        <w:rPr>
          <w:rFonts w:ascii="Times New Roman" w:hAnsi="Times New Roman"/>
          <w:color w:val="000000"/>
          <w:sz w:val="24"/>
          <w:szCs w:val="24"/>
          <w:lang w:val="en-US"/>
        </w:rPr>
        <w:t>-</w:t>
      </w:r>
      <w:r w:rsidRPr="001237D6">
        <w:rPr>
          <w:rFonts w:ascii="Times New Roman" w:hAnsi="Times New Roman"/>
          <w:color w:val="000000"/>
          <w:sz w:val="24"/>
          <w:szCs w:val="24"/>
          <w:lang w:val="en-US"/>
        </w:rPr>
        <w:t>second-order.</w:t>
      </w:r>
    </w:p>
    <w:p w:rsidR="00E66B95" w:rsidRPr="001237D6" w:rsidRDefault="00E66B95" w:rsidP="00E66B95">
      <w:pPr>
        <w:autoSpaceDE w:val="0"/>
        <w:autoSpaceDN w:val="0"/>
        <w:adjustRightInd w:val="0"/>
        <w:spacing w:after="0" w:line="360" w:lineRule="auto"/>
        <w:ind w:firstLine="567"/>
        <w:jc w:val="both"/>
        <w:rPr>
          <w:rFonts w:ascii="Times New Roman" w:hAnsi="Times New Roman"/>
          <w:color w:val="000000"/>
          <w:sz w:val="24"/>
          <w:szCs w:val="24"/>
          <w:lang w:val="en-US"/>
        </w:rPr>
      </w:pPr>
      <w:r w:rsidRPr="001237D6">
        <w:rPr>
          <w:rFonts w:ascii="Times New Roman" w:hAnsi="Times New Roman"/>
          <w:color w:val="000000"/>
          <w:sz w:val="24"/>
          <w:szCs w:val="24"/>
          <w:lang w:val="en-US"/>
        </w:rPr>
        <w:t>The intraparticle diffusion equation is expressed as:</w:t>
      </w:r>
    </w:p>
    <w:p w:rsidR="00E66B95" w:rsidRPr="001237D6" w:rsidRDefault="006908EC" w:rsidP="00E66B95">
      <w:pPr>
        <w:autoSpaceDE w:val="0"/>
        <w:autoSpaceDN w:val="0"/>
        <w:adjustRightInd w:val="0"/>
        <w:spacing w:after="0" w:line="360" w:lineRule="auto"/>
        <w:rPr>
          <w:rFonts w:ascii="Times New Roman" w:hAnsi="Times New Roman"/>
          <w:color w:val="000000"/>
          <w:sz w:val="24"/>
          <w:szCs w:val="24"/>
          <w:lang w:val="en-US"/>
        </w:rPr>
      </w:pPr>
      <w:r>
        <w:rPr>
          <w:rFonts w:ascii="Times New Roman" w:hAnsi="Times New Roman"/>
          <w:color w:val="000000"/>
          <w:position w:val="-12"/>
          <w:sz w:val="24"/>
          <w:szCs w:val="24"/>
          <w:lang w:val="en-US"/>
        </w:rPr>
        <w:t xml:space="preserve">                                                             </w:t>
      </w:r>
      <w:r w:rsidR="00E66B95" w:rsidRPr="000B71D9">
        <w:rPr>
          <w:rFonts w:ascii="Times New Roman" w:hAnsi="Times New Roman"/>
          <w:color w:val="000000"/>
          <w:position w:val="-12"/>
          <w:sz w:val="24"/>
          <w:szCs w:val="24"/>
          <w:lang w:val="en-US"/>
        </w:rPr>
        <w:object w:dxaOrig="1420" w:dyaOrig="380">
          <v:shape id="_x0000_i1038" type="#_x0000_t75" style="width:70.5pt;height:19.5pt" o:ole="">
            <v:imagedata r:id="rId36" o:title=""/>
          </v:shape>
          <o:OLEObject Type="Embed" ProgID="Equation.3" ShapeID="_x0000_i1038" DrawAspect="Content" ObjectID="_1522263078" r:id="rId37"/>
        </w:object>
      </w:r>
      <w:r w:rsidR="00E66B95" w:rsidRPr="001237D6">
        <w:rPr>
          <w:rFonts w:ascii="Times New Roman" w:hAnsi="Times New Roman"/>
          <w:color w:val="000000"/>
          <w:sz w:val="24"/>
          <w:szCs w:val="24"/>
          <w:lang w:val="en-US"/>
        </w:rPr>
        <w:t xml:space="preserve">                                                            (1</w:t>
      </w:r>
      <w:r w:rsidR="00E66B95">
        <w:rPr>
          <w:rFonts w:ascii="Times New Roman" w:hAnsi="Times New Roman"/>
          <w:color w:val="000000"/>
          <w:sz w:val="24"/>
          <w:szCs w:val="24"/>
          <w:lang w:val="en-US"/>
        </w:rPr>
        <w:t>3</w:t>
      </w:r>
      <w:r w:rsidR="00E66B95" w:rsidRPr="001237D6">
        <w:rPr>
          <w:rFonts w:ascii="Times New Roman" w:hAnsi="Times New Roman"/>
          <w:color w:val="000000"/>
          <w:sz w:val="24"/>
          <w:szCs w:val="24"/>
          <w:lang w:val="en-US"/>
        </w:rPr>
        <w:t>)</w:t>
      </w:r>
    </w:p>
    <w:p w:rsidR="00CF7D87" w:rsidRDefault="00E66B95" w:rsidP="00CF7D87">
      <w:pPr>
        <w:autoSpaceDE w:val="0"/>
        <w:autoSpaceDN w:val="0"/>
        <w:adjustRightInd w:val="0"/>
        <w:spacing w:after="0" w:line="360" w:lineRule="auto"/>
        <w:ind w:firstLine="567"/>
        <w:jc w:val="both"/>
        <w:rPr>
          <w:rFonts w:ascii="Times New Roman" w:hAnsi="Times New Roman"/>
          <w:color w:val="000000"/>
          <w:sz w:val="24"/>
          <w:szCs w:val="24"/>
          <w:lang w:val="en-US"/>
        </w:rPr>
      </w:pPr>
      <w:r w:rsidRPr="001237D6">
        <w:rPr>
          <w:rFonts w:ascii="Times New Roman" w:hAnsi="Times New Roman"/>
          <w:color w:val="000000"/>
          <w:sz w:val="24"/>
          <w:szCs w:val="24"/>
          <w:lang w:val="en-US"/>
        </w:rPr>
        <w:t xml:space="preserve">where </w:t>
      </w:r>
      <w:r w:rsidRPr="001237D6">
        <w:rPr>
          <w:rFonts w:ascii="Times New Roman" w:hAnsi="Times New Roman"/>
          <w:i/>
          <w:iCs/>
          <w:color w:val="000000"/>
          <w:sz w:val="24"/>
          <w:szCs w:val="24"/>
          <w:lang w:val="en-US"/>
        </w:rPr>
        <w:t>k</w:t>
      </w:r>
      <w:r w:rsidRPr="001237D6">
        <w:rPr>
          <w:rFonts w:ascii="Times New Roman" w:hAnsi="Times New Roman"/>
          <w:color w:val="000000"/>
          <w:sz w:val="24"/>
          <w:szCs w:val="24"/>
          <w:vertAlign w:val="subscript"/>
          <w:lang w:val="en-US"/>
        </w:rPr>
        <w:t>i</w:t>
      </w:r>
      <w:r w:rsidRPr="001237D6">
        <w:rPr>
          <w:rFonts w:ascii="Times New Roman" w:hAnsi="Times New Roman"/>
          <w:color w:val="000000"/>
          <w:sz w:val="24"/>
          <w:szCs w:val="24"/>
          <w:lang w:val="en-US"/>
        </w:rPr>
        <w:t xml:space="preserve"> (mg</w:t>
      </w:r>
      <w:r w:rsidR="0078466E">
        <w:rPr>
          <w:rFonts w:ascii="Times New Roman" w:hAnsi="Times New Roman"/>
          <w:color w:val="000000"/>
          <w:sz w:val="24"/>
          <w:szCs w:val="24"/>
          <w:lang w:val="en-US"/>
        </w:rPr>
        <w:t xml:space="preserve"> </w:t>
      </w:r>
      <w:r w:rsidRPr="001237D6">
        <w:rPr>
          <w:rFonts w:ascii="Times New Roman" w:hAnsi="Times New Roman"/>
          <w:color w:val="000000"/>
          <w:sz w:val="24"/>
          <w:szCs w:val="24"/>
          <w:lang w:val="en-US"/>
        </w:rPr>
        <w:t>g</w:t>
      </w:r>
      <w:r w:rsidRPr="001B50D4">
        <w:rPr>
          <w:rFonts w:ascii="Times New Roman" w:hAnsi="Times New Roman"/>
          <w:color w:val="000000"/>
          <w:sz w:val="24"/>
          <w:szCs w:val="24"/>
          <w:vertAlign w:val="superscript"/>
          <w:lang w:val="en-US"/>
        </w:rPr>
        <w:t>-1/2</w:t>
      </w:r>
      <w:r w:rsidRPr="001237D6">
        <w:rPr>
          <w:rFonts w:ascii="Times New Roman" w:hAnsi="Times New Roman"/>
          <w:color w:val="000000"/>
          <w:sz w:val="24"/>
          <w:szCs w:val="24"/>
          <w:lang w:val="en-US"/>
        </w:rPr>
        <w:t xml:space="preserve"> min</w:t>
      </w:r>
      <w:r w:rsidRPr="001237D6">
        <w:rPr>
          <w:rFonts w:ascii="Times New Roman" w:hAnsi="Times New Roman"/>
          <w:color w:val="000000"/>
          <w:sz w:val="24"/>
          <w:szCs w:val="24"/>
          <w:vertAlign w:val="superscript"/>
          <w:lang w:val="en-US"/>
        </w:rPr>
        <w:t>-1/2</w:t>
      </w:r>
      <w:r w:rsidRPr="001237D6">
        <w:rPr>
          <w:rFonts w:ascii="Times New Roman" w:hAnsi="Times New Roman"/>
          <w:color w:val="000000"/>
          <w:sz w:val="24"/>
          <w:szCs w:val="24"/>
          <w:lang w:val="en-US"/>
        </w:rPr>
        <w:t xml:space="preserve">) is the intraparticle diffusion rate constant and </w:t>
      </w:r>
      <w:r w:rsidRPr="001237D6">
        <w:rPr>
          <w:rFonts w:ascii="Times New Roman" w:hAnsi="Times New Roman"/>
          <w:i/>
          <w:color w:val="000000"/>
          <w:sz w:val="24"/>
          <w:szCs w:val="24"/>
          <w:lang w:val="en-US"/>
        </w:rPr>
        <w:t>C</w:t>
      </w:r>
      <w:r w:rsidRPr="001237D6">
        <w:rPr>
          <w:rFonts w:ascii="Times New Roman" w:hAnsi="Times New Roman"/>
          <w:color w:val="000000"/>
          <w:sz w:val="24"/>
          <w:szCs w:val="24"/>
          <w:lang w:val="en-US"/>
        </w:rPr>
        <w:t xml:space="preserve"> is the intercept.</w:t>
      </w:r>
    </w:p>
    <w:p w:rsidR="00CF7D87" w:rsidRDefault="00CF7D87" w:rsidP="00CF7D87">
      <w:pPr>
        <w:autoSpaceDE w:val="0"/>
        <w:autoSpaceDN w:val="0"/>
        <w:adjustRightInd w:val="0"/>
        <w:spacing w:after="0" w:line="360" w:lineRule="auto"/>
        <w:ind w:firstLine="567"/>
        <w:jc w:val="both"/>
        <w:rPr>
          <w:rFonts w:ascii="Times New Roman" w:hAnsi="Times New Roman"/>
          <w:sz w:val="24"/>
          <w:szCs w:val="24"/>
          <w:lang w:val="en-US"/>
        </w:rPr>
      </w:pPr>
      <w:r w:rsidRPr="00CF7D87">
        <w:rPr>
          <w:rFonts w:ascii="Times New Roman" w:hAnsi="Times New Roman"/>
          <w:sz w:val="24"/>
          <w:szCs w:val="24"/>
          <w:lang w:val="en-US"/>
        </w:rPr>
        <w:t>The obtained results were statistically processed by standard methods.</w:t>
      </w:r>
      <w:r w:rsidRPr="000B51A5">
        <w:rPr>
          <w:rFonts w:ascii="Times New Roman" w:hAnsi="Times New Roman"/>
          <w:sz w:val="24"/>
          <w:szCs w:val="24"/>
          <w:vertAlign w:val="superscript"/>
          <w:lang w:val="en-US"/>
        </w:rPr>
        <w:t>3</w:t>
      </w:r>
      <w:r w:rsidR="006E3CFB">
        <w:rPr>
          <w:rFonts w:ascii="Times New Roman" w:hAnsi="Times New Roman"/>
          <w:sz w:val="24"/>
          <w:szCs w:val="24"/>
          <w:vertAlign w:val="superscript"/>
          <w:lang w:val="en-US"/>
        </w:rPr>
        <w:t>1</w:t>
      </w:r>
      <w:r w:rsidRPr="000B51A5">
        <w:rPr>
          <w:rFonts w:ascii="Times New Roman" w:hAnsi="Times New Roman"/>
          <w:sz w:val="24"/>
          <w:szCs w:val="24"/>
          <w:vertAlign w:val="superscript"/>
          <w:lang w:val="en-US"/>
        </w:rPr>
        <w:t>,3</w:t>
      </w:r>
      <w:r w:rsidR="006E3CFB">
        <w:rPr>
          <w:rFonts w:ascii="Times New Roman" w:hAnsi="Times New Roman"/>
          <w:sz w:val="24"/>
          <w:szCs w:val="24"/>
          <w:vertAlign w:val="superscript"/>
          <w:lang w:val="en-US"/>
        </w:rPr>
        <w:t>2</w:t>
      </w:r>
      <w:r w:rsidR="0078466E">
        <w:rPr>
          <w:rFonts w:ascii="Times New Roman" w:hAnsi="Times New Roman"/>
          <w:sz w:val="24"/>
          <w:szCs w:val="24"/>
          <w:vertAlign w:val="superscript"/>
          <w:lang w:val="en-US"/>
        </w:rPr>
        <w:t xml:space="preserve"> </w:t>
      </w:r>
      <w:r w:rsidRPr="00CF7D87">
        <w:rPr>
          <w:rFonts w:ascii="Times New Roman" w:hAnsi="Times New Roman"/>
          <w:sz w:val="24"/>
          <w:szCs w:val="24"/>
          <w:lang w:val="en-US"/>
        </w:rPr>
        <w:t xml:space="preserve">The average experimental error was </w:t>
      </w:r>
      <w:r w:rsidR="000A11BB">
        <w:rPr>
          <w:rFonts w:ascii="Times New Roman" w:hAnsi="Times New Roman"/>
          <w:sz w:val="24"/>
          <w:szCs w:val="24"/>
          <w:lang w:val="en-US"/>
        </w:rPr>
        <w:t xml:space="preserve">estimated for the value </w:t>
      </w:r>
      <w:r w:rsidRPr="00CF7D87">
        <w:rPr>
          <w:rFonts w:ascii="Times New Roman" w:hAnsi="Times New Roman"/>
          <w:sz w:val="24"/>
          <w:szCs w:val="24"/>
          <w:lang w:val="en-US"/>
        </w:rPr>
        <w:t xml:space="preserve">less than </w:t>
      </w:r>
      <w:r w:rsidR="00A15FFD">
        <w:rPr>
          <w:rFonts w:ascii="Times New Roman" w:hAnsi="Times New Roman"/>
          <w:sz w:val="24"/>
          <w:szCs w:val="24"/>
          <w:lang w:val="en-US"/>
        </w:rPr>
        <w:t>4</w:t>
      </w:r>
      <w:r w:rsidRPr="00CF7D87">
        <w:rPr>
          <w:rFonts w:ascii="Times New Roman" w:hAnsi="Times New Roman"/>
          <w:sz w:val="24"/>
          <w:szCs w:val="24"/>
          <w:lang w:val="en-US"/>
        </w:rPr>
        <w:t xml:space="preserve"> %.</w:t>
      </w:r>
    </w:p>
    <w:p w:rsidR="000A11BB" w:rsidRPr="00CF7D87" w:rsidRDefault="000A11BB" w:rsidP="00CF7D87">
      <w:pPr>
        <w:autoSpaceDE w:val="0"/>
        <w:autoSpaceDN w:val="0"/>
        <w:adjustRightInd w:val="0"/>
        <w:spacing w:after="0" w:line="360" w:lineRule="auto"/>
        <w:ind w:firstLine="567"/>
        <w:jc w:val="both"/>
        <w:rPr>
          <w:rFonts w:ascii="Times New Roman" w:hAnsi="Times New Roman"/>
          <w:color w:val="000000"/>
          <w:sz w:val="24"/>
          <w:szCs w:val="24"/>
          <w:lang w:val="en-US"/>
        </w:rPr>
      </w:pPr>
    </w:p>
    <w:p w:rsidR="0080757F" w:rsidRPr="0055439A" w:rsidRDefault="0080757F" w:rsidP="0055439A">
      <w:pPr>
        <w:tabs>
          <w:tab w:val="left" w:pos="426"/>
        </w:tabs>
        <w:spacing w:after="0" w:line="360" w:lineRule="auto"/>
        <w:jc w:val="both"/>
        <w:rPr>
          <w:rFonts w:ascii="Times New Roman" w:eastAsia="Calibri" w:hAnsi="Times New Roman"/>
          <w:i/>
          <w:color w:val="000000"/>
          <w:sz w:val="24"/>
          <w:szCs w:val="24"/>
          <w:lang w:val="en-US" w:eastAsia="tr-TR"/>
        </w:rPr>
      </w:pPr>
      <w:r w:rsidRPr="0055439A">
        <w:rPr>
          <w:rFonts w:ascii="Times New Roman" w:hAnsi="Times New Roman"/>
          <w:i/>
          <w:color w:val="000000"/>
          <w:sz w:val="24"/>
          <w:szCs w:val="24"/>
          <w:lang w:val="en-US"/>
        </w:rPr>
        <w:t>FTIR Spectroscopy</w:t>
      </w:r>
    </w:p>
    <w:p w:rsidR="00B10F73" w:rsidRDefault="001B610C" w:rsidP="001237D6">
      <w:pPr>
        <w:autoSpaceDE w:val="0"/>
        <w:autoSpaceDN w:val="0"/>
        <w:adjustRightInd w:val="0"/>
        <w:spacing w:after="0" w:line="360" w:lineRule="auto"/>
        <w:ind w:firstLine="567"/>
        <w:jc w:val="both"/>
        <w:rPr>
          <w:rFonts w:ascii="Times New Roman" w:hAnsi="Times New Roman"/>
          <w:color w:val="000000" w:themeColor="text1"/>
          <w:sz w:val="24"/>
          <w:szCs w:val="24"/>
          <w:lang w:val="en-US"/>
        </w:rPr>
      </w:pPr>
      <w:r w:rsidRPr="001237D6">
        <w:rPr>
          <w:rFonts w:ascii="Times New Roman" w:hAnsi="Times New Roman"/>
          <w:color w:val="000000"/>
          <w:sz w:val="24"/>
          <w:szCs w:val="24"/>
          <w:lang w:val="en-US"/>
        </w:rPr>
        <w:t xml:space="preserve">The FTIR spectra for the </w:t>
      </w:r>
      <w:r w:rsidR="00207785" w:rsidRPr="0055439A">
        <w:rPr>
          <w:rFonts w:ascii="Times New Roman" w:hAnsi="Times New Roman"/>
          <w:color w:val="000000"/>
          <w:sz w:val="24"/>
          <w:szCs w:val="24"/>
          <w:lang w:val="en-US"/>
        </w:rPr>
        <w:t>sorbent</w:t>
      </w:r>
      <w:r w:rsidR="009559D4" w:rsidRPr="001237D6">
        <w:rPr>
          <w:rFonts w:ascii="Times New Roman" w:hAnsi="Times New Roman"/>
          <w:color w:val="000000"/>
          <w:sz w:val="24"/>
          <w:szCs w:val="24"/>
          <w:lang w:val="en-US"/>
        </w:rPr>
        <w:t xml:space="preserve">, </w:t>
      </w:r>
      <w:r w:rsidR="00B10F73">
        <w:rPr>
          <w:rFonts w:ascii="Times New Roman" w:hAnsi="Times New Roman"/>
          <w:color w:val="000000"/>
          <w:sz w:val="24"/>
          <w:szCs w:val="24"/>
          <w:lang w:val="en-US"/>
        </w:rPr>
        <w:t xml:space="preserve">dye </w:t>
      </w:r>
      <w:r w:rsidR="009559D4" w:rsidRPr="001237D6">
        <w:rPr>
          <w:rFonts w:ascii="Times New Roman" w:hAnsi="Times New Roman"/>
          <w:color w:val="000000"/>
          <w:sz w:val="24"/>
          <w:szCs w:val="24"/>
          <w:lang w:val="en-US"/>
        </w:rPr>
        <w:t xml:space="preserve">and the dye attached to the </w:t>
      </w:r>
      <w:r w:rsidR="00207785" w:rsidRPr="001237D6">
        <w:rPr>
          <w:rFonts w:ascii="Times New Roman" w:hAnsi="Times New Roman"/>
          <w:color w:val="000000"/>
          <w:sz w:val="24"/>
          <w:szCs w:val="24"/>
          <w:lang w:val="en-US"/>
        </w:rPr>
        <w:t>sorbent</w:t>
      </w:r>
      <w:r w:rsidR="009559D4" w:rsidRPr="001237D6">
        <w:rPr>
          <w:rFonts w:ascii="Times New Roman" w:hAnsi="Times New Roman"/>
          <w:color w:val="000000"/>
          <w:sz w:val="24"/>
          <w:szCs w:val="24"/>
          <w:lang w:val="en-US"/>
        </w:rPr>
        <w:t xml:space="preserve"> were </w:t>
      </w:r>
      <w:r w:rsidR="0011048C">
        <w:rPr>
          <w:rFonts w:ascii="Times New Roman" w:hAnsi="Times New Roman"/>
          <w:color w:val="000000"/>
          <w:sz w:val="24"/>
          <w:szCs w:val="24"/>
          <w:lang w:val="en-US"/>
        </w:rPr>
        <w:t xml:space="preserve">recorded </w:t>
      </w:r>
      <w:r w:rsidR="009559D4" w:rsidRPr="001237D6">
        <w:rPr>
          <w:rFonts w:ascii="Times New Roman" w:hAnsi="Times New Roman"/>
          <w:color w:val="000000"/>
          <w:sz w:val="24"/>
          <w:szCs w:val="24"/>
          <w:lang w:val="en-US"/>
        </w:rPr>
        <w:t>on</w:t>
      </w:r>
      <w:r w:rsidR="0078466E">
        <w:rPr>
          <w:rFonts w:ascii="Times New Roman" w:hAnsi="Times New Roman"/>
          <w:color w:val="000000"/>
          <w:sz w:val="24"/>
          <w:szCs w:val="24"/>
          <w:lang w:val="en-US"/>
        </w:rPr>
        <w:t xml:space="preserve"> </w:t>
      </w:r>
      <w:r w:rsidR="00B10F73" w:rsidRPr="00B10F73">
        <w:rPr>
          <w:rFonts w:ascii="Times New Roman" w:hAnsi="Times New Roman"/>
          <w:color w:val="000000" w:themeColor="text1"/>
          <w:sz w:val="24"/>
          <w:szCs w:val="24"/>
          <w:lang w:val="en-US"/>
        </w:rPr>
        <w:t>Thermo Nicolet iS10 FTIR spectrometer (Thermo Scientific) with ATR equipment (SMART iTX). Samples were analyzed after vacuum drying. The obtained spectra were baseline corrected and normalized using Omnic v9.0 software (Thermo Scientific).</w:t>
      </w:r>
    </w:p>
    <w:p w:rsidR="000A11BB" w:rsidRDefault="000A11BB" w:rsidP="001237D6">
      <w:pPr>
        <w:autoSpaceDE w:val="0"/>
        <w:autoSpaceDN w:val="0"/>
        <w:adjustRightInd w:val="0"/>
        <w:spacing w:after="0" w:line="360" w:lineRule="auto"/>
        <w:ind w:firstLine="567"/>
        <w:jc w:val="both"/>
        <w:rPr>
          <w:rFonts w:ascii="Times New Roman" w:hAnsi="Times New Roman"/>
          <w:color w:val="000000" w:themeColor="text1"/>
          <w:sz w:val="24"/>
          <w:szCs w:val="24"/>
          <w:lang w:val="en-US"/>
        </w:rPr>
      </w:pPr>
    </w:p>
    <w:p w:rsidR="0080757F" w:rsidRPr="0055439A" w:rsidRDefault="0080757F" w:rsidP="0055439A">
      <w:pPr>
        <w:tabs>
          <w:tab w:val="left" w:pos="426"/>
        </w:tabs>
        <w:spacing w:after="0" w:line="360" w:lineRule="auto"/>
        <w:jc w:val="both"/>
        <w:rPr>
          <w:rFonts w:ascii="Times New Roman" w:eastAsia="Calibri" w:hAnsi="Times New Roman"/>
          <w:i/>
          <w:color w:val="000000"/>
          <w:sz w:val="24"/>
          <w:szCs w:val="24"/>
          <w:lang w:val="en-US" w:eastAsia="tr-TR"/>
        </w:rPr>
      </w:pPr>
      <w:r w:rsidRPr="0055439A">
        <w:rPr>
          <w:rFonts w:ascii="Times New Roman" w:hAnsi="Times New Roman"/>
          <w:i/>
          <w:color w:val="000000"/>
          <w:sz w:val="24"/>
          <w:szCs w:val="24"/>
          <w:lang w:val="en-US"/>
        </w:rPr>
        <w:t>Scanning Electron Microscopy</w:t>
      </w:r>
    </w:p>
    <w:p w:rsidR="00E232AF" w:rsidRDefault="00E232AF" w:rsidP="001237D6">
      <w:pPr>
        <w:autoSpaceDE w:val="0"/>
        <w:autoSpaceDN w:val="0"/>
        <w:adjustRightInd w:val="0"/>
        <w:spacing w:after="0" w:line="360" w:lineRule="auto"/>
        <w:ind w:firstLine="567"/>
        <w:jc w:val="both"/>
        <w:rPr>
          <w:rStyle w:val="apple-style-span"/>
          <w:rFonts w:ascii="Times New Roman" w:hAnsi="Times New Roman"/>
          <w:color w:val="000000"/>
          <w:sz w:val="24"/>
          <w:szCs w:val="24"/>
          <w:lang w:val="en-US"/>
        </w:rPr>
      </w:pPr>
      <w:r w:rsidRPr="001237D6">
        <w:rPr>
          <w:rStyle w:val="apple-style-span"/>
          <w:rFonts w:ascii="Times New Roman" w:hAnsi="Times New Roman"/>
          <w:color w:val="000000"/>
          <w:sz w:val="24"/>
          <w:szCs w:val="24"/>
          <w:lang w:val="en-US"/>
        </w:rPr>
        <w:t xml:space="preserve">The structural characterization of the sorbent before and after dye attachment was performed by SEM. The SEM studies were performed on a JEOL JSM 6610LV instrument. The samples were fixed on carbon film supports. The samples were covered with </w:t>
      </w:r>
      <w:r w:rsidR="004A7200">
        <w:rPr>
          <w:rStyle w:val="apple-style-span"/>
          <w:rFonts w:ascii="Times New Roman" w:hAnsi="Times New Roman"/>
          <w:color w:val="000000"/>
          <w:sz w:val="24"/>
          <w:szCs w:val="24"/>
          <w:lang w:val="en-US"/>
        </w:rPr>
        <w:t xml:space="preserve">a </w:t>
      </w:r>
      <w:r w:rsidR="004A7200" w:rsidRPr="001237D6">
        <w:rPr>
          <w:rStyle w:val="apple-style-span"/>
          <w:rFonts w:ascii="Times New Roman" w:hAnsi="Times New Roman"/>
          <w:color w:val="000000"/>
          <w:sz w:val="24"/>
          <w:szCs w:val="24"/>
          <w:lang w:val="en-US"/>
        </w:rPr>
        <w:t>platinum</w:t>
      </w:r>
      <w:r w:rsidRPr="001237D6">
        <w:rPr>
          <w:rStyle w:val="apple-style-span"/>
          <w:rFonts w:ascii="Times New Roman" w:hAnsi="Times New Roman"/>
          <w:color w:val="000000"/>
          <w:sz w:val="24"/>
          <w:szCs w:val="24"/>
          <w:lang w:val="en-US"/>
        </w:rPr>
        <w:t>. It offers a magnification 1000X and has a resolution of 3.0 nm at 30 KV in the high vacuum mode.</w:t>
      </w:r>
    </w:p>
    <w:p w:rsidR="00857722" w:rsidRPr="001237D6" w:rsidRDefault="00857722" w:rsidP="001237D6">
      <w:pPr>
        <w:autoSpaceDE w:val="0"/>
        <w:autoSpaceDN w:val="0"/>
        <w:adjustRightInd w:val="0"/>
        <w:spacing w:after="0" w:line="360" w:lineRule="auto"/>
        <w:ind w:firstLine="567"/>
        <w:jc w:val="both"/>
        <w:rPr>
          <w:rStyle w:val="apple-style-span"/>
          <w:rFonts w:ascii="Times New Roman" w:hAnsi="Times New Roman"/>
          <w:color w:val="000000"/>
          <w:sz w:val="24"/>
          <w:szCs w:val="24"/>
          <w:lang w:val="en-US"/>
        </w:rPr>
      </w:pPr>
    </w:p>
    <w:p w:rsidR="00C75185" w:rsidRPr="0055439A" w:rsidRDefault="00C75185" w:rsidP="0055439A">
      <w:pPr>
        <w:tabs>
          <w:tab w:val="left" w:pos="284"/>
        </w:tabs>
        <w:spacing w:after="0" w:line="360" w:lineRule="auto"/>
        <w:jc w:val="center"/>
        <w:rPr>
          <w:rFonts w:ascii="Times New Roman" w:eastAsia="Calibri" w:hAnsi="Times New Roman"/>
          <w:color w:val="000000"/>
          <w:sz w:val="24"/>
          <w:szCs w:val="24"/>
          <w:lang w:val="en-US" w:eastAsia="tr-TR"/>
        </w:rPr>
      </w:pPr>
      <w:r w:rsidRPr="0055439A">
        <w:rPr>
          <w:rFonts w:ascii="Times New Roman" w:eastAsia="Calibri" w:hAnsi="Times New Roman"/>
          <w:color w:val="000000"/>
          <w:sz w:val="24"/>
          <w:szCs w:val="24"/>
          <w:lang w:val="en-US" w:eastAsia="tr-TR"/>
        </w:rPr>
        <w:lastRenderedPageBreak/>
        <w:t>RESULTS AND DİSCUSSİON</w:t>
      </w:r>
    </w:p>
    <w:p w:rsidR="00F5588F" w:rsidRPr="00F5588F" w:rsidRDefault="00B92691" w:rsidP="00B92691">
      <w:pPr>
        <w:autoSpaceDE w:val="0"/>
        <w:autoSpaceDN w:val="0"/>
        <w:adjustRightInd w:val="0"/>
        <w:spacing w:after="0" w:line="360" w:lineRule="auto"/>
        <w:jc w:val="both"/>
        <w:rPr>
          <w:rFonts w:ascii="Times New Roman" w:hAnsi="Times New Roman"/>
          <w:i/>
          <w:color w:val="000000"/>
          <w:sz w:val="24"/>
          <w:szCs w:val="24"/>
          <w:lang w:val="en-US"/>
        </w:rPr>
      </w:pPr>
      <w:r w:rsidRPr="00B92691">
        <w:rPr>
          <w:rFonts w:ascii="Times New Roman" w:hAnsi="Times New Roman"/>
          <w:i/>
          <w:color w:val="000000"/>
          <w:sz w:val="24"/>
          <w:szCs w:val="24"/>
          <w:lang w:val="en-US"/>
        </w:rPr>
        <w:t xml:space="preserve">Description of the reaction and characterization of </w:t>
      </w:r>
      <w:r w:rsidR="00F5588F" w:rsidRPr="00F5588F">
        <w:rPr>
          <w:rFonts w:ascii="Times New Roman" w:hAnsi="Times New Roman"/>
          <w:i/>
          <w:color w:val="000000"/>
          <w:sz w:val="24"/>
          <w:szCs w:val="24"/>
          <w:lang w:val="en-US"/>
        </w:rPr>
        <w:t>the Phosphorus-containing polymer sorbent</w:t>
      </w:r>
    </w:p>
    <w:p w:rsidR="00B92691" w:rsidRDefault="00B92691" w:rsidP="00674626">
      <w:pPr>
        <w:autoSpaceDE w:val="0"/>
        <w:autoSpaceDN w:val="0"/>
        <w:adjustRightInd w:val="0"/>
        <w:spacing w:after="0" w:line="360" w:lineRule="auto"/>
        <w:ind w:firstLine="567"/>
        <w:jc w:val="both"/>
        <w:rPr>
          <w:rFonts w:ascii="Times New Roman" w:eastAsia="AdvTimes" w:hAnsi="Times New Roman"/>
          <w:sz w:val="24"/>
          <w:szCs w:val="24"/>
          <w:lang w:val="en-US"/>
        </w:rPr>
      </w:pPr>
      <w:r w:rsidRPr="00114F30">
        <w:rPr>
          <w:rFonts w:ascii="Times New Roman" w:hAnsi="Times New Roman"/>
          <w:color w:val="000000" w:themeColor="text1"/>
          <w:sz w:val="24"/>
          <w:szCs w:val="24"/>
          <w:lang w:val="en-US"/>
        </w:rPr>
        <w:t>Th</w:t>
      </w:r>
      <w:r>
        <w:rPr>
          <w:rFonts w:ascii="Times New Roman" w:hAnsi="Times New Roman"/>
          <w:color w:val="000000" w:themeColor="text1"/>
          <w:sz w:val="24"/>
          <w:szCs w:val="24"/>
          <w:lang w:val="en-US"/>
        </w:rPr>
        <w:t>e</w:t>
      </w:r>
      <w:r w:rsidRPr="00114F30">
        <w:rPr>
          <w:rFonts w:ascii="Times New Roman" w:hAnsi="Times New Roman"/>
          <w:color w:val="000000" w:themeColor="text1"/>
          <w:sz w:val="24"/>
          <w:szCs w:val="24"/>
          <w:lang w:val="en-US"/>
        </w:rPr>
        <w:t xml:space="preserve"> reaction</w:t>
      </w:r>
      <w:r>
        <w:rPr>
          <w:rFonts w:ascii="Times New Roman" w:hAnsi="Times New Roman"/>
          <w:color w:val="000000" w:themeColor="text1"/>
          <w:sz w:val="24"/>
          <w:szCs w:val="24"/>
          <w:lang w:val="en-US"/>
        </w:rPr>
        <w:t xml:space="preserve"> procedure was described elsewhere in details</w:t>
      </w:r>
      <w:r w:rsidRPr="00114F30">
        <w:rPr>
          <w:rFonts w:ascii="Times New Roman" w:hAnsi="Times New Roman"/>
          <w:color w:val="000000" w:themeColor="text1"/>
          <w:sz w:val="24"/>
          <w:szCs w:val="24"/>
          <w:lang w:val="en-US"/>
        </w:rPr>
        <w:t>.</w:t>
      </w:r>
      <w:r w:rsidRPr="00B92691">
        <w:rPr>
          <w:rFonts w:ascii="Times New Roman" w:hAnsi="Times New Roman"/>
          <w:color w:val="000000" w:themeColor="text1"/>
          <w:sz w:val="24"/>
          <w:szCs w:val="24"/>
          <w:vertAlign w:val="superscript"/>
          <w:lang w:val="en-US"/>
        </w:rPr>
        <w:t>21</w:t>
      </w:r>
      <w:r w:rsidRPr="00114F30">
        <w:rPr>
          <w:rFonts w:ascii="Times New Roman" w:hAnsi="Times New Roman"/>
          <w:color w:val="000000" w:themeColor="text1"/>
          <w:sz w:val="24"/>
          <w:szCs w:val="24"/>
          <w:lang w:val="en-US"/>
        </w:rPr>
        <w:t xml:space="preserve"> It </w:t>
      </w:r>
      <w:r>
        <w:rPr>
          <w:rFonts w:ascii="Times New Roman" w:hAnsi="Times New Roman"/>
          <w:color w:val="000000" w:themeColor="text1"/>
          <w:sz w:val="24"/>
          <w:szCs w:val="24"/>
          <w:lang w:val="en-US"/>
        </w:rPr>
        <w:t>was emphasized</w:t>
      </w:r>
      <w:r w:rsidRPr="00114F30">
        <w:rPr>
          <w:rFonts w:ascii="Times New Roman" w:hAnsi="Times New Roman"/>
          <w:color w:val="000000" w:themeColor="text1"/>
          <w:sz w:val="24"/>
          <w:szCs w:val="24"/>
          <w:lang w:val="en-US"/>
        </w:rPr>
        <w:t xml:space="preserve"> that during the modification reaction</w:t>
      </w:r>
      <w:r>
        <w:rPr>
          <w:rFonts w:ascii="Times New Roman" w:hAnsi="Times New Roman"/>
          <w:color w:val="000000" w:themeColor="text1"/>
          <w:sz w:val="24"/>
          <w:szCs w:val="24"/>
          <w:lang w:val="en-US"/>
        </w:rPr>
        <w:t xml:space="preserve"> of the polymer</w:t>
      </w:r>
      <w:r w:rsidR="0078466E">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lang w:val="en-US"/>
        </w:rPr>
        <w:t>cross</w:t>
      </w:r>
      <w:r w:rsidR="00CF7D87">
        <w:rPr>
          <w:rFonts w:ascii="Times New Roman" w:hAnsi="Times New Roman"/>
          <w:color w:val="000000" w:themeColor="text1"/>
          <w:sz w:val="24"/>
          <w:szCs w:val="24"/>
          <w:lang w:val="en-US"/>
        </w:rPr>
        <w:t>-</w:t>
      </w:r>
      <w:r>
        <w:rPr>
          <w:rFonts w:ascii="Times New Roman" w:hAnsi="Times New Roman"/>
          <w:color w:val="000000" w:themeColor="text1"/>
          <w:sz w:val="24"/>
          <w:szCs w:val="24"/>
          <w:lang w:val="en-US"/>
        </w:rPr>
        <w:t>linking process occurred between macromolecular chains</w:t>
      </w:r>
      <w:r w:rsidRPr="00114F30">
        <w:rPr>
          <w:rFonts w:ascii="Times New Roman" w:hAnsi="Times New Roman"/>
          <w:color w:val="000000" w:themeColor="text1"/>
          <w:sz w:val="24"/>
          <w:szCs w:val="24"/>
          <w:lang w:val="en-US"/>
        </w:rPr>
        <w:t>.</w:t>
      </w:r>
      <w:r>
        <w:rPr>
          <w:rFonts w:ascii="Times New Roman" w:hAnsi="Times New Roman"/>
          <w:color w:val="000000" w:themeColor="text1"/>
          <w:sz w:val="24"/>
          <w:szCs w:val="24"/>
          <w:lang w:val="en-US"/>
        </w:rPr>
        <w:t xml:space="preserve"> As a results we obtained</w:t>
      </w:r>
      <w:r w:rsidRPr="00114F30">
        <w:rPr>
          <w:rFonts w:ascii="Times New Roman" w:hAnsi="Times New Roman"/>
          <w:color w:val="000000" w:themeColor="text1"/>
          <w:sz w:val="24"/>
          <w:szCs w:val="24"/>
          <w:lang w:val="en-US"/>
        </w:rPr>
        <w:t xml:space="preserve"> cross</w:t>
      </w:r>
      <w:r w:rsidR="00CF7D87">
        <w:rPr>
          <w:rFonts w:ascii="Times New Roman" w:hAnsi="Times New Roman"/>
          <w:color w:val="000000" w:themeColor="text1"/>
          <w:sz w:val="24"/>
          <w:szCs w:val="24"/>
          <w:lang w:val="en-US"/>
        </w:rPr>
        <w:t>-</w:t>
      </w:r>
      <w:r w:rsidRPr="00114F30">
        <w:rPr>
          <w:rFonts w:ascii="Times New Roman" w:hAnsi="Times New Roman"/>
          <w:color w:val="000000" w:themeColor="text1"/>
          <w:sz w:val="24"/>
          <w:szCs w:val="24"/>
          <w:lang w:val="en-US"/>
        </w:rPr>
        <w:t>linked product</w:t>
      </w:r>
      <w:r>
        <w:rPr>
          <w:rFonts w:ascii="Times New Roman" w:hAnsi="Times New Roman"/>
          <w:color w:val="000000" w:themeColor="text1"/>
          <w:sz w:val="24"/>
          <w:szCs w:val="24"/>
          <w:lang w:val="en-US"/>
        </w:rPr>
        <w:t>s</w:t>
      </w:r>
      <w:r w:rsidR="0078466E">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lang w:val="en-US"/>
        </w:rPr>
        <w:t>with</w:t>
      </w:r>
      <w:r w:rsidR="000A11BB">
        <w:rPr>
          <w:rFonts w:ascii="Times New Roman" w:hAnsi="Times New Roman"/>
          <w:color w:val="000000" w:themeColor="text1"/>
          <w:sz w:val="24"/>
          <w:szCs w:val="24"/>
          <w:lang w:val="en-US"/>
        </w:rPr>
        <w:t xml:space="preserve"> a</w:t>
      </w:r>
      <w:r>
        <w:rPr>
          <w:rFonts w:ascii="Times New Roman" w:hAnsi="Times New Roman"/>
          <w:color w:val="000000" w:themeColor="text1"/>
          <w:sz w:val="24"/>
          <w:szCs w:val="24"/>
          <w:lang w:val="en-US"/>
        </w:rPr>
        <w:t xml:space="preserve"> different</w:t>
      </w:r>
      <w:r w:rsidRPr="00114F30">
        <w:rPr>
          <w:rFonts w:ascii="Times New Roman" w:hAnsi="Times New Roman"/>
          <w:color w:val="000000" w:themeColor="text1"/>
          <w:sz w:val="24"/>
          <w:szCs w:val="24"/>
          <w:lang w:val="en-US"/>
        </w:rPr>
        <w:t xml:space="preserve"> functional groups </w:t>
      </w:r>
      <w:r>
        <w:rPr>
          <w:rFonts w:ascii="Times New Roman" w:hAnsi="Times New Roman"/>
          <w:color w:val="000000" w:themeColor="text1"/>
          <w:sz w:val="24"/>
          <w:szCs w:val="24"/>
          <w:lang w:val="en-US"/>
        </w:rPr>
        <w:t>such as:</w:t>
      </w:r>
      <w:r w:rsidRPr="00114F30">
        <w:rPr>
          <w:rFonts w:ascii="Times New Roman" w:hAnsi="Times New Roman"/>
          <w:color w:val="000000" w:themeColor="text1"/>
          <w:sz w:val="24"/>
          <w:szCs w:val="24"/>
          <w:lang w:val="en-US"/>
        </w:rPr>
        <w:t xml:space="preserve"> -P(O)Cl</w:t>
      </w:r>
      <w:r w:rsidRPr="00114F30">
        <w:rPr>
          <w:rFonts w:ascii="Times New Roman" w:hAnsi="Times New Roman"/>
          <w:color w:val="000000" w:themeColor="text1"/>
          <w:sz w:val="24"/>
          <w:szCs w:val="24"/>
          <w:vertAlign w:val="subscript"/>
          <w:lang w:val="en-US"/>
        </w:rPr>
        <w:t xml:space="preserve">2 </w:t>
      </w:r>
      <w:r w:rsidRPr="00114F30">
        <w:rPr>
          <w:rFonts w:ascii="Times New Roman" w:hAnsi="Times New Roman"/>
          <w:color w:val="000000" w:themeColor="text1"/>
          <w:sz w:val="24"/>
          <w:szCs w:val="24"/>
          <w:lang w:val="en-US"/>
        </w:rPr>
        <w:t>(phosphonyldichloride)</w:t>
      </w:r>
      <w:r>
        <w:rPr>
          <w:rFonts w:ascii="Times New Roman" w:hAnsi="Times New Roman"/>
          <w:color w:val="000000" w:themeColor="text1"/>
          <w:sz w:val="24"/>
          <w:szCs w:val="24"/>
          <w:lang w:val="en-US"/>
        </w:rPr>
        <w:t xml:space="preserve"> and</w:t>
      </w:r>
      <w:r w:rsidRPr="00114F30">
        <w:rPr>
          <w:rFonts w:ascii="Times New Roman" w:hAnsi="Times New Roman"/>
          <w:color w:val="000000" w:themeColor="text1"/>
          <w:sz w:val="24"/>
          <w:szCs w:val="24"/>
          <w:lang w:val="en-US"/>
        </w:rPr>
        <w:t xml:space="preserve"> -OP(O)Cl</w:t>
      </w:r>
      <w:r w:rsidRPr="00114F30">
        <w:rPr>
          <w:rFonts w:ascii="Times New Roman" w:hAnsi="Times New Roman"/>
          <w:color w:val="000000" w:themeColor="text1"/>
          <w:sz w:val="24"/>
          <w:szCs w:val="24"/>
          <w:vertAlign w:val="subscript"/>
          <w:lang w:val="en-US"/>
        </w:rPr>
        <w:t>2</w:t>
      </w:r>
      <w:r w:rsidRPr="00114F30">
        <w:rPr>
          <w:rFonts w:ascii="Times New Roman" w:hAnsi="Times New Roman"/>
          <w:color w:val="000000" w:themeColor="text1"/>
          <w:sz w:val="24"/>
          <w:szCs w:val="24"/>
          <w:lang w:val="en-US"/>
        </w:rPr>
        <w:t xml:space="preserve"> (phosphoryldichloride)</w:t>
      </w:r>
      <w:r w:rsidR="00674626">
        <w:rPr>
          <w:rFonts w:ascii="Times New Roman" w:hAnsi="Times New Roman"/>
          <w:color w:val="000000" w:themeColor="text1"/>
          <w:sz w:val="24"/>
          <w:szCs w:val="24"/>
          <w:lang w:val="en-US"/>
        </w:rPr>
        <w:t xml:space="preserve">, which by </w:t>
      </w:r>
      <w:r w:rsidRPr="00114F30">
        <w:rPr>
          <w:rFonts w:ascii="Times New Roman" w:hAnsi="Times New Roman"/>
          <w:color w:val="000000" w:themeColor="text1"/>
          <w:sz w:val="24"/>
          <w:szCs w:val="24"/>
          <w:lang w:val="en-US"/>
        </w:rPr>
        <w:t xml:space="preserve">the hydrolysis reaction </w:t>
      </w:r>
      <w:r w:rsidRPr="00114F30">
        <w:rPr>
          <w:rFonts w:ascii="Times New Roman" w:hAnsi="Times New Roman"/>
          <w:sz w:val="24"/>
          <w:szCs w:val="24"/>
          <w:lang w:val="en-US"/>
        </w:rPr>
        <w:t xml:space="preserve">were transformed to </w:t>
      </w:r>
      <w:r w:rsidR="000A11BB">
        <w:rPr>
          <w:rFonts w:ascii="Times New Roman" w:hAnsi="Times New Roman"/>
          <w:sz w:val="24"/>
          <w:szCs w:val="24"/>
          <w:lang w:val="en-US"/>
        </w:rPr>
        <w:t xml:space="preserve">a </w:t>
      </w:r>
      <w:r w:rsidRPr="00114F30">
        <w:rPr>
          <w:rFonts w:ascii="Times New Roman" w:hAnsi="Times New Roman"/>
          <w:sz w:val="24"/>
          <w:szCs w:val="24"/>
          <w:lang w:val="en-US"/>
        </w:rPr>
        <w:t>phosphonate</w:t>
      </w:r>
      <w:r>
        <w:rPr>
          <w:rFonts w:ascii="Times New Roman" w:hAnsi="Times New Roman"/>
          <w:sz w:val="24"/>
          <w:szCs w:val="24"/>
          <w:lang w:val="en-US"/>
        </w:rPr>
        <w:t xml:space="preserve"> (-P(O)(OH)</w:t>
      </w:r>
      <w:r w:rsidRPr="002B4B27">
        <w:rPr>
          <w:rFonts w:ascii="Times New Roman" w:hAnsi="Times New Roman"/>
          <w:sz w:val="24"/>
          <w:szCs w:val="24"/>
          <w:vertAlign w:val="subscript"/>
          <w:lang w:val="en-US"/>
        </w:rPr>
        <w:t>2</w:t>
      </w:r>
      <w:r>
        <w:rPr>
          <w:rFonts w:ascii="Times New Roman" w:hAnsi="Times New Roman"/>
          <w:sz w:val="24"/>
          <w:szCs w:val="24"/>
          <w:lang w:val="en-US"/>
        </w:rPr>
        <w:t xml:space="preserve">) </w:t>
      </w:r>
      <w:r w:rsidRPr="00114F30">
        <w:rPr>
          <w:rFonts w:ascii="Times New Roman" w:hAnsi="Times New Roman"/>
          <w:sz w:val="24"/>
          <w:szCs w:val="24"/>
          <w:lang w:val="en-US"/>
        </w:rPr>
        <w:t xml:space="preserve">and phosphate </w:t>
      </w:r>
      <w:r>
        <w:rPr>
          <w:rFonts w:ascii="Times New Roman" w:hAnsi="Times New Roman"/>
          <w:sz w:val="24"/>
          <w:szCs w:val="24"/>
          <w:lang w:val="en-US"/>
        </w:rPr>
        <w:t>(-OP(O)(OH)</w:t>
      </w:r>
      <w:r w:rsidRPr="002B4B27">
        <w:rPr>
          <w:rFonts w:ascii="Times New Roman" w:hAnsi="Times New Roman"/>
          <w:sz w:val="24"/>
          <w:szCs w:val="24"/>
          <w:vertAlign w:val="subscript"/>
          <w:lang w:val="en-US"/>
        </w:rPr>
        <w:t>2</w:t>
      </w:r>
      <w:r>
        <w:rPr>
          <w:rFonts w:ascii="Times New Roman" w:hAnsi="Times New Roman"/>
          <w:sz w:val="24"/>
          <w:szCs w:val="24"/>
          <w:lang w:val="en-US"/>
        </w:rPr>
        <w:t xml:space="preserve">) </w:t>
      </w:r>
      <w:r w:rsidRPr="00114F30">
        <w:rPr>
          <w:rFonts w:ascii="Times New Roman" w:hAnsi="Times New Roman"/>
          <w:sz w:val="24"/>
          <w:szCs w:val="24"/>
          <w:lang w:val="en-US"/>
        </w:rPr>
        <w:t xml:space="preserve">groups respectively. </w:t>
      </w:r>
      <w:r w:rsidRPr="00114F30">
        <w:rPr>
          <w:rFonts w:ascii="Times New Roman" w:hAnsi="Times New Roman"/>
          <w:color w:val="000000"/>
          <w:sz w:val="24"/>
          <w:szCs w:val="24"/>
          <w:lang w:val="en-US"/>
        </w:rPr>
        <w:t xml:space="preserve">The nature and distribution of functional groups in the polymer matrix, as well as the nature of the spatial network in </w:t>
      </w:r>
      <w:r w:rsidR="00674626">
        <w:rPr>
          <w:rFonts w:ascii="Times New Roman" w:hAnsi="Times New Roman"/>
          <w:color w:val="000000"/>
          <w:sz w:val="24"/>
          <w:szCs w:val="24"/>
          <w:lang w:val="en-US"/>
        </w:rPr>
        <w:t xml:space="preserve">PhCS </w:t>
      </w:r>
      <w:r w:rsidRPr="00114F30">
        <w:rPr>
          <w:rFonts w:ascii="Times New Roman" w:hAnsi="Times New Roman"/>
          <w:color w:val="000000"/>
          <w:sz w:val="24"/>
          <w:szCs w:val="24"/>
          <w:lang w:val="en-US"/>
        </w:rPr>
        <w:t xml:space="preserve">was studied by means of NMR spectroscopy in </w:t>
      </w:r>
      <w:r w:rsidR="000A11BB">
        <w:rPr>
          <w:rFonts w:ascii="Times New Roman" w:hAnsi="Times New Roman"/>
          <w:color w:val="000000"/>
          <w:sz w:val="24"/>
          <w:szCs w:val="24"/>
          <w:lang w:val="en-US"/>
        </w:rPr>
        <w:t xml:space="preserve">the </w:t>
      </w:r>
      <w:r w:rsidRPr="00114F30">
        <w:rPr>
          <w:rFonts w:ascii="Times New Roman" w:hAnsi="Times New Roman"/>
          <w:color w:val="000000"/>
          <w:sz w:val="24"/>
          <w:szCs w:val="24"/>
          <w:lang w:val="en-US"/>
        </w:rPr>
        <w:t>solid phase</w:t>
      </w:r>
      <w:r w:rsidR="00674626">
        <w:rPr>
          <w:rFonts w:ascii="Times New Roman" w:hAnsi="Times New Roman"/>
          <w:color w:val="000000"/>
          <w:sz w:val="24"/>
          <w:szCs w:val="24"/>
          <w:lang w:val="en-US"/>
        </w:rPr>
        <w:t>.</w:t>
      </w:r>
      <w:r w:rsidR="00674626" w:rsidRPr="00674626">
        <w:rPr>
          <w:rFonts w:ascii="Times New Roman" w:hAnsi="Times New Roman"/>
          <w:color w:val="000000"/>
          <w:sz w:val="24"/>
          <w:szCs w:val="24"/>
          <w:vertAlign w:val="superscript"/>
          <w:lang w:val="en-US"/>
        </w:rPr>
        <w:t>3</w:t>
      </w:r>
      <w:r w:rsidR="006E3CFB">
        <w:rPr>
          <w:rFonts w:ascii="Times New Roman" w:hAnsi="Times New Roman"/>
          <w:color w:val="000000"/>
          <w:sz w:val="24"/>
          <w:szCs w:val="24"/>
          <w:vertAlign w:val="superscript"/>
          <w:lang w:val="en-US"/>
        </w:rPr>
        <w:t>3</w:t>
      </w:r>
    </w:p>
    <w:p w:rsidR="00AF6293" w:rsidRPr="001237D6" w:rsidRDefault="00102DD9" w:rsidP="00102DD9">
      <w:pPr>
        <w:spacing w:after="0" w:line="360" w:lineRule="auto"/>
        <w:ind w:firstLine="567"/>
        <w:jc w:val="both"/>
        <w:rPr>
          <w:rFonts w:ascii="Times New Roman" w:hAnsi="Times New Roman"/>
          <w:color w:val="000000"/>
          <w:sz w:val="24"/>
          <w:szCs w:val="24"/>
          <w:lang w:val="en-US"/>
        </w:rPr>
      </w:pPr>
      <w:r>
        <w:rPr>
          <w:rFonts w:ascii="Times New Roman" w:hAnsi="Times New Roman"/>
          <w:color w:val="000000"/>
          <w:sz w:val="24"/>
          <w:szCs w:val="24"/>
          <w:lang w:val="en-US"/>
        </w:rPr>
        <w:t>The synthesized PhCS</w:t>
      </w:r>
      <w:r w:rsidR="0078466E">
        <w:rPr>
          <w:rFonts w:ascii="Times New Roman" w:hAnsi="Times New Roman"/>
          <w:color w:val="000000"/>
          <w:sz w:val="24"/>
          <w:szCs w:val="24"/>
          <w:lang w:val="en-US"/>
        </w:rPr>
        <w:t xml:space="preserve"> </w:t>
      </w:r>
      <w:r w:rsidR="00D56422">
        <w:rPr>
          <w:rFonts w:ascii="Times New Roman" w:hAnsi="Times New Roman"/>
          <w:sz w:val="24"/>
          <w:szCs w:val="24"/>
          <w:lang w:val="en-US"/>
        </w:rPr>
        <w:t xml:space="preserve">was a dark-brown powder with cross-linked structure was insoluble in organic solvents, mineral acids and alkalis. </w:t>
      </w:r>
      <w:r w:rsidR="00B52965" w:rsidRPr="001237D6">
        <w:rPr>
          <w:rFonts w:ascii="Times New Roman" w:hAnsi="Times New Roman"/>
          <w:color w:val="000000"/>
          <w:sz w:val="24"/>
          <w:szCs w:val="24"/>
          <w:lang w:val="en-US"/>
        </w:rPr>
        <w:t xml:space="preserve">Physicochemical </w:t>
      </w:r>
      <w:r w:rsidR="00AF6293" w:rsidRPr="001237D6">
        <w:rPr>
          <w:rFonts w:ascii="Times New Roman" w:hAnsi="Times New Roman"/>
          <w:color w:val="000000"/>
          <w:sz w:val="24"/>
          <w:szCs w:val="24"/>
          <w:lang w:val="en-US"/>
        </w:rPr>
        <w:t xml:space="preserve">properties are listed in Table </w:t>
      </w:r>
      <w:r w:rsidR="00AF6293">
        <w:rPr>
          <w:rFonts w:ascii="Times New Roman" w:hAnsi="Times New Roman"/>
          <w:color w:val="000000"/>
          <w:sz w:val="24"/>
          <w:szCs w:val="24"/>
          <w:lang w:val="en-US"/>
        </w:rPr>
        <w:t>I.</w:t>
      </w:r>
      <w:r w:rsidR="00AD7E31" w:rsidRPr="0078466E">
        <w:rPr>
          <w:rFonts w:ascii="Times New Roman" w:hAnsi="Times New Roman"/>
          <w:color w:val="000000" w:themeColor="text1"/>
          <w:sz w:val="24"/>
          <w:szCs w:val="24"/>
          <w:vertAlign w:val="superscript"/>
          <w:lang w:val="en-US"/>
        </w:rPr>
        <w:t>3</w:t>
      </w:r>
      <w:r w:rsidR="006E3CFB" w:rsidRPr="0078466E">
        <w:rPr>
          <w:rFonts w:ascii="Times New Roman" w:hAnsi="Times New Roman"/>
          <w:color w:val="000000" w:themeColor="text1"/>
          <w:sz w:val="24"/>
          <w:szCs w:val="24"/>
          <w:vertAlign w:val="superscript"/>
          <w:lang w:val="en-US"/>
        </w:rPr>
        <w:t>3</w:t>
      </w:r>
      <w:r w:rsidR="00AD7E31" w:rsidRPr="0078466E">
        <w:rPr>
          <w:rFonts w:ascii="Times New Roman" w:hAnsi="Times New Roman"/>
          <w:color w:val="000000" w:themeColor="text1"/>
          <w:sz w:val="24"/>
          <w:szCs w:val="24"/>
          <w:vertAlign w:val="superscript"/>
          <w:lang w:val="en-US"/>
        </w:rPr>
        <w:t>,3</w:t>
      </w:r>
      <w:r w:rsidR="00274A50" w:rsidRPr="0078466E">
        <w:rPr>
          <w:rFonts w:ascii="Times New Roman" w:hAnsi="Times New Roman"/>
          <w:color w:val="000000" w:themeColor="text1"/>
          <w:sz w:val="24"/>
          <w:szCs w:val="24"/>
          <w:vertAlign w:val="superscript"/>
          <w:lang w:val="en-US"/>
        </w:rPr>
        <w:t>4</w:t>
      </w:r>
    </w:p>
    <w:p w:rsidR="00AF6293" w:rsidRPr="001237D6" w:rsidRDefault="00AF6293" w:rsidP="00AF6293">
      <w:pPr>
        <w:spacing w:before="240" w:after="0" w:line="360" w:lineRule="auto"/>
        <w:jc w:val="both"/>
        <w:rPr>
          <w:rFonts w:ascii="Times New Roman" w:hAnsi="Times New Roman"/>
          <w:color w:val="000000"/>
          <w:sz w:val="24"/>
          <w:szCs w:val="24"/>
          <w:lang w:val="en-US"/>
        </w:rPr>
      </w:pPr>
      <w:r w:rsidRPr="006B0902">
        <w:rPr>
          <w:rFonts w:ascii="Times New Roman" w:hAnsi="Times New Roman"/>
          <w:color w:val="000000"/>
          <w:sz w:val="24"/>
          <w:szCs w:val="24"/>
          <w:lang w:val="en-US"/>
        </w:rPr>
        <w:t xml:space="preserve">TABLE </w:t>
      </w:r>
      <w:r>
        <w:rPr>
          <w:rFonts w:ascii="Times New Roman" w:hAnsi="Times New Roman"/>
          <w:color w:val="000000"/>
          <w:sz w:val="24"/>
          <w:szCs w:val="24"/>
          <w:lang w:val="en-US"/>
        </w:rPr>
        <w:t>I</w:t>
      </w:r>
      <w:r w:rsidRPr="006B0902">
        <w:rPr>
          <w:rFonts w:ascii="Times New Roman" w:hAnsi="Times New Roman"/>
          <w:color w:val="000000"/>
          <w:sz w:val="24"/>
          <w:szCs w:val="24"/>
          <w:lang w:val="en-US"/>
        </w:rPr>
        <w:t>.</w:t>
      </w:r>
      <w:r w:rsidRPr="001237D6">
        <w:rPr>
          <w:rFonts w:ascii="Times New Roman" w:hAnsi="Times New Roman"/>
          <w:color w:val="000000"/>
          <w:sz w:val="24"/>
          <w:szCs w:val="24"/>
          <w:lang w:val="en-US"/>
        </w:rPr>
        <w:t xml:space="preserve"> Physicochemical </w:t>
      </w:r>
      <w:r w:rsidR="000A11BB">
        <w:rPr>
          <w:rFonts w:ascii="Times New Roman" w:hAnsi="Times New Roman"/>
          <w:color w:val="000000"/>
          <w:sz w:val="24"/>
          <w:szCs w:val="24"/>
          <w:lang w:val="en-US"/>
        </w:rPr>
        <w:t>proper</w:t>
      </w:r>
      <w:r w:rsidR="00247370">
        <w:rPr>
          <w:rFonts w:ascii="Times New Roman" w:hAnsi="Times New Roman"/>
          <w:color w:val="000000"/>
          <w:sz w:val="24"/>
          <w:szCs w:val="24"/>
          <w:lang w:val="en-US"/>
        </w:rPr>
        <w:t>t</w:t>
      </w:r>
      <w:r w:rsidR="000A11BB">
        <w:rPr>
          <w:rFonts w:ascii="Times New Roman" w:hAnsi="Times New Roman"/>
          <w:color w:val="000000"/>
          <w:sz w:val="24"/>
          <w:szCs w:val="24"/>
          <w:lang w:val="en-US"/>
        </w:rPr>
        <w:t>ies</w:t>
      </w:r>
      <w:r w:rsidR="0078466E">
        <w:rPr>
          <w:rFonts w:ascii="Times New Roman" w:hAnsi="Times New Roman"/>
          <w:color w:val="000000"/>
          <w:sz w:val="24"/>
          <w:szCs w:val="24"/>
          <w:lang w:val="en-US"/>
        </w:rPr>
        <w:t xml:space="preserve"> </w:t>
      </w:r>
      <w:r w:rsidRPr="001237D6">
        <w:rPr>
          <w:rFonts w:ascii="Times New Roman" w:hAnsi="Times New Roman"/>
          <w:color w:val="000000"/>
          <w:sz w:val="24"/>
          <w:szCs w:val="24"/>
          <w:lang w:val="en-US"/>
        </w:rPr>
        <w:t>of PhCS</w:t>
      </w:r>
    </w:p>
    <w:tbl>
      <w:tblPr>
        <w:tblW w:w="0" w:type="auto"/>
        <w:jc w:val="center"/>
        <w:tblBorders>
          <w:top w:val="single" w:sz="12" w:space="0" w:color="auto"/>
          <w:bottom w:val="single" w:sz="12" w:space="0" w:color="auto"/>
        </w:tblBorders>
        <w:tblLayout w:type="fixed"/>
        <w:tblLook w:val="04A0"/>
      </w:tblPr>
      <w:tblGrid>
        <w:gridCol w:w="4361"/>
        <w:gridCol w:w="3544"/>
      </w:tblGrid>
      <w:tr w:rsidR="00AF6293" w:rsidRPr="00C50DA1" w:rsidTr="00827EEA">
        <w:trPr>
          <w:jc w:val="center"/>
        </w:trPr>
        <w:tc>
          <w:tcPr>
            <w:tcW w:w="4361" w:type="dxa"/>
            <w:tcBorders>
              <w:top w:val="single" w:sz="12" w:space="0" w:color="auto"/>
              <w:bottom w:val="single" w:sz="4" w:space="0" w:color="auto"/>
            </w:tcBorders>
          </w:tcPr>
          <w:p w:rsidR="00AF6293" w:rsidRPr="001237D6" w:rsidRDefault="00AF6293" w:rsidP="00827EEA">
            <w:pPr>
              <w:spacing w:after="0" w:line="360" w:lineRule="auto"/>
              <w:jc w:val="both"/>
              <w:rPr>
                <w:rFonts w:ascii="Times New Roman" w:hAnsi="Times New Roman"/>
                <w:color w:val="000000"/>
                <w:sz w:val="24"/>
                <w:szCs w:val="24"/>
                <w:lang w:val="en-US"/>
              </w:rPr>
            </w:pPr>
            <w:r w:rsidRPr="001237D6">
              <w:rPr>
                <w:rFonts w:ascii="Times New Roman" w:hAnsi="Times New Roman"/>
                <w:color w:val="000000"/>
                <w:sz w:val="24"/>
                <w:szCs w:val="24"/>
                <w:lang w:val="en-US"/>
              </w:rPr>
              <w:t>Characteristic</w:t>
            </w:r>
          </w:p>
        </w:tc>
        <w:tc>
          <w:tcPr>
            <w:tcW w:w="3544" w:type="dxa"/>
            <w:tcBorders>
              <w:top w:val="single" w:sz="12" w:space="0" w:color="auto"/>
              <w:bottom w:val="single" w:sz="4" w:space="0" w:color="auto"/>
            </w:tcBorders>
          </w:tcPr>
          <w:p w:rsidR="00AF6293" w:rsidRPr="001237D6" w:rsidRDefault="00AF6293" w:rsidP="00827EEA">
            <w:pPr>
              <w:spacing w:after="0" w:line="360" w:lineRule="auto"/>
              <w:jc w:val="both"/>
              <w:rPr>
                <w:rFonts w:ascii="Times New Roman" w:hAnsi="Times New Roman"/>
                <w:color w:val="000000"/>
                <w:sz w:val="24"/>
                <w:szCs w:val="24"/>
                <w:lang w:val="en-US"/>
              </w:rPr>
            </w:pPr>
            <w:r w:rsidRPr="001237D6">
              <w:rPr>
                <w:rFonts w:ascii="Times New Roman" w:hAnsi="Times New Roman"/>
                <w:color w:val="000000"/>
                <w:sz w:val="24"/>
                <w:szCs w:val="24"/>
                <w:lang w:val="en-US"/>
              </w:rPr>
              <w:t xml:space="preserve">Type </w:t>
            </w:r>
          </w:p>
        </w:tc>
      </w:tr>
      <w:tr w:rsidR="00AF6293" w:rsidRPr="001237D6" w:rsidTr="00827EEA">
        <w:trPr>
          <w:jc w:val="center"/>
        </w:trPr>
        <w:tc>
          <w:tcPr>
            <w:tcW w:w="4361" w:type="dxa"/>
            <w:tcBorders>
              <w:top w:val="nil"/>
            </w:tcBorders>
          </w:tcPr>
          <w:p w:rsidR="00AF6293" w:rsidRPr="001237D6" w:rsidRDefault="00AF6293" w:rsidP="00827EEA">
            <w:pPr>
              <w:spacing w:after="0" w:line="360" w:lineRule="auto"/>
              <w:jc w:val="both"/>
              <w:rPr>
                <w:rFonts w:ascii="Times New Roman" w:hAnsi="Times New Roman"/>
                <w:color w:val="000000"/>
                <w:sz w:val="24"/>
                <w:szCs w:val="24"/>
                <w:lang w:val="en-US"/>
              </w:rPr>
            </w:pPr>
            <w:r w:rsidRPr="001237D6">
              <w:rPr>
                <w:rFonts w:ascii="Times New Roman" w:hAnsi="Times New Roman"/>
                <w:color w:val="000000"/>
                <w:sz w:val="24"/>
                <w:szCs w:val="24"/>
                <w:lang w:val="en-US"/>
              </w:rPr>
              <w:t>Ionic form</w:t>
            </w:r>
          </w:p>
        </w:tc>
        <w:tc>
          <w:tcPr>
            <w:tcW w:w="3544" w:type="dxa"/>
            <w:tcBorders>
              <w:top w:val="nil"/>
            </w:tcBorders>
          </w:tcPr>
          <w:p w:rsidR="00AF6293" w:rsidRPr="001237D6" w:rsidRDefault="00AF6293" w:rsidP="00827EEA">
            <w:pPr>
              <w:spacing w:after="0" w:line="360" w:lineRule="auto"/>
              <w:jc w:val="both"/>
              <w:rPr>
                <w:rFonts w:ascii="Times New Roman" w:hAnsi="Times New Roman"/>
                <w:color w:val="000000"/>
                <w:sz w:val="24"/>
                <w:szCs w:val="24"/>
                <w:lang w:val="en-US"/>
              </w:rPr>
            </w:pPr>
            <w:r w:rsidRPr="001237D6">
              <w:rPr>
                <w:rFonts w:ascii="Times New Roman" w:hAnsi="Times New Roman"/>
                <w:color w:val="000000"/>
                <w:sz w:val="24"/>
                <w:szCs w:val="24"/>
                <w:lang w:val="en-US"/>
              </w:rPr>
              <w:t>H</w:t>
            </w:r>
            <w:r w:rsidRPr="001237D6">
              <w:rPr>
                <w:rFonts w:ascii="Times New Roman" w:hAnsi="Times New Roman"/>
                <w:color w:val="000000"/>
                <w:sz w:val="24"/>
                <w:szCs w:val="24"/>
                <w:vertAlign w:val="superscript"/>
                <w:lang w:val="en-US"/>
              </w:rPr>
              <w:t>+</w:t>
            </w:r>
          </w:p>
        </w:tc>
      </w:tr>
      <w:tr w:rsidR="00AF6293" w:rsidRPr="001237D6" w:rsidTr="00827EEA">
        <w:trPr>
          <w:jc w:val="center"/>
        </w:trPr>
        <w:tc>
          <w:tcPr>
            <w:tcW w:w="4361" w:type="dxa"/>
          </w:tcPr>
          <w:p w:rsidR="00AF6293" w:rsidRPr="001237D6" w:rsidRDefault="00AF6293" w:rsidP="00827EEA">
            <w:pPr>
              <w:autoSpaceDE w:val="0"/>
              <w:autoSpaceDN w:val="0"/>
              <w:adjustRightInd w:val="0"/>
              <w:spacing w:after="0" w:line="360" w:lineRule="auto"/>
              <w:rPr>
                <w:rFonts w:ascii="Times New Roman" w:hAnsi="Times New Roman"/>
                <w:color w:val="000000"/>
                <w:sz w:val="24"/>
                <w:szCs w:val="24"/>
                <w:lang w:val="en-US"/>
              </w:rPr>
            </w:pPr>
            <w:r w:rsidRPr="001237D6">
              <w:rPr>
                <w:rFonts w:ascii="Times New Roman" w:hAnsi="Times New Roman"/>
                <w:color w:val="000000"/>
                <w:sz w:val="24"/>
                <w:szCs w:val="24"/>
                <w:lang w:val="en-US"/>
              </w:rPr>
              <w:t xml:space="preserve">Total exchange, equiv/kg of dry sorbent </w:t>
            </w:r>
          </w:p>
        </w:tc>
        <w:tc>
          <w:tcPr>
            <w:tcW w:w="3544" w:type="dxa"/>
          </w:tcPr>
          <w:p w:rsidR="00AF6293" w:rsidRPr="001237D6" w:rsidRDefault="00AF6293" w:rsidP="00827EEA">
            <w:pPr>
              <w:autoSpaceDE w:val="0"/>
              <w:autoSpaceDN w:val="0"/>
              <w:adjustRightInd w:val="0"/>
              <w:spacing w:after="0" w:line="360" w:lineRule="auto"/>
              <w:rPr>
                <w:rFonts w:ascii="Times New Roman" w:hAnsi="Times New Roman"/>
                <w:color w:val="000000"/>
                <w:sz w:val="24"/>
                <w:szCs w:val="24"/>
                <w:lang w:val="en-US"/>
              </w:rPr>
            </w:pPr>
            <w:r w:rsidRPr="001237D6">
              <w:rPr>
                <w:rFonts w:ascii="Times New Roman" w:hAnsi="Times New Roman"/>
                <w:color w:val="000000"/>
                <w:sz w:val="24"/>
                <w:szCs w:val="24"/>
                <w:lang w:val="en-US"/>
              </w:rPr>
              <w:t>9.3</w:t>
            </w:r>
          </w:p>
        </w:tc>
      </w:tr>
      <w:tr w:rsidR="00AF6293" w:rsidRPr="001237D6" w:rsidTr="00827EEA">
        <w:trPr>
          <w:jc w:val="center"/>
        </w:trPr>
        <w:tc>
          <w:tcPr>
            <w:tcW w:w="4361" w:type="dxa"/>
          </w:tcPr>
          <w:p w:rsidR="00AF6293" w:rsidRPr="001237D6" w:rsidRDefault="00AF6293" w:rsidP="00827EEA">
            <w:pPr>
              <w:spacing w:after="0" w:line="360" w:lineRule="auto"/>
              <w:jc w:val="both"/>
              <w:rPr>
                <w:rFonts w:ascii="Times New Roman" w:hAnsi="Times New Roman"/>
                <w:color w:val="000000"/>
                <w:sz w:val="24"/>
                <w:szCs w:val="24"/>
                <w:lang w:val="en-US"/>
              </w:rPr>
            </w:pPr>
            <w:r w:rsidRPr="001237D6">
              <w:rPr>
                <w:rFonts w:ascii="Times New Roman" w:hAnsi="Times New Roman"/>
                <w:color w:val="000000"/>
                <w:sz w:val="24"/>
                <w:szCs w:val="24"/>
                <w:lang w:val="en-US"/>
              </w:rPr>
              <w:t>Ionization constant: pK</w:t>
            </w:r>
            <w:r w:rsidRPr="001237D6">
              <w:rPr>
                <w:rFonts w:ascii="Times New Roman" w:hAnsi="Times New Roman"/>
                <w:color w:val="000000"/>
                <w:sz w:val="24"/>
                <w:szCs w:val="24"/>
                <w:vertAlign w:val="subscript"/>
                <w:lang w:val="en-US"/>
              </w:rPr>
              <w:t>a1</w:t>
            </w:r>
            <w:r w:rsidRPr="001237D6">
              <w:rPr>
                <w:rFonts w:ascii="Times New Roman" w:hAnsi="Times New Roman"/>
                <w:color w:val="000000"/>
                <w:sz w:val="24"/>
                <w:szCs w:val="24"/>
                <w:lang w:val="en-US"/>
              </w:rPr>
              <w:t>, pK</w:t>
            </w:r>
            <w:r w:rsidRPr="001237D6">
              <w:rPr>
                <w:rFonts w:ascii="Times New Roman" w:hAnsi="Times New Roman"/>
                <w:color w:val="000000"/>
                <w:sz w:val="24"/>
                <w:szCs w:val="24"/>
                <w:vertAlign w:val="subscript"/>
                <w:lang w:val="en-US"/>
              </w:rPr>
              <w:t>a2</w:t>
            </w:r>
          </w:p>
        </w:tc>
        <w:tc>
          <w:tcPr>
            <w:tcW w:w="3544" w:type="dxa"/>
          </w:tcPr>
          <w:p w:rsidR="00AF6293" w:rsidRPr="001237D6" w:rsidRDefault="00AF6293" w:rsidP="00827EEA">
            <w:pPr>
              <w:spacing w:after="0" w:line="360" w:lineRule="auto"/>
              <w:jc w:val="both"/>
              <w:rPr>
                <w:rFonts w:ascii="Times New Roman" w:hAnsi="Times New Roman"/>
                <w:color w:val="000000"/>
                <w:sz w:val="24"/>
                <w:szCs w:val="24"/>
                <w:lang w:val="en-US"/>
              </w:rPr>
            </w:pPr>
            <w:r w:rsidRPr="001237D6">
              <w:rPr>
                <w:rFonts w:ascii="Times New Roman" w:eastAsia="@Arial Unicode MS" w:hAnsi="Times New Roman"/>
                <w:spacing w:val="6"/>
                <w:w w:val="102"/>
                <w:sz w:val="24"/>
                <w:szCs w:val="24"/>
                <w:lang w:val="en-US"/>
              </w:rPr>
              <w:t>4</w:t>
            </w:r>
            <w:r w:rsidRPr="001237D6">
              <w:rPr>
                <w:rFonts w:ascii="Times New Roman" w:eastAsia="@Arial Unicode MS" w:hAnsi="Times New Roman"/>
                <w:spacing w:val="6"/>
                <w:w w:val="102"/>
                <w:sz w:val="24"/>
                <w:szCs w:val="24"/>
              </w:rPr>
              <w:t>.4; 8.6</w:t>
            </w:r>
          </w:p>
        </w:tc>
      </w:tr>
      <w:tr w:rsidR="00AF6293" w:rsidRPr="001237D6" w:rsidTr="00827EEA">
        <w:trPr>
          <w:jc w:val="center"/>
        </w:trPr>
        <w:tc>
          <w:tcPr>
            <w:tcW w:w="4361" w:type="dxa"/>
            <w:tcBorders>
              <w:bottom w:val="single" w:sz="12" w:space="0" w:color="auto"/>
            </w:tcBorders>
          </w:tcPr>
          <w:p w:rsidR="00AF6293" w:rsidRPr="001237D6" w:rsidRDefault="00AF6293" w:rsidP="00827EEA">
            <w:pPr>
              <w:spacing w:after="0" w:line="360" w:lineRule="auto"/>
              <w:jc w:val="both"/>
              <w:rPr>
                <w:rFonts w:ascii="Times New Roman" w:hAnsi="Times New Roman"/>
                <w:color w:val="000000"/>
                <w:sz w:val="24"/>
                <w:szCs w:val="24"/>
                <w:lang w:val="en-US"/>
              </w:rPr>
            </w:pPr>
            <w:r w:rsidRPr="001237D6">
              <w:rPr>
                <w:rFonts w:ascii="Times New Roman" w:hAnsi="Times New Roman"/>
                <w:color w:val="000000"/>
                <w:sz w:val="24"/>
                <w:szCs w:val="24"/>
                <w:lang w:val="en-US"/>
              </w:rPr>
              <w:t>Size of particles, mesh</w:t>
            </w:r>
          </w:p>
        </w:tc>
        <w:tc>
          <w:tcPr>
            <w:tcW w:w="3544" w:type="dxa"/>
            <w:tcBorders>
              <w:bottom w:val="single" w:sz="12" w:space="0" w:color="auto"/>
            </w:tcBorders>
          </w:tcPr>
          <w:p w:rsidR="00AF6293" w:rsidRPr="001237D6" w:rsidRDefault="00AF6293" w:rsidP="00827EEA">
            <w:pPr>
              <w:spacing w:after="0" w:line="360" w:lineRule="auto"/>
              <w:jc w:val="both"/>
              <w:rPr>
                <w:rFonts w:ascii="Times New Roman" w:hAnsi="Times New Roman"/>
                <w:color w:val="000000"/>
                <w:sz w:val="24"/>
                <w:szCs w:val="24"/>
                <w:lang w:val="en-US"/>
              </w:rPr>
            </w:pPr>
            <w:r w:rsidRPr="001237D6">
              <w:rPr>
                <w:rFonts w:ascii="Times New Roman" w:hAnsi="Times New Roman"/>
                <w:color w:val="000000"/>
                <w:sz w:val="24"/>
                <w:szCs w:val="24"/>
                <w:lang w:val="en-US"/>
              </w:rPr>
              <w:t>30−40</w:t>
            </w:r>
          </w:p>
        </w:tc>
      </w:tr>
    </w:tbl>
    <w:p w:rsidR="00AF6293" w:rsidRDefault="00AF6293" w:rsidP="00AF6293">
      <w:pPr>
        <w:tabs>
          <w:tab w:val="left" w:pos="426"/>
        </w:tabs>
        <w:autoSpaceDE w:val="0"/>
        <w:autoSpaceDN w:val="0"/>
        <w:adjustRightInd w:val="0"/>
        <w:spacing w:after="0" w:line="360" w:lineRule="auto"/>
        <w:jc w:val="both"/>
        <w:rPr>
          <w:rFonts w:ascii="Times New Roman" w:hAnsi="Times New Roman"/>
          <w:i/>
          <w:color w:val="000000"/>
          <w:sz w:val="24"/>
          <w:szCs w:val="24"/>
          <w:lang w:val="en-US"/>
        </w:rPr>
      </w:pPr>
    </w:p>
    <w:p w:rsidR="000A11BB" w:rsidRDefault="000A11BB" w:rsidP="00AF6293">
      <w:pPr>
        <w:tabs>
          <w:tab w:val="left" w:pos="426"/>
        </w:tabs>
        <w:autoSpaceDE w:val="0"/>
        <w:autoSpaceDN w:val="0"/>
        <w:adjustRightInd w:val="0"/>
        <w:spacing w:after="0" w:line="360" w:lineRule="auto"/>
        <w:jc w:val="both"/>
        <w:rPr>
          <w:rFonts w:ascii="Times New Roman" w:hAnsi="Times New Roman"/>
          <w:i/>
          <w:color w:val="000000"/>
          <w:sz w:val="24"/>
          <w:szCs w:val="24"/>
          <w:lang w:val="en-US"/>
        </w:rPr>
      </w:pPr>
    </w:p>
    <w:p w:rsidR="00FD392A" w:rsidRPr="0055439A" w:rsidRDefault="00B63DA4" w:rsidP="0055439A">
      <w:pPr>
        <w:tabs>
          <w:tab w:val="left" w:pos="426"/>
        </w:tabs>
        <w:autoSpaceDE w:val="0"/>
        <w:autoSpaceDN w:val="0"/>
        <w:adjustRightInd w:val="0"/>
        <w:spacing w:after="0" w:line="360" w:lineRule="auto"/>
        <w:jc w:val="both"/>
        <w:rPr>
          <w:rFonts w:ascii="Times New Roman" w:hAnsi="Times New Roman"/>
          <w:i/>
          <w:color w:val="000000"/>
          <w:sz w:val="24"/>
          <w:szCs w:val="24"/>
          <w:lang w:val="en-US"/>
        </w:rPr>
      </w:pPr>
      <w:r w:rsidRPr="0055439A">
        <w:rPr>
          <w:rFonts w:ascii="Times New Roman" w:hAnsi="Times New Roman"/>
          <w:i/>
          <w:color w:val="000000"/>
          <w:sz w:val="24"/>
          <w:szCs w:val="24"/>
          <w:lang w:val="en-US"/>
        </w:rPr>
        <w:t>Effect of the Solution pH</w:t>
      </w:r>
    </w:p>
    <w:p w:rsidR="006212F6" w:rsidRPr="001237D6" w:rsidRDefault="00655EA7" w:rsidP="002A52C9">
      <w:pPr>
        <w:autoSpaceDE w:val="0"/>
        <w:autoSpaceDN w:val="0"/>
        <w:adjustRightInd w:val="0"/>
        <w:spacing w:after="0" w:line="360" w:lineRule="auto"/>
        <w:ind w:firstLine="567"/>
        <w:jc w:val="both"/>
        <w:rPr>
          <w:rFonts w:ascii="Times New Roman" w:hAnsi="Times New Roman"/>
          <w:color w:val="000000"/>
          <w:sz w:val="24"/>
          <w:szCs w:val="24"/>
          <w:lang w:val="en-US"/>
        </w:rPr>
      </w:pPr>
      <w:r w:rsidRPr="001237D6">
        <w:rPr>
          <w:rFonts w:ascii="Times New Roman" w:hAnsi="Times New Roman"/>
          <w:color w:val="000000"/>
          <w:sz w:val="24"/>
          <w:szCs w:val="24"/>
          <w:lang w:val="en-US"/>
        </w:rPr>
        <w:t xml:space="preserve">The solution pH is one of the most important experimental factors that </w:t>
      </w:r>
      <w:r w:rsidR="002A3B3C" w:rsidRPr="002A3B3C">
        <w:rPr>
          <w:rFonts w:ascii="Times New Roman" w:hAnsi="Times New Roman"/>
          <w:color w:val="000000"/>
          <w:sz w:val="24"/>
          <w:szCs w:val="24"/>
          <w:lang w:val="en-US"/>
        </w:rPr>
        <w:t>organizers</w:t>
      </w:r>
      <w:r w:rsidR="00395AEF">
        <w:rPr>
          <w:rFonts w:ascii="Times New Roman" w:hAnsi="Times New Roman"/>
          <w:color w:val="000000"/>
          <w:sz w:val="24"/>
          <w:szCs w:val="24"/>
          <w:lang w:val="en-US"/>
        </w:rPr>
        <w:t xml:space="preserve"> </w:t>
      </w:r>
      <w:r w:rsidRPr="001237D6">
        <w:rPr>
          <w:rFonts w:ascii="Times New Roman" w:hAnsi="Times New Roman"/>
          <w:color w:val="000000"/>
          <w:sz w:val="24"/>
          <w:szCs w:val="24"/>
          <w:lang w:val="en-US"/>
        </w:rPr>
        <w:t>the sorption selectivity in the adsorption process on sorbents. The pH value determines the specific adsorbent surface charge, the ionic dissociation of dye in solution, and the distribution of ionized species between phases.</w:t>
      </w:r>
      <w:r w:rsidR="00745958" w:rsidRPr="00745958">
        <w:rPr>
          <w:rFonts w:ascii="Times New Roman" w:hAnsi="Times New Roman"/>
          <w:color w:val="000000"/>
          <w:sz w:val="24"/>
          <w:szCs w:val="24"/>
          <w:vertAlign w:val="superscript"/>
          <w:lang w:val="en-US"/>
        </w:rPr>
        <w:t>2</w:t>
      </w:r>
      <w:r w:rsidR="00274A50">
        <w:rPr>
          <w:rFonts w:ascii="Times New Roman" w:hAnsi="Times New Roman"/>
          <w:color w:val="000000"/>
          <w:sz w:val="24"/>
          <w:szCs w:val="24"/>
          <w:vertAlign w:val="superscript"/>
          <w:lang w:val="en-US"/>
        </w:rPr>
        <w:t>2</w:t>
      </w:r>
      <w:r w:rsidR="00745958" w:rsidRPr="00745958">
        <w:rPr>
          <w:rFonts w:ascii="Times New Roman" w:hAnsi="Times New Roman"/>
          <w:color w:val="000000"/>
          <w:sz w:val="24"/>
          <w:szCs w:val="24"/>
          <w:vertAlign w:val="superscript"/>
          <w:lang w:val="en-US"/>
        </w:rPr>
        <w:t>,3</w:t>
      </w:r>
      <w:r w:rsidR="00274A50">
        <w:rPr>
          <w:rFonts w:ascii="Times New Roman" w:hAnsi="Times New Roman"/>
          <w:color w:val="000000"/>
          <w:sz w:val="24"/>
          <w:szCs w:val="24"/>
          <w:vertAlign w:val="superscript"/>
          <w:lang w:val="en-US"/>
        </w:rPr>
        <w:t>5</w:t>
      </w:r>
      <w:r w:rsidRPr="001237D6">
        <w:rPr>
          <w:rFonts w:ascii="Times New Roman" w:hAnsi="Times New Roman"/>
          <w:color w:val="000000"/>
          <w:sz w:val="24"/>
          <w:szCs w:val="24"/>
          <w:lang w:val="en-US"/>
        </w:rPr>
        <w:t xml:space="preserve"> This physical parameter is important for phosphorus-containing sorbent, including polymers </w:t>
      </w:r>
      <w:r w:rsidR="00254EE8">
        <w:rPr>
          <w:rFonts w:ascii="Times New Roman" w:hAnsi="Times New Roman"/>
          <w:color w:val="000000"/>
          <w:sz w:val="24"/>
          <w:szCs w:val="24"/>
          <w:lang w:val="en-US"/>
        </w:rPr>
        <w:t>due to its</w:t>
      </w:r>
      <w:r w:rsidRPr="001237D6">
        <w:rPr>
          <w:rFonts w:ascii="Times New Roman" w:hAnsi="Times New Roman"/>
          <w:color w:val="000000"/>
          <w:sz w:val="24"/>
          <w:szCs w:val="24"/>
          <w:lang w:val="en-US"/>
        </w:rPr>
        <w:t xml:space="preserve"> affect</w:t>
      </w:r>
      <w:r w:rsidR="00395AEF">
        <w:rPr>
          <w:rFonts w:ascii="Times New Roman" w:hAnsi="Times New Roman"/>
          <w:color w:val="000000"/>
          <w:sz w:val="24"/>
          <w:szCs w:val="24"/>
          <w:lang w:val="en-US"/>
        </w:rPr>
        <w:t xml:space="preserve"> </w:t>
      </w:r>
      <w:r w:rsidR="00254EE8">
        <w:rPr>
          <w:rFonts w:ascii="Times New Roman" w:hAnsi="Times New Roman"/>
          <w:color w:val="000000"/>
          <w:sz w:val="24"/>
          <w:szCs w:val="24"/>
          <w:lang w:val="en-US"/>
        </w:rPr>
        <w:t xml:space="preserve">to </w:t>
      </w:r>
      <w:r w:rsidRPr="001237D6">
        <w:rPr>
          <w:rFonts w:ascii="Times New Roman" w:hAnsi="Times New Roman"/>
          <w:color w:val="000000"/>
          <w:sz w:val="24"/>
          <w:szCs w:val="24"/>
          <w:lang w:val="en-US"/>
        </w:rPr>
        <w:t>the degree of protonation and dissociation of the functional groups.</w:t>
      </w:r>
      <w:r w:rsidR="00745958" w:rsidRPr="00745958">
        <w:rPr>
          <w:rFonts w:ascii="Times New Roman" w:hAnsi="Times New Roman"/>
          <w:color w:val="000000"/>
          <w:sz w:val="24"/>
          <w:szCs w:val="24"/>
          <w:vertAlign w:val="superscript"/>
          <w:lang w:val="en-US"/>
        </w:rPr>
        <w:t>3</w:t>
      </w:r>
      <w:r w:rsidR="00274A50">
        <w:rPr>
          <w:rFonts w:ascii="Times New Roman" w:hAnsi="Times New Roman"/>
          <w:color w:val="000000"/>
          <w:sz w:val="24"/>
          <w:szCs w:val="24"/>
          <w:vertAlign w:val="superscript"/>
          <w:lang w:val="en-US"/>
        </w:rPr>
        <w:t>4</w:t>
      </w:r>
    </w:p>
    <w:p w:rsidR="00256495" w:rsidRDefault="006212F6" w:rsidP="00256495">
      <w:pPr>
        <w:autoSpaceDE w:val="0"/>
        <w:autoSpaceDN w:val="0"/>
        <w:adjustRightInd w:val="0"/>
        <w:spacing w:after="0" w:line="360" w:lineRule="auto"/>
        <w:ind w:firstLine="567"/>
        <w:jc w:val="both"/>
        <w:rPr>
          <w:rFonts w:ascii="Times New Roman" w:hAnsi="Times New Roman"/>
          <w:color w:val="000000"/>
          <w:sz w:val="24"/>
          <w:szCs w:val="24"/>
          <w:lang w:val="en-US"/>
        </w:rPr>
      </w:pPr>
      <w:r w:rsidRPr="001237D6">
        <w:rPr>
          <w:rFonts w:ascii="Times New Roman" w:hAnsi="Times New Roman"/>
          <w:color w:val="000000"/>
          <w:sz w:val="24"/>
          <w:szCs w:val="24"/>
          <w:lang w:val="en-US"/>
        </w:rPr>
        <w:t>Fig</w:t>
      </w:r>
      <w:r w:rsidR="000F1A90">
        <w:rPr>
          <w:rFonts w:ascii="Times New Roman" w:hAnsi="Times New Roman"/>
          <w:color w:val="000000"/>
          <w:sz w:val="24"/>
          <w:szCs w:val="24"/>
          <w:lang w:val="en-US"/>
        </w:rPr>
        <w:t xml:space="preserve">. </w:t>
      </w:r>
      <w:r w:rsidR="007B3E44" w:rsidRPr="001237D6">
        <w:rPr>
          <w:rFonts w:ascii="Times New Roman" w:hAnsi="Times New Roman"/>
          <w:color w:val="000000"/>
          <w:sz w:val="24"/>
          <w:szCs w:val="24"/>
          <w:lang w:val="en-US"/>
        </w:rPr>
        <w:t>2</w:t>
      </w:r>
      <w:r w:rsidR="00247370">
        <w:rPr>
          <w:rFonts w:ascii="Times New Roman" w:hAnsi="Times New Roman"/>
          <w:color w:val="000000"/>
          <w:sz w:val="24"/>
          <w:szCs w:val="24"/>
          <w:lang w:val="en-US"/>
        </w:rPr>
        <w:t xml:space="preserve"> </w:t>
      </w:r>
      <w:r w:rsidR="00596AB4" w:rsidRPr="001237D6">
        <w:rPr>
          <w:rFonts w:ascii="Times New Roman" w:hAnsi="Times New Roman"/>
          <w:color w:val="000000"/>
          <w:sz w:val="24"/>
          <w:szCs w:val="24"/>
          <w:lang w:val="en-US"/>
        </w:rPr>
        <w:t xml:space="preserve">shows the </w:t>
      </w:r>
      <w:r w:rsidR="00247370">
        <w:rPr>
          <w:rFonts w:ascii="Times New Roman" w:hAnsi="Times New Roman"/>
          <w:color w:val="000000"/>
          <w:sz w:val="24"/>
          <w:szCs w:val="24"/>
          <w:lang w:val="en-US"/>
        </w:rPr>
        <w:t xml:space="preserve">dependence </w:t>
      </w:r>
      <w:r w:rsidR="00596AB4" w:rsidRPr="001237D6">
        <w:rPr>
          <w:rFonts w:ascii="Times New Roman" w:hAnsi="Times New Roman"/>
          <w:color w:val="000000"/>
          <w:sz w:val="24"/>
          <w:szCs w:val="24"/>
          <w:lang w:val="en-US"/>
        </w:rPr>
        <w:t xml:space="preserve">between the pH and the </w:t>
      </w:r>
      <w:r w:rsidR="005508CB" w:rsidRPr="001237D6">
        <w:rPr>
          <w:rFonts w:ascii="Times New Roman" w:hAnsi="Times New Roman"/>
          <w:color w:val="000000"/>
          <w:sz w:val="24"/>
          <w:szCs w:val="24"/>
          <w:lang w:val="en-US"/>
        </w:rPr>
        <w:t>adsorption degree</w:t>
      </w:r>
      <w:r w:rsidR="00FB0B33">
        <w:rPr>
          <w:rFonts w:ascii="Times New Roman" w:hAnsi="Times New Roman"/>
          <w:color w:val="000000"/>
          <w:sz w:val="24"/>
          <w:szCs w:val="24"/>
          <w:lang w:val="en-US"/>
        </w:rPr>
        <w:t>s</w:t>
      </w:r>
      <w:r w:rsidR="00254EE8">
        <w:rPr>
          <w:rFonts w:ascii="Times New Roman" w:hAnsi="Times New Roman"/>
          <w:color w:val="000000"/>
          <w:sz w:val="24"/>
          <w:szCs w:val="24"/>
          <w:lang w:val="en-US"/>
        </w:rPr>
        <w:t xml:space="preserve"> values</w:t>
      </w:r>
      <w:r w:rsidR="00247370">
        <w:rPr>
          <w:rFonts w:ascii="Times New Roman" w:hAnsi="Times New Roman"/>
          <w:color w:val="000000"/>
          <w:sz w:val="24"/>
          <w:szCs w:val="24"/>
          <w:lang w:val="en-US"/>
        </w:rPr>
        <w:t xml:space="preserve"> </w:t>
      </w:r>
      <w:r w:rsidR="00596AB4" w:rsidRPr="001237D6">
        <w:rPr>
          <w:rFonts w:ascii="Times New Roman" w:hAnsi="Times New Roman"/>
          <w:color w:val="000000"/>
          <w:sz w:val="24"/>
          <w:szCs w:val="24"/>
          <w:lang w:val="en-US"/>
        </w:rPr>
        <w:t>of AR</w:t>
      </w:r>
      <w:r w:rsidRPr="001237D6">
        <w:rPr>
          <w:rFonts w:ascii="Times New Roman" w:hAnsi="Times New Roman"/>
          <w:color w:val="000000"/>
          <w:sz w:val="24"/>
          <w:szCs w:val="24"/>
          <w:lang w:val="en-US"/>
        </w:rPr>
        <w:t>.</w:t>
      </w:r>
      <w:r w:rsidR="00247370">
        <w:rPr>
          <w:rFonts w:ascii="Times New Roman" w:hAnsi="Times New Roman"/>
          <w:color w:val="000000"/>
          <w:sz w:val="24"/>
          <w:szCs w:val="24"/>
          <w:lang w:val="en-US"/>
        </w:rPr>
        <w:t xml:space="preserve"> </w:t>
      </w:r>
      <w:r w:rsidR="00254EE8">
        <w:rPr>
          <w:rFonts w:ascii="Times New Roman" w:hAnsi="Times New Roman"/>
          <w:color w:val="000000"/>
          <w:sz w:val="24"/>
          <w:szCs w:val="24"/>
          <w:lang w:val="en-US"/>
        </w:rPr>
        <w:t>Its easy to notice from</w:t>
      </w:r>
      <w:r w:rsidR="00247370">
        <w:rPr>
          <w:rFonts w:ascii="Times New Roman" w:hAnsi="Times New Roman"/>
          <w:color w:val="000000"/>
          <w:sz w:val="24"/>
          <w:szCs w:val="24"/>
          <w:lang w:val="en-US"/>
        </w:rPr>
        <w:t xml:space="preserve"> </w:t>
      </w:r>
      <w:r w:rsidR="002A52C9" w:rsidRPr="001237D6">
        <w:rPr>
          <w:rFonts w:ascii="Times New Roman" w:hAnsi="Times New Roman"/>
          <w:color w:val="000000"/>
          <w:sz w:val="24"/>
          <w:szCs w:val="24"/>
          <w:lang w:val="en-US"/>
        </w:rPr>
        <w:t>Fig</w:t>
      </w:r>
      <w:r w:rsidR="002A52C9">
        <w:rPr>
          <w:rFonts w:ascii="Times New Roman" w:hAnsi="Times New Roman"/>
          <w:color w:val="000000"/>
          <w:sz w:val="24"/>
          <w:szCs w:val="24"/>
          <w:lang w:val="en-US"/>
        </w:rPr>
        <w:t xml:space="preserve">. </w:t>
      </w:r>
      <w:r w:rsidR="002A52C9" w:rsidRPr="001237D6">
        <w:rPr>
          <w:rFonts w:ascii="Times New Roman" w:hAnsi="Times New Roman"/>
          <w:color w:val="000000"/>
          <w:sz w:val="24"/>
          <w:szCs w:val="24"/>
          <w:lang w:val="en-US"/>
        </w:rPr>
        <w:t xml:space="preserve">2, </w:t>
      </w:r>
      <w:r w:rsidR="002A52C9">
        <w:rPr>
          <w:rFonts w:ascii="Times New Roman" w:hAnsi="Times New Roman"/>
          <w:color w:val="000000"/>
          <w:sz w:val="24"/>
          <w:szCs w:val="24"/>
          <w:lang w:val="en-US"/>
        </w:rPr>
        <w:t xml:space="preserve">that while </w:t>
      </w:r>
      <w:r w:rsidR="002A52C9" w:rsidRPr="001237D6">
        <w:rPr>
          <w:rFonts w:ascii="Times New Roman" w:hAnsi="Times New Roman"/>
          <w:color w:val="000000"/>
          <w:sz w:val="24"/>
          <w:szCs w:val="24"/>
          <w:lang w:val="en-US"/>
        </w:rPr>
        <w:t xml:space="preserve">the solution pH increased from 1 to 9, </w:t>
      </w:r>
      <w:r w:rsidR="002A52C9" w:rsidRPr="001237D6">
        <w:rPr>
          <w:rFonts w:ascii="Times New Roman" w:hAnsi="Times New Roman"/>
          <w:i/>
          <w:color w:val="000000"/>
          <w:sz w:val="24"/>
          <w:szCs w:val="24"/>
          <w:lang w:val="en-US"/>
        </w:rPr>
        <w:t>R</w:t>
      </w:r>
      <w:r w:rsidR="002A52C9" w:rsidRPr="001237D6">
        <w:rPr>
          <w:rFonts w:ascii="Times New Roman" w:hAnsi="Times New Roman"/>
          <w:color w:val="000000"/>
          <w:sz w:val="24"/>
          <w:szCs w:val="24"/>
          <w:lang w:val="en-US"/>
        </w:rPr>
        <w:t xml:space="preserve"> decreased from 86.5 % to 25.9 %. The highest values of removal efficiency were obtained in acidic </w:t>
      </w:r>
      <w:r w:rsidR="002A52C9" w:rsidRPr="001237D6">
        <w:rPr>
          <w:rFonts w:ascii="Times New Roman" w:hAnsi="Times New Roman"/>
          <w:color w:val="000000"/>
          <w:sz w:val="24"/>
          <w:szCs w:val="24"/>
          <w:lang w:val="en-US"/>
        </w:rPr>
        <w:lastRenderedPageBreak/>
        <w:t>solutions (pH = 1−2)</w:t>
      </w:r>
      <w:r w:rsidR="00254EE8">
        <w:rPr>
          <w:rFonts w:ascii="Times New Roman" w:hAnsi="Times New Roman"/>
          <w:color w:val="000000"/>
          <w:sz w:val="24"/>
          <w:szCs w:val="24"/>
          <w:lang w:val="en-US"/>
        </w:rPr>
        <w:t xml:space="preserve"> due to the fact that at</w:t>
      </w:r>
      <w:r w:rsidR="002A52C9" w:rsidRPr="001237D6">
        <w:rPr>
          <w:rFonts w:ascii="Times New Roman" w:hAnsi="Times New Roman"/>
          <w:color w:val="000000"/>
          <w:sz w:val="24"/>
          <w:szCs w:val="24"/>
          <w:lang w:val="en-US"/>
        </w:rPr>
        <w:t xml:space="preserve"> low pH values (pH&lt;3) functional groups of the PhCS</w:t>
      </w:r>
      <w:r w:rsidR="00395AEF">
        <w:rPr>
          <w:rFonts w:ascii="Times New Roman" w:hAnsi="Times New Roman"/>
          <w:color w:val="000000"/>
          <w:sz w:val="24"/>
          <w:szCs w:val="24"/>
          <w:lang w:val="en-US"/>
        </w:rPr>
        <w:t xml:space="preserve"> </w:t>
      </w:r>
      <w:r w:rsidR="002A52C9">
        <w:rPr>
          <w:rFonts w:ascii="Times New Roman" w:hAnsi="Times New Roman"/>
          <w:color w:val="000000"/>
          <w:sz w:val="24"/>
          <w:szCs w:val="24"/>
          <w:lang w:val="en-US"/>
        </w:rPr>
        <w:t>a</w:t>
      </w:r>
      <w:r w:rsidR="002A52C9" w:rsidRPr="001237D6">
        <w:rPr>
          <w:rFonts w:ascii="Times New Roman" w:hAnsi="Times New Roman"/>
          <w:color w:val="000000"/>
          <w:sz w:val="24"/>
          <w:szCs w:val="24"/>
          <w:lang w:val="en-US"/>
        </w:rPr>
        <w:t>re protonated.</w:t>
      </w:r>
      <w:r w:rsidR="002A52C9" w:rsidRPr="002A52C9">
        <w:rPr>
          <w:rFonts w:ascii="Times New Roman" w:hAnsi="Times New Roman"/>
          <w:color w:val="000000"/>
          <w:sz w:val="24"/>
          <w:szCs w:val="24"/>
          <w:vertAlign w:val="superscript"/>
          <w:lang w:val="en-US"/>
        </w:rPr>
        <w:t>3</w:t>
      </w:r>
      <w:r w:rsidR="00274A50">
        <w:rPr>
          <w:rFonts w:ascii="Times New Roman" w:hAnsi="Times New Roman"/>
          <w:color w:val="000000"/>
          <w:sz w:val="24"/>
          <w:szCs w:val="24"/>
          <w:vertAlign w:val="superscript"/>
          <w:lang w:val="en-US"/>
        </w:rPr>
        <w:t>4</w:t>
      </w:r>
      <w:r w:rsidR="00247370">
        <w:rPr>
          <w:rFonts w:ascii="Times New Roman" w:hAnsi="Times New Roman"/>
          <w:color w:val="000000"/>
          <w:sz w:val="24"/>
          <w:szCs w:val="24"/>
          <w:vertAlign w:val="superscript"/>
          <w:lang w:val="en-US"/>
        </w:rPr>
        <w:t xml:space="preserve"> </w:t>
      </w:r>
      <w:r w:rsidR="00254EE8">
        <w:rPr>
          <w:rFonts w:ascii="Times New Roman" w:hAnsi="Times New Roman"/>
          <w:color w:val="000000"/>
          <w:sz w:val="24"/>
          <w:szCs w:val="24"/>
          <w:lang w:val="en-US"/>
        </w:rPr>
        <w:t>Moreover</w:t>
      </w:r>
      <w:r w:rsidR="00247370">
        <w:rPr>
          <w:rFonts w:ascii="Times New Roman" w:hAnsi="Times New Roman"/>
          <w:color w:val="000000"/>
          <w:sz w:val="24"/>
          <w:szCs w:val="24"/>
          <w:lang w:val="en-US"/>
        </w:rPr>
        <w:t xml:space="preserve"> </w:t>
      </w:r>
      <w:r w:rsidR="00254EE8">
        <w:rPr>
          <w:rFonts w:ascii="Times New Roman" w:hAnsi="Times New Roman"/>
          <w:color w:val="000000"/>
          <w:sz w:val="24"/>
          <w:szCs w:val="24"/>
          <w:lang w:val="en-US"/>
        </w:rPr>
        <w:t xml:space="preserve">molecular </w:t>
      </w:r>
      <w:r w:rsidR="002A52C9" w:rsidRPr="001237D6">
        <w:rPr>
          <w:rFonts w:ascii="Times New Roman" w:hAnsi="Times New Roman"/>
          <w:color w:val="000000"/>
          <w:sz w:val="24"/>
          <w:szCs w:val="24"/>
          <w:lang w:val="en-US"/>
        </w:rPr>
        <w:t>complex of</w:t>
      </w:r>
      <w:r w:rsidR="00254EE8">
        <w:rPr>
          <w:rFonts w:ascii="Times New Roman" w:hAnsi="Times New Roman"/>
          <w:color w:val="000000"/>
          <w:sz w:val="24"/>
          <w:szCs w:val="24"/>
          <w:lang w:val="en-US"/>
        </w:rPr>
        <w:t xml:space="preserve"> a</w:t>
      </w:r>
      <w:r w:rsidR="002A52C9" w:rsidRPr="001237D6">
        <w:rPr>
          <w:rFonts w:ascii="Times New Roman" w:hAnsi="Times New Roman"/>
          <w:color w:val="000000"/>
          <w:sz w:val="24"/>
          <w:szCs w:val="24"/>
          <w:lang w:val="en-US"/>
        </w:rPr>
        <w:t xml:space="preserve"> dye is partially ionized due to sulfonic acid groups (pK</w:t>
      </w:r>
      <w:r w:rsidR="002A52C9" w:rsidRPr="001237D6">
        <w:rPr>
          <w:rFonts w:ascii="Times New Roman" w:hAnsi="Times New Roman"/>
          <w:color w:val="000000"/>
          <w:sz w:val="24"/>
          <w:szCs w:val="24"/>
          <w:vertAlign w:val="subscript"/>
          <w:lang w:val="en-US"/>
        </w:rPr>
        <w:t xml:space="preserve">1 </w:t>
      </w:r>
      <w:r w:rsidR="002A52C9" w:rsidRPr="001237D6">
        <w:rPr>
          <w:rFonts w:ascii="Times New Roman" w:hAnsi="Times New Roman"/>
          <w:color w:val="000000"/>
          <w:sz w:val="24"/>
          <w:szCs w:val="24"/>
          <w:lang w:val="en-US"/>
        </w:rPr>
        <w:t>= -2.5, pK</w:t>
      </w:r>
      <w:r w:rsidR="002A52C9" w:rsidRPr="001237D6">
        <w:rPr>
          <w:rFonts w:ascii="Times New Roman" w:hAnsi="Times New Roman"/>
          <w:color w:val="000000"/>
          <w:sz w:val="24"/>
          <w:szCs w:val="24"/>
          <w:vertAlign w:val="subscript"/>
          <w:lang w:val="en-US"/>
        </w:rPr>
        <w:t xml:space="preserve">2 </w:t>
      </w:r>
      <w:r w:rsidR="002A52C9" w:rsidRPr="001237D6">
        <w:rPr>
          <w:rFonts w:ascii="Times New Roman" w:hAnsi="Times New Roman"/>
          <w:color w:val="000000"/>
          <w:sz w:val="24"/>
          <w:szCs w:val="24"/>
          <w:lang w:val="en-US"/>
        </w:rPr>
        <w:t>= 0).</w:t>
      </w:r>
      <w:r w:rsidR="00274A50">
        <w:rPr>
          <w:rFonts w:ascii="Times New Roman" w:hAnsi="Times New Roman"/>
          <w:color w:val="000000"/>
          <w:sz w:val="24"/>
          <w:szCs w:val="24"/>
          <w:vertAlign w:val="superscript"/>
          <w:lang w:val="en-US"/>
        </w:rPr>
        <w:t>22</w:t>
      </w:r>
      <w:r w:rsidR="002A52C9" w:rsidRPr="001237D6">
        <w:rPr>
          <w:rFonts w:ascii="Times New Roman" w:hAnsi="Times New Roman"/>
          <w:color w:val="000000"/>
          <w:sz w:val="24"/>
          <w:szCs w:val="24"/>
          <w:lang w:val="en-US"/>
        </w:rPr>
        <w:t xml:space="preserve"> I</w:t>
      </w:r>
      <w:r w:rsidR="00254EE8">
        <w:rPr>
          <w:rFonts w:ascii="Times New Roman" w:hAnsi="Times New Roman"/>
          <w:color w:val="000000"/>
          <w:sz w:val="24"/>
          <w:szCs w:val="24"/>
          <w:lang w:val="en-US"/>
        </w:rPr>
        <w:t>t causes</w:t>
      </w:r>
      <w:r w:rsidR="00247370">
        <w:rPr>
          <w:rFonts w:ascii="Times New Roman" w:hAnsi="Times New Roman"/>
          <w:color w:val="000000"/>
          <w:sz w:val="24"/>
          <w:szCs w:val="24"/>
          <w:lang w:val="en-US"/>
        </w:rPr>
        <w:t xml:space="preserve"> </w:t>
      </w:r>
      <w:r w:rsidR="00254EE8">
        <w:rPr>
          <w:rFonts w:ascii="Times New Roman" w:hAnsi="Times New Roman"/>
          <w:color w:val="000000"/>
          <w:sz w:val="24"/>
          <w:szCs w:val="24"/>
          <w:lang w:val="en-US"/>
        </w:rPr>
        <w:t>the</w:t>
      </w:r>
      <w:r w:rsidR="00247370">
        <w:rPr>
          <w:rFonts w:ascii="Times New Roman" w:hAnsi="Times New Roman"/>
          <w:color w:val="000000"/>
          <w:sz w:val="24"/>
          <w:szCs w:val="24"/>
          <w:lang w:val="en-US"/>
        </w:rPr>
        <w:t xml:space="preserve"> </w:t>
      </w:r>
      <w:r w:rsidR="002A52C9" w:rsidRPr="001237D6">
        <w:rPr>
          <w:rFonts w:ascii="Times New Roman" w:hAnsi="Times New Roman"/>
          <w:color w:val="000000"/>
          <w:sz w:val="24"/>
          <w:szCs w:val="24"/>
          <w:lang w:val="en-US"/>
        </w:rPr>
        <w:t>adsorption</w:t>
      </w:r>
      <w:r w:rsidR="00254EE8">
        <w:rPr>
          <w:rFonts w:ascii="Times New Roman" w:hAnsi="Times New Roman"/>
          <w:color w:val="000000"/>
          <w:sz w:val="24"/>
          <w:szCs w:val="24"/>
          <w:lang w:val="en-US"/>
        </w:rPr>
        <w:t xml:space="preserve"> process, that</w:t>
      </w:r>
      <w:r w:rsidR="002A52C9" w:rsidRPr="001237D6">
        <w:rPr>
          <w:rFonts w:ascii="Times New Roman" w:hAnsi="Times New Roman"/>
          <w:color w:val="000000"/>
          <w:sz w:val="24"/>
          <w:szCs w:val="24"/>
          <w:lang w:val="en-US"/>
        </w:rPr>
        <w:t xml:space="preserve"> takes place due to the coordination interaction between uncharged (unionized) arsenic acid and hydroxyl groups of the dye with the −P=O groups of the sorbent.</w:t>
      </w:r>
    </w:p>
    <w:p w:rsidR="00256495" w:rsidRPr="001237D6" w:rsidRDefault="00256495" w:rsidP="00256495">
      <w:pPr>
        <w:autoSpaceDE w:val="0"/>
        <w:autoSpaceDN w:val="0"/>
        <w:adjustRightInd w:val="0"/>
        <w:spacing w:after="0" w:line="360" w:lineRule="auto"/>
        <w:ind w:firstLine="567"/>
        <w:jc w:val="both"/>
        <w:rPr>
          <w:rFonts w:ascii="Times New Roman" w:hAnsi="Times New Roman"/>
          <w:color w:val="000000"/>
          <w:sz w:val="24"/>
          <w:szCs w:val="24"/>
          <w:lang w:val="en-US"/>
        </w:rPr>
      </w:pPr>
      <w:r>
        <w:rPr>
          <w:rFonts w:ascii="Times New Roman" w:hAnsi="Times New Roman"/>
          <w:color w:val="000000"/>
          <w:sz w:val="24"/>
          <w:szCs w:val="24"/>
          <w:lang w:val="en-US"/>
        </w:rPr>
        <w:t>T</w:t>
      </w:r>
      <w:r w:rsidRPr="001237D6">
        <w:rPr>
          <w:rFonts w:ascii="Times New Roman" w:hAnsi="Times New Roman"/>
          <w:color w:val="000000"/>
          <w:sz w:val="24"/>
          <w:szCs w:val="24"/>
          <w:lang w:val="en-US"/>
        </w:rPr>
        <w:t xml:space="preserve">he removal efficiency was decreased </w:t>
      </w:r>
      <w:r>
        <w:rPr>
          <w:rFonts w:ascii="Times New Roman" w:hAnsi="Times New Roman"/>
          <w:color w:val="000000"/>
          <w:sz w:val="24"/>
          <w:szCs w:val="24"/>
          <w:lang w:val="en-US"/>
        </w:rPr>
        <w:t>a</w:t>
      </w:r>
      <w:r w:rsidRPr="001237D6">
        <w:rPr>
          <w:rFonts w:ascii="Times New Roman" w:hAnsi="Times New Roman"/>
          <w:color w:val="000000"/>
          <w:sz w:val="24"/>
          <w:szCs w:val="24"/>
          <w:lang w:val="en-US"/>
        </w:rPr>
        <w:t>t high pH values, due to abundance of OH</w:t>
      </w:r>
      <w:r w:rsidRPr="001237D6">
        <w:rPr>
          <w:rFonts w:ascii="Times New Roman" w:hAnsi="Times New Roman"/>
          <w:color w:val="000000"/>
          <w:sz w:val="24"/>
          <w:szCs w:val="24"/>
          <w:vertAlign w:val="superscript"/>
          <w:lang w:val="en-US"/>
        </w:rPr>
        <w:t>−</w:t>
      </w:r>
      <w:r w:rsidRPr="001237D6">
        <w:rPr>
          <w:rFonts w:ascii="Times New Roman" w:hAnsi="Times New Roman"/>
          <w:color w:val="000000"/>
          <w:sz w:val="24"/>
          <w:szCs w:val="24"/>
          <w:lang w:val="en-US"/>
        </w:rPr>
        <w:t xml:space="preserve"> ions and the competition for AR anions and/or because of ionic repulsion between the negatively charged functional groups of sorbent and the anionic dye molecules.</w:t>
      </w:r>
    </w:p>
    <w:p w:rsidR="004B2185" w:rsidRPr="004B2185" w:rsidRDefault="004B2185" w:rsidP="00483015">
      <w:pPr>
        <w:pStyle w:val="ad"/>
        <w:spacing w:line="360" w:lineRule="auto"/>
        <w:rPr>
          <w:rFonts w:ascii="Times New Roman" w:hAnsi="Times New Roman"/>
          <w:b w:val="0"/>
          <w:color w:val="000000"/>
          <w:sz w:val="24"/>
          <w:szCs w:val="24"/>
          <w:lang w:val="en-US"/>
        </w:rPr>
      </w:pPr>
      <w:r>
        <w:rPr>
          <w:rFonts w:ascii="Times New Roman" w:hAnsi="Times New Roman"/>
          <w:b w:val="0"/>
          <w:noProof/>
          <w:color w:val="000000"/>
          <w:sz w:val="24"/>
          <w:szCs w:val="24"/>
        </w:rPr>
        <w:drawing>
          <wp:inline distT="0" distB="0" distL="0" distR="0">
            <wp:extent cx="3992233" cy="3652448"/>
            <wp:effectExtent l="19050" t="0" r="8267" b="0"/>
            <wp:docPr id="22" name="Рисунок 22" descr="D:\Rasim\Öz məqalələrim\Üzərində işlədiyim məqalə və s\Tək məqalələr\Arsenazo III\Journal of the Serbian Chemical Society\Figure 2 newes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Rasim\Öz məqalələrim\Üzərində işlədiyim məqalə və s\Tək məqalələr\Arsenazo III\Journal of the Serbian Chemical Society\Figure 2 newest.tif"/>
                    <pic:cNvPicPr>
                      <a:picLocks noChangeAspect="1" noChangeArrowheads="1"/>
                    </pic:cNvPicPr>
                  </pic:nvPicPr>
                  <pic:blipFill>
                    <a:blip r:embed="rId38" cstate="print"/>
                    <a:srcRect l="31116" t="15906" r="42847" b="50372"/>
                    <a:stretch>
                      <a:fillRect/>
                    </a:stretch>
                  </pic:blipFill>
                  <pic:spPr bwMode="auto">
                    <a:xfrm>
                      <a:off x="0" y="0"/>
                      <a:ext cx="3995113" cy="3655083"/>
                    </a:xfrm>
                    <a:prstGeom prst="rect">
                      <a:avLst/>
                    </a:prstGeom>
                    <a:noFill/>
                    <a:ln w="9525">
                      <a:noFill/>
                      <a:miter lim="800000"/>
                      <a:headEnd/>
                      <a:tailEnd/>
                    </a:ln>
                  </pic:spPr>
                </pic:pic>
              </a:graphicData>
            </a:graphic>
          </wp:inline>
        </w:drawing>
      </w:r>
    </w:p>
    <w:p w:rsidR="006B705D" w:rsidRDefault="00483015">
      <w:pPr>
        <w:autoSpaceDE w:val="0"/>
        <w:autoSpaceDN w:val="0"/>
        <w:adjustRightInd w:val="0"/>
        <w:spacing w:after="0" w:line="360" w:lineRule="auto"/>
        <w:jc w:val="center"/>
        <w:rPr>
          <w:rFonts w:ascii="Times New Roman" w:hAnsi="Times New Roman"/>
          <w:b/>
          <w:color w:val="000000"/>
          <w:sz w:val="24"/>
          <w:szCs w:val="24"/>
          <w:lang w:val="en-US"/>
        </w:rPr>
      </w:pPr>
      <w:r w:rsidRPr="001252A7">
        <w:rPr>
          <w:rFonts w:ascii="Times New Roman" w:hAnsi="Times New Roman"/>
          <w:color w:val="000000"/>
          <w:sz w:val="24"/>
          <w:szCs w:val="24"/>
          <w:lang w:val="en-US"/>
        </w:rPr>
        <w:t>Fig</w:t>
      </w:r>
      <w:r>
        <w:rPr>
          <w:rFonts w:ascii="Times New Roman" w:hAnsi="Times New Roman"/>
          <w:color w:val="000000"/>
          <w:sz w:val="24"/>
          <w:szCs w:val="24"/>
          <w:lang w:val="en-US"/>
        </w:rPr>
        <w:t xml:space="preserve">ure </w:t>
      </w:r>
      <w:r w:rsidRPr="001252A7">
        <w:rPr>
          <w:rFonts w:ascii="Times New Roman" w:hAnsi="Times New Roman"/>
          <w:color w:val="000000"/>
          <w:sz w:val="24"/>
          <w:szCs w:val="24"/>
          <w:lang w:val="en-US"/>
        </w:rPr>
        <w:t>2.</w:t>
      </w:r>
      <w:r w:rsidR="00AC5A2E">
        <w:rPr>
          <w:rFonts w:ascii="Times New Roman" w:hAnsi="Times New Roman"/>
          <w:color w:val="000000"/>
          <w:sz w:val="24"/>
          <w:szCs w:val="24"/>
          <w:lang w:val="en-US"/>
        </w:rPr>
        <w:t xml:space="preserve"> </w:t>
      </w:r>
      <w:r w:rsidRPr="001237D6">
        <w:rPr>
          <w:rFonts w:ascii="Times New Roman" w:hAnsi="Times New Roman"/>
          <w:color w:val="000000"/>
          <w:sz w:val="24"/>
          <w:szCs w:val="24"/>
          <w:lang w:val="en-US"/>
        </w:rPr>
        <w:t>Effect of the solution pH on the AR adsorption by PhCS:</w:t>
      </w:r>
      <w:r w:rsidR="00395AEF">
        <w:rPr>
          <w:rFonts w:ascii="Times New Roman" w:hAnsi="Times New Roman"/>
          <w:color w:val="000000"/>
          <w:sz w:val="24"/>
          <w:szCs w:val="24"/>
          <w:lang w:val="en-US"/>
        </w:rPr>
        <w:t xml:space="preserve"> </w:t>
      </w:r>
      <w:r w:rsidRPr="001237D6">
        <w:rPr>
          <w:rFonts w:ascii="Times New Roman" w:hAnsi="Times New Roman"/>
          <w:color w:val="000000"/>
          <w:sz w:val="24"/>
          <w:szCs w:val="24"/>
          <w:lang w:val="en-US"/>
        </w:rPr>
        <w:t>Initial AR conc. − 60 mg L</w:t>
      </w:r>
      <w:r w:rsidRPr="001237D6">
        <w:rPr>
          <w:rFonts w:ascii="Times New Roman" w:hAnsi="Times New Roman"/>
          <w:color w:val="000000"/>
          <w:sz w:val="24"/>
          <w:szCs w:val="24"/>
          <w:vertAlign w:val="superscript"/>
          <w:lang w:val="en-US"/>
        </w:rPr>
        <w:t>−1</w:t>
      </w:r>
      <w:r w:rsidRPr="001237D6">
        <w:rPr>
          <w:rFonts w:ascii="Times New Roman" w:hAnsi="Times New Roman"/>
          <w:color w:val="000000"/>
          <w:sz w:val="24"/>
          <w:szCs w:val="24"/>
          <w:lang w:val="en-US"/>
        </w:rPr>
        <w:t>,</w:t>
      </w:r>
      <w:r w:rsidR="00247370">
        <w:rPr>
          <w:rFonts w:ascii="Times New Roman" w:hAnsi="Times New Roman"/>
          <w:color w:val="000000"/>
          <w:sz w:val="24"/>
          <w:szCs w:val="24"/>
          <w:lang w:val="en-US"/>
        </w:rPr>
        <w:t xml:space="preserve"> </w:t>
      </w:r>
      <w:r w:rsidRPr="001237D6">
        <w:rPr>
          <w:rFonts w:ascii="Times New Roman" w:hAnsi="Times New Roman"/>
          <w:color w:val="000000"/>
          <w:sz w:val="24"/>
          <w:szCs w:val="24"/>
          <w:lang w:val="en-US"/>
        </w:rPr>
        <w:t xml:space="preserve">PhCS conc. − </w:t>
      </w:r>
      <w:smartTag w:uri="urn:schemas-microsoft-com:office:smarttags" w:element="metricconverter">
        <w:smartTagPr>
          <w:attr w:name="ProductID" w:val="3.3 g"/>
        </w:smartTagPr>
        <w:r w:rsidRPr="001237D6">
          <w:rPr>
            <w:rFonts w:ascii="Times New Roman" w:hAnsi="Times New Roman"/>
            <w:color w:val="000000"/>
            <w:sz w:val="24"/>
            <w:szCs w:val="24"/>
            <w:lang w:val="en-US"/>
          </w:rPr>
          <w:t>3.3 g</w:t>
        </w:r>
      </w:smartTag>
      <w:r w:rsidRPr="001237D6">
        <w:rPr>
          <w:rFonts w:ascii="Times New Roman" w:hAnsi="Times New Roman"/>
          <w:color w:val="000000"/>
          <w:sz w:val="24"/>
          <w:szCs w:val="24"/>
          <w:lang w:val="en-US"/>
        </w:rPr>
        <w:t xml:space="preserve"> L</w:t>
      </w:r>
      <w:r w:rsidRPr="001237D6">
        <w:rPr>
          <w:rFonts w:ascii="Times New Roman" w:hAnsi="Times New Roman"/>
          <w:color w:val="000000"/>
          <w:sz w:val="24"/>
          <w:szCs w:val="24"/>
          <w:vertAlign w:val="superscript"/>
          <w:lang w:val="en-US"/>
        </w:rPr>
        <w:t>−1</w:t>
      </w:r>
      <w:r w:rsidRPr="001237D6">
        <w:rPr>
          <w:rFonts w:ascii="Times New Roman" w:hAnsi="Times New Roman"/>
          <w:color w:val="000000"/>
          <w:sz w:val="24"/>
          <w:szCs w:val="24"/>
          <w:lang w:val="en-US"/>
        </w:rPr>
        <w:t xml:space="preserve">, contact time − 120 min., temp. </w:t>
      </w:r>
      <w:r>
        <w:rPr>
          <w:rFonts w:ascii="Times New Roman" w:hAnsi="Times New Roman"/>
          <w:color w:val="000000"/>
          <w:sz w:val="24"/>
          <w:szCs w:val="24"/>
          <w:lang w:val="en-US"/>
        </w:rPr>
        <w:t>–</w:t>
      </w:r>
      <w:smartTag w:uri="urn:schemas-microsoft-com:office:smarttags" w:element="metricconverter">
        <w:smartTagPr>
          <w:attr w:name="ProductID" w:val="25 °C"/>
        </w:smartTagPr>
        <w:r w:rsidRPr="001237D6">
          <w:rPr>
            <w:rFonts w:ascii="Times New Roman" w:hAnsi="Times New Roman"/>
            <w:color w:val="000000"/>
            <w:sz w:val="24"/>
            <w:szCs w:val="24"/>
            <w:lang w:val="en-US"/>
          </w:rPr>
          <w:t>25°C</w:t>
        </w:r>
      </w:smartTag>
    </w:p>
    <w:p w:rsidR="00254EE8" w:rsidRDefault="00254EE8" w:rsidP="001237D6">
      <w:pPr>
        <w:autoSpaceDE w:val="0"/>
        <w:autoSpaceDN w:val="0"/>
        <w:adjustRightInd w:val="0"/>
        <w:spacing w:after="0" w:line="360" w:lineRule="auto"/>
        <w:ind w:firstLine="567"/>
        <w:jc w:val="both"/>
        <w:rPr>
          <w:rFonts w:ascii="Times New Roman" w:eastAsia="Calibri" w:hAnsi="Times New Roman"/>
          <w:color w:val="000000"/>
          <w:sz w:val="24"/>
          <w:szCs w:val="24"/>
          <w:lang w:val="en-US" w:eastAsia="tr-TR"/>
        </w:rPr>
      </w:pPr>
    </w:p>
    <w:p w:rsidR="005508CB" w:rsidRPr="00E74BE1" w:rsidRDefault="002F4750" w:rsidP="001237D6">
      <w:pPr>
        <w:autoSpaceDE w:val="0"/>
        <w:autoSpaceDN w:val="0"/>
        <w:adjustRightInd w:val="0"/>
        <w:spacing w:after="0" w:line="360" w:lineRule="auto"/>
        <w:ind w:firstLine="567"/>
        <w:jc w:val="both"/>
        <w:rPr>
          <w:rFonts w:ascii="Times New Roman" w:eastAsia="Calibri" w:hAnsi="Times New Roman"/>
          <w:color w:val="000000" w:themeColor="text1"/>
          <w:sz w:val="24"/>
          <w:szCs w:val="24"/>
          <w:lang w:val="en-US" w:eastAsia="tr-TR"/>
        </w:rPr>
      </w:pPr>
      <w:r w:rsidRPr="001237D6">
        <w:rPr>
          <w:rFonts w:ascii="Times New Roman" w:eastAsia="Calibri" w:hAnsi="Times New Roman"/>
          <w:color w:val="000000"/>
          <w:sz w:val="24"/>
          <w:szCs w:val="24"/>
          <w:lang w:val="en-US" w:eastAsia="tr-TR"/>
        </w:rPr>
        <w:t xml:space="preserve">As </w:t>
      </w:r>
      <w:r w:rsidR="00254EE8">
        <w:rPr>
          <w:rFonts w:ascii="Times New Roman" w:eastAsia="Calibri" w:hAnsi="Times New Roman"/>
          <w:color w:val="000000"/>
          <w:sz w:val="24"/>
          <w:szCs w:val="24"/>
          <w:lang w:val="en-US" w:eastAsia="tr-TR"/>
        </w:rPr>
        <w:t>it is shown in</w:t>
      </w:r>
      <w:r w:rsidR="00247370">
        <w:rPr>
          <w:rFonts w:ascii="Times New Roman" w:eastAsia="Calibri" w:hAnsi="Times New Roman"/>
          <w:color w:val="000000"/>
          <w:sz w:val="24"/>
          <w:szCs w:val="24"/>
          <w:lang w:val="en-US" w:eastAsia="tr-TR"/>
        </w:rPr>
        <w:t xml:space="preserve"> </w:t>
      </w:r>
      <w:r w:rsidR="000F1A90">
        <w:rPr>
          <w:rFonts w:ascii="Times New Roman" w:eastAsia="Calibri" w:hAnsi="Times New Roman"/>
          <w:color w:val="000000"/>
          <w:sz w:val="24"/>
          <w:szCs w:val="24"/>
          <w:lang w:val="en-US" w:eastAsia="tr-TR"/>
        </w:rPr>
        <w:t>F</w:t>
      </w:r>
      <w:r w:rsidRPr="001237D6">
        <w:rPr>
          <w:rFonts w:ascii="Times New Roman" w:eastAsia="Calibri" w:hAnsi="Times New Roman"/>
          <w:color w:val="000000"/>
          <w:sz w:val="24"/>
          <w:szCs w:val="24"/>
          <w:lang w:val="en-US" w:eastAsia="tr-TR"/>
        </w:rPr>
        <w:t>ig</w:t>
      </w:r>
      <w:r w:rsidR="000F1A90">
        <w:rPr>
          <w:rFonts w:ascii="Times New Roman" w:eastAsia="Calibri" w:hAnsi="Times New Roman"/>
          <w:color w:val="000000"/>
          <w:sz w:val="24"/>
          <w:szCs w:val="24"/>
          <w:lang w:val="en-US" w:eastAsia="tr-TR"/>
        </w:rPr>
        <w:t xml:space="preserve">. </w:t>
      </w:r>
      <w:r w:rsidRPr="001237D6">
        <w:rPr>
          <w:rFonts w:ascii="Times New Roman" w:eastAsia="Calibri" w:hAnsi="Times New Roman"/>
          <w:color w:val="000000"/>
          <w:sz w:val="24"/>
          <w:szCs w:val="24"/>
          <w:lang w:val="en-US" w:eastAsia="tr-TR"/>
        </w:rPr>
        <w:t>1</w:t>
      </w:r>
      <w:r w:rsidR="00FB0B33">
        <w:rPr>
          <w:rFonts w:ascii="Times New Roman" w:eastAsia="Calibri" w:hAnsi="Times New Roman"/>
          <w:color w:val="000000"/>
          <w:sz w:val="24"/>
          <w:szCs w:val="24"/>
          <w:lang w:val="en-US" w:eastAsia="tr-TR"/>
        </w:rPr>
        <w:t>,</w:t>
      </w:r>
      <w:r w:rsidRPr="001237D6">
        <w:rPr>
          <w:rFonts w:ascii="Times New Roman" w:eastAsia="Calibri" w:hAnsi="Times New Roman"/>
          <w:color w:val="000000"/>
          <w:sz w:val="24"/>
          <w:szCs w:val="24"/>
          <w:lang w:val="en-US" w:eastAsia="tr-TR"/>
        </w:rPr>
        <w:t xml:space="preserve"> AR molecules have hydroxyl and azo groups. Due to this fact AR exhibit</w:t>
      </w:r>
      <w:r w:rsidR="00FB0B33">
        <w:rPr>
          <w:rFonts w:ascii="Times New Roman" w:eastAsia="Calibri" w:hAnsi="Times New Roman"/>
          <w:color w:val="000000"/>
          <w:sz w:val="24"/>
          <w:szCs w:val="24"/>
          <w:lang w:val="en-US" w:eastAsia="tr-TR"/>
        </w:rPr>
        <w:t>s</w:t>
      </w:r>
      <w:r w:rsidRPr="001237D6">
        <w:rPr>
          <w:rFonts w:ascii="Times New Roman" w:eastAsia="Calibri" w:hAnsi="Times New Roman"/>
          <w:color w:val="000000"/>
          <w:sz w:val="24"/>
          <w:szCs w:val="24"/>
          <w:lang w:val="en-US" w:eastAsia="tr-TR"/>
        </w:rPr>
        <w:t xml:space="preserve"> tautomerism, a process in which the molecule exists </w:t>
      </w:r>
      <w:r w:rsidR="00FB0B33">
        <w:rPr>
          <w:rFonts w:ascii="Times New Roman" w:eastAsia="Calibri" w:hAnsi="Times New Roman"/>
          <w:color w:val="000000"/>
          <w:sz w:val="24"/>
          <w:szCs w:val="24"/>
          <w:lang w:val="en-US" w:eastAsia="tr-TR"/>
        </w:rPr>
        <w:t>in</w:t>
      </w:r>
      <w:r w:rsidRPr="001237D6">
        <w:rPr>
          <w:rFonts w:ascii="Times New Roman" w:eastAsia="Calibri" w:hAnsi="Times New Roman"/>
          <w:color w:val="000000"/>
          <w:sz w:val="24"/>
          <w:szCs w:val="24"/>
          <w:lang w:val="en-US" w:eastAsia="tr-TR"/>
        </w:rPr>
        <w:t xml:space="preserve"> two or more different structures in equilibrium. The hydrogen atom o</w:t>
      </w:r>
      <w:r w:rsidR="00FB0B33">
        <w:rPr>
          <w:rFonts w:ascii="Times New Roman" w:eastAsia="Calibri" w:hAnsi="Times New Roman"/>
          <w:color w:val="000000"/>
          <w:sz w:val="24"/>
          <w:szCs w:val="24"/>
          <w:lang w:val="en-US" w:eastAsia="tr-TR"/>
        </w:rPr>
        <w:t>f</w:t>
      </w:r>
      <w:r w:rsidRPr="001237D6">
        <w:rPr>
          <w:rFonts w:ascii="Times New Roman" w:eastAsia="Calibri" w:hAnsi="Times New Roman"/>
          <w:color w:val="000000"/>
          <w:sz w:val="24"/>
          <w:szCs w:val="24"/>
          <w:lang w:val="en-US" w:eastAsia="tr-TR"/>
        </w:rPr>
        <w:t xml:space="preserve"> the hydroxyl group is able to migrate to the nitrogen atom of the azo group. This type of tautomerism involves an equilibrium between a hydroxy azo tautomer and quinone hydrazone tautomer, although the quinone hydrazone tautomer generally dominates. It is possible for AR at high pH values (&gt;7). Th</w:t>
      </w:r>
      <w:r w:rsidR="00FB0B33">
        <w:rPr>
          <w:rFonts w:ascii="Times New Roman" w:eastAsia="Calibri" w:hAnsi="Times New Roman"/>
          <w:color w:val="000000"/>
          <w:sz w:val="24"/>
          <w:szCs w:val="24"/>
          <w:lang w:val="en-US" w:eastAsia="tr-TR"/>
        </w:rPr>
        <w:t>i</w:t>
      </w:r>
      <w:r w:rsidRPr="001237D6">
        <w:rPr>
          <w:rFonts w:ascii="Times New Roman" w:eastAsia="Calibri" w:hAnsi="Times New Roman"/>
          <w:color w:val="000000"/>
          <w:sz w:val="24"/>
          <w:szCs w:val="24"/>
          <w:lang w:val="en-US" w:eastAsia="tr-TR"/>
        </w:rPr>
        <w:t xml:space="preserve">s provides a </w:t>
      </w:r>
      <w:r w:rsidRPr="00E74BE1">
        <w:rPr>
          <w:rFonts w:ascii="Times New Roman" w:eastAsia="Calibri" w:hAnsi="Times New Roman"/>
          <w:color w:val="000000" w:themeColor="text1"/>
          <w:sz w:val="24"/>
          <w:szCs w:val="24"/>
          <w:lang w:val="en-US" w:eastAsia="tr-TR"/>
        </w:rPr>
        <w:t>partial sorption in this interval of pH solution.</w:t>
      </w:r>
    </w:p>
    <w:p w:rsidR="00230F6D" w:rsidRDefault="00230F6D" w:rsidP="001237D6">
      <w:pPr>
        <w:autoSpaceDE w:val="0"/>
        <w:autoSpaceDN w:val="0"/>
        <w:adjustRightInd w:val="0"/>
        <w:spacing w:after="0" w:line="360" w:lineRule="auto"/>
        <w:ind w:firstLine="567"/>
        <w:jc w:val="both"/>
        <w:rPr>
          <w:rFonts w:ascii="Times New Roman" w:hAnsi="Times New Roman"/>
          <w:color w:val="000000" w:themeColor="text1"/>
          <w:sz w:val="24"/>
          <w:szCs w:val="24"/>
          <w:lang w:val="en-US"/>
        </w:rPr>
      </w:pPr>
      <w:r w:rsidRPr="00E74BE1">
        <w:rPr>
          <w:rFonts w:ascii="Times New Roman" w:hAnsi="Times New Roman"/>
          <w:color w:val="000000" w:themeColor="text1"/>
          <w:sz w:val="24"/>
          <w:szCs w:val="24"/>
          <w:lang w:val="en-US"/>
        </w:rPr>
        <w:t>As a result, initial pH was selected as 1.0 for further sorption experiments.</w:t>
      </w:r>
    </w:p>
    <w:p w:rsidR="00E34BE2" w:rsidRPr="00E74BE1" w:rsidRDefault="00E34BE2" w:rsidP="001237D6">
      <w:pPr>
        <w:autoSpaceDE w:val="0"/>
        <w:autoSpaceDN w:val="0"/>
        <w:adjustRightInd w:val="0"/>
        <w:spacing w:after="0" w:line="360" w:lineRule="auto"/>
        <w:ind w:firstLine="567"/>
        <w:jc w:val="both"/>
        <w:rPr>
          <w:rFonts w:ascii="Times New Roman" w:eastAsia="Calibri" w:hAnsi="Times New Roman"/>
          <w:color w:val="000000" w:themeColor="text1"/>
          <w:sz w:val="24"/>
          <w:szCs w:val="24"/>
          <w:lang w:val="en-US" w:eastAsia="tr-TR"/>
        </w:rPr>
      </w:pPr>
    </w:p>
    <w:p w:rsidR="00C26DDF" w:rsidRPr="0055439A" w:rsidRDefault="00C26DDF" w:rsidP="0055439A">
      <w:pPr>
        <w:tabs>
          <w:tab w:val="left" w:pos="426"/>
        </w:tabs>
        <w:autoSpaceDE w:val="0"/>
        <w:autoSpaceDN w:val="0"/>
        <w:adjustRightInd w:val="0"/>
        <w:spacing w:after="0" w:line="360" w:lineRule="auto"/>
        <w:jc w:val="both"/>
        <w:rPr>
          <w:rFonts w:ascii="Times New Roman" w:hAnsi="Times New Roman"/>
          <w:i/>
          <w:color w:val="000000"/>
          <w:sz w:val="24"/>
          <w:szCs w:val="24"/>
          <w:lang w:val="en-US"/>
        </w:rPr>
      </w:pPr>
      <w:r w:rsidRPr="0055439A">
        <w:rPr>
          <w:rFonts w:ascii="Times New Roman" w:hAnsi="Times New Roman"/>
          <w:i/>
          <w:color w:val="000000"/>
          <w:sz w:val="24"/>
          <w:szCs w:val="24"/>
          <w:lang w:val="en-US"/>
        </w:rPr>
        <w:t>Effect of the sorbent dose to its sorption properties</w:t>
      </w:r>
    </w:p>
    <w:p w:rsidR="00BC4642" w:rsidRPr="00BC4642" w:rsidRDefault="00BC4642" w:rsidP="001237D6">
      <w:pPr>
        <w:autoSpaceDE w:val="0"/>
        <w:autoSpaceDN w:val="0"/>
        <w:adjustRightInd w:val="0"/>
        <w:spacing w:after="0" w:line="360" w:lineRule="auto"/>
        <w:ind w:firstLine="567"/>
        <w:jc w:val="both"/>
        <w:rPr>
          <w:rFonts w:ascii="Times New Roman" w:hAnsi="Times New Roman"/>
          <w:iCs/>
          <w:color w:val="000000"/>
          <w:sz w:val="24"/>
          <w:szCs w:val="24"/>
          <w:lang w:val="en-US"/>
        </w:rPr>
      </w:pPr>
      <w:r w:rsidRPr="00BC4642">
        <w:rPr>
          <w:rFonts w:ascii="Times New Roman" w:hAnsi="Times New Roman"/>
          <w:iCs/>
          <w:color w:val="000000"/>
          <w:sz w:val="24"/>
          <w:szCs w:val="24"/>
          <w:lang w:val="az-Latn-AZ"/>
        </w:rPr>
        <w:t>Fig</w:t>
      </w:r>
      <w:r w:rsidR="00BD34BA">
        <w:rPr>
          <w:rFonts w:ascii="Times New Roman" w:hAnsi="Times New Roman"/>
          <w:iCs/>
          <w:color w:val="000000"/>
          <w:sz w:val="24"/>
          <w:szCs w:val="24"/>
          <w:lang w:val="az-Latn-AZ"/>
        </w:rPr>
        <w:t xml:space="preserve">. </w:t>
      </w:r>
      <w:r w:rsidRPr="00BC4642">
        <w:rPr>
          <w:rFonts w:ascii="Times New Roman" w:hAnsi="Times New Roman"/>
          <w:iCs/>
          <w:color w:val="000000"/>
          <w:sz w:val="24"/>
          <w:szCs w:val="24"/>
          <w:lang w:val="az-Latn-AZ"/>
        </w:rPr>
        <w:t xml:space="preserve">3 shows the effect of sorbent </w:t>
      </w:r>
      <w:r>
        <w:rPr>
          <w:rFonts w:ascii="Times New Roman" w:hAnsi="Times New Roman"/>
          <w:iCs/>
          <w:color w:val="000000"/>
          <w:sz w:val="24"/>
          <w:szCs w:val="24"/>
          <w:lang w:val="az-Latn-AZ"/>
        </w:rPr>
        <w:t xml:space="preserve">dose </w:t>
      </w:r>
      <w:r w:rsidRPr="00BC4642">
        <w:rPr>
          <w:rFonts w:ascii="Times New Roman" w:hAnsi="Times New Roman"/>
          <w:iCs/>
          <w:color w:val="000000"/>
          <w:sz w:val="24"/>
          <w:szCs w:val="24"/>
          <w:lang w:val="az-Latn-AZ"/>
        </w:rPr>
        <w:t xml:space="preserve">on the adsorption degree. It was observed that the adsorption </w:t>
      </w:r>
      <w:r>
        <w:rPr>
          <w:rFonts w:ascii="Times New Roman" w:hAnsi="Times New Roman"/>
          <w:iCs/>
          <w:color w:val="000000"/>
          <w:sz w:val="24"/>
          <w:szCs w:val="24"/>
          <w:lang w:val="az-Latn-AZ"/>
        </w:rPr>
        <w:t>degree</w:t>
      </w:r>
      <w:r w:rsidR="00E34BE2">
        <w:rPr>
          <w:rFonts w:ascii="Times New Roman" w:hAnsi="Times New Roman"/>
          <w:iCs/>
          <w:color w:val="000000"/>
          <w:sz w:val="24"/>
          <w:szCs w:val="24"/>
          <w:lang w:val="az-Latn-AZ"/>
        </w:rPr>
        <w:t xml:space="preserve"> value</w:t>
      </w:r>
      <w:r w:rsidR="00247370">
        <w:rPr>
          <w:rFonts w:ascii="Times New Roman" w:hAnsi="Times New Roman"/>
          <w:iCs/>
          <w:color w:val="000000"/>
          <w:sz w:val="24"/>
          <w:szCs w:val="24"/>
          <w:lang w:val="az-Latn-AZ"/>
        </w:rPr>
        <w:t xml:space="preserve"> </w:t>
      </w:r>
      <w:r w:rsidRPr="00BC4642">
        <w:rPr>
          <w:rFonts w:ascii="Times New Roman" w:hAnsi="Times New Roman"/>
          <w:iCs/>
          <w:color w:val="000000"/>
          <w:sz w:val="24"/>
          <w:szCs w:val="24"/>
          <w:lang w:val="az-Latn-AZ"/>
        </w:rPr>
        <w:t xml:space="preserve">increased with the increasing sorbent </w:t>
      </w:r>
      <w:r>
        <w:rPr>
          <w:rFonts w:ascii="Times New Roman" w:hAnsi="Times New Roman"/>
          <w:iCs/>
          <w:color w:val="000000"/>
          <w:sz w:val="24"/>
          <w:szCs w:val="24"/>
          <w:lang w:val="az-Latn-AZ"/>
        </w:rPr>
        <w:t xml:space="preserve">dose </w:t>
      </w:r>
      <w:r w:rsidRPr="00BC4642">
        <w:rPr>
          <w:rFonts w:ascii="Times New Roman" w:hAnsi="Times New Roman"/>
          <w:iCs/>
          <w:color w:val="000000"/>
          <w:sz w:val="24"/>
          <w:szCs w:val="24"/>
          <w:lang w:val="az-Latn-AZ"/>
        </w:rPr>
        <w:t>until reaching an equilibrium value after 0.33 g</w:t>
      </w:r>
      <w:r w:rsidR="00247370">
        <w:rPr>
          <w:rFonts w:ascii="Times New Roman" w:hAnsi="Times New Roman"/>
          <w:iCs/>
          <w:color w:val="000000"/>
          <w:sz w:val="24"/>
          <w:szCs w:val="24"/>
          <w:lang w:val="az-Latn-AZ"/>
        </w:rPr>
        <w:t xml:space="preserve"> </w:t>
      </w:r>
      <w:r w:rsidR="00E34BE2">
        <w:rPr>
          <w:rFonts w:ascii="Times New Roman" w:hAnsi="Times New Roman"/>
          <w:iCs/>
          <w:color w:val="000000"/>
          <w:sz w:val="24"/>
          <w:szCs w:val="24"/>
          <w:lang w:val="az-Latn-AZ"/>
        </w:rPr>
        <w:t>(</w:t>
      </w:r>
      <w:r w:rsidRPr="00BC4642">
        <w:rPr>
          <w:rFonts w:ascii="Times New Roman" w:hAnsi="Times New Roman"/>
          <w:iCs/>
          <w:color w:val="000000"/>
          <w:sz w:val="24"/>
          <w:szCs w:val="24"/>
          <w:lang w:val="az-Latn-AZ"/>
        </w:rPr>
        <w:t>which corresponds to 86.</w:t>
      </w:r>
      <w:r w:rsidR="00BD34BA">
        <w:rPr>
          <w:rFonts w:ascii="Times New Roman" w:hAnsi="Times New Roman"/>
          <w:iCs/>
          <w:color w:val="000000"/>
          <w:sz w:val="24"/>
          <w:szCs w:val="24"/>
          <w:lang w:val="az-Latn-AZ"/>
        </w:rPr>
        <w:t xml:space="preserve">0 </w:t>
      </w:r>
      <w:r w:rsidRPr="00BC4642">
        <w:rPr>
          <w:rFonts w:ascii="Times New Roman" w:hAnsi="Times New Roman"/>
          <w:iCs/>
          <w:color w:val="000000"/>
          <w:sz w:val="24"/>
          <w:szCs w:val="24"/>
          <w:lang w:val="az-Latn-AZ"/>
        </w:rPr>
        <w:t>% of the initial dye amount adsorbed onto PhCS</w:t>
      </w:r>
      <w:r w:rsidR="00E34BE2">
        <w:rPr>
          <w:rFonts w:ascii="Times New Roman" w:hAnsi="Times New Roman"/>
          <w:iCs/>
          <w:color w:val="000000"/>
          <w:sz w:val="24"/>
          <w:szCs w:val="24"/>
          <w:lang w:val="az-Latn-AZ"/>
        </w:rPr>
        <w:t>)</w:t>
      </w:r>
      <w:r w:rsidRPr="00BC4642">
        <w:rPr>
          <w:rFonts w:ascii="Times New Roman" w:hAnsi="Times New Roman"/>
          <w:iCs/>
          <w:color w:val="000000"/>
          <w:sz w:val="24"/>
          <w:szCs w:val="24"/>
          <w:lang w:val="az-Latn-AZ"/>
        </w:rPr>
        <w:t xml:space="preserve">. An increase in the adsorption </w:t>
      </w:r>
      <w:r>
        <w:rPr>
          <w:rFonts w:ascii="Times New Roman" w:hAnsi="Times New Roman"/>
          <w:iCs/>
          <w:color w:val="000000"/>
          <w:sz w:val="24"/>
          <w:szCs w:val="24"/>
          <w:lang w:val="az-Latn-AZ"/>
        </w:rPr>
        <w:t xml:space="preserve">degree </w:t>
      </w:r>
      <w:r w:rsidRPr="00BC4642">
        <w:rPr>
          <w:rFonts w:ascii="Times New Roman" w:hAnsi="Times New Roman"/>
          <w:iCs/>
          <w:color w:val="000000"/>
          <w:sz w:val="24"/>
          <w:szCs w:val="24"/>
          <w:lang w:val="az-Latn-AZ"/>
        </w:rPr>
        <w:t xml:space="preserve">may be concluded due to the increase in more active functional groups, resulting in the availability of more adsorption sites. </w:t>
      </w:r>
      <w:r w:rsidRPr="00BC4642">
        <w:rPr>
          <w:rFonts w:ascii="Times New Roman" w:hAnsi="Times New Roman"/>
          <w:sz w:val="24"/>
          <w:szCs w:val="24"/>
          <w:lang w:val="en-US"/>
        </w:rPr>
        <w:t xml:space="preserve">Therefore, in the following experiments, the sorbent </w:t>
      </w:r>
      <w:r>
        <w:rPr>
          <w:rFonts w:ascii="Times New Roman" w:hAnsi="Times New Roman"/>
          <w:sz w:val="24"/>
          <w:szCs w:val="24"/>
          <w:lang w:val="en-US"/>
        </w:rPr>
        <w:t xml:space="preserve">dose </w:t>
      </w:r>
      <w:r w:rsidRPr="00BC4642">
        <w:rPr>
          <w:rFonts w:ascii="Times New Roman" w:hAnsi="Times New Roman"/>
          <w:sz w:val="24"/>
          <w:szCs w:val="24"/>
          <w:lang w:val="en-US"/>
        </w:rPr>
        <w:t xml:space="preserve">was fixed at </w:t>
      </w:r>
      <w:r>
        <w:rPr>
          <w:rFonts w:ascii="Times New Roman" w:hAnsi="Times New Roman"/>
          <w:sz w:val="24"/>
          <w:szCs w:val="24"/>
          <w:lang w:val="en-US"/>
        </w:rPr>
        <w:t>0.33</w:t>
      </w:r>
      <w:r w:rsidRPr="00BC4642">
        <w:rPr>
          <w:rFonts w:ascii="Times New Roman" w:hAnsi="Times New Roman"/>
          <w:sz w:val="24"/>
          <w:szCs w:val="24"/>
          <w:lang w:val="en-US"/>
        </w:rPr>
        <w:t xml:space="preserve"> g.</w:t>
      </w:r>
    </w:p>
    <w:p w:rsidR="00C53F27" w:rsidRDefault="00C53F27" w:rsidP="00FA260F">
      <w:pPr>
        <w:tabs>
          <w:tab w:val="left" w:pos="426"/>
        </w:tabs>
        <w:autoSpaceDE w:val="0"/>
        <w:autoSpaceDN w:val="0"/>
        <w:adjustRightInd w:val="0"/>
        <w:spacing w:before="240" w:after="0" w:line="360" w:lineRule="auto"/>
        <w:jc w:val="center"/>
        <w:rPr>
          <w:rFonts w:ascii="Times New Roman" w:hAnsi="Times New Roman"/>
          <w:noProof/>
          <w:color w:val="000000"/>
          <w:sz w:val="24"/>
          <w:szCs w:val="24"/>
          <w:lang w:val="en-US"/>
        </w:rPr>
      </w:pPr>
      <w:r>
        <w:rPr>
          <w:rFonts w:ascii="Times New Roman" w:hAnsi="Times New Roman"/>
          <w:noProof/>
          <w:color w:val="000000"/>
          <w:sz w:val="24"/>
          <w:szCs w:val="24"/>
        </w:rPr>
        <w:drawing>
          <wp:inline distT="0" distB="0" distL="0" distR="0">
            <wp:extent cx="3571336" cy="3388710"/>
            <wp:effectExtent l="19050" t="0" r="0" b="0"/>
            <wp:docPr id="3" name="Рисунок 24" descr="D:\Rasim\Öz məqalələrim\Üzərində işlədiyim məqalə və s\Tək məqalələr\Arsenazo III\Journal of the Serbian Chemical Society\Figure 3 newes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Rasim\Öz məqalələrim\Üzərində işlədiyim məqalə və s\Tək məqalələr\Arsenazo III\Journal of the Serbian Chemical Society\Figure 3 newest.tif"/>
                    <pic:cNvPicPr>
                      <a:picLocks noChangeAspect="1" noChangeArrowheads="1"/>
                    </pic:cNvPicPr>
                  </pic:nvPicPr>
                  <pic:blipFill>
                    <a:blip r:embed="rId39" cstate="print"/>
                    <a:srcRect l="26624" t="15058" r="47021" b="49524"/>
                    <a:stretch>
                      <a:fillRect/>
                    </a:stretch>
                  </pic:blipFill>
                  <pic:spPr bwMode="auto">
                    <a:xfrm>
                      <a:off x="0" y="0"/>
                      <a:ext cx="3573560" cy="3390820"/>
                    </a:xfrm>
                    <a:prstGeom prst="rect">
                      <a:avLst/>
                    </a:prstGeom>
                    <a:noFill/>
                    <a:ln w="9525">
                      <a:noFill/>
                      <a:miter lim="800000"/>
                      <a:headEnd/>
                      <a:tailEnd/>
                    </a:ln>
                  </pic:spPr>
                </pic:pic>
              </a:graphicData>
            </a:graphic>
          </wp:inline>
        </w:drawing>
      </w:r>
    </w:p>
    <w:p w:rsidR="00FA260F" w:rsidRDefault="00FA260F" w:rsidP="00FA260F">
      <w:pPr>
        <w:autoSpaceDE w:val="0"/>
        <w:autoSpaceDN w:val="0"/>
        <w:adjustRightInd w:val="0"/>
        <w:spacing w:before="120" w:after="120" w:line="360" w:lineRule="auto"/>
        <w:jc w:val="center"/>
        <w:rPr>
          <w:rFonts w:ascii="Times New Roman" w:hAnsi="Times New Roman"/>
          <w:color w:val="000000"/>
          <w:sz w:val="24"/>
          <w:szCs w:val="24"/>
          <w:lang w:val="en-US"/>
        </w:rPr>
      </w:pPr>
      <w:r w:rsidRPr="001252A7">
        <w:rPr>
          <w:rFonts w:ascii="Times New Roman" w:hAnsi="Times New Roman"/>
          <w:color w:val="000000"/>
          <w:sz w:val="24"/>
          <w:szCs w:val="24"/>
          <w:lang w:val="en-US"/>
        </w:rPr>
        <w:t>Fig</w:t>
      </w:r>
      <w:r>
        <w:rPr>
          <w:rFonts w:ascii="Times New Roman" w:hAnsi="Times New Roman"/>
          <w:color w:val="000000"/>
          <w:sz w:val="24"/>
          <w:szCs w:val="24"/>
          <w:lang w:val="en-US"/>
        </w:rPr>
        <w:t>ure</w:t>
      </w:r>
      <w:r w:rsidRPr="001252A7">
        <w:rPr>
          <w:rFonts w:ascii="Times New Roman" w:hAnsi="Times New Roman"/>
          <w:color w:val="000000"/>
          <w:sz w:val="24"/>
          <w:szCs w:val="24"/>
          <w:lang w:val="en-US"/>
        </w:rPr>
        <w:t xml:space="preserve"> 3.</w:t>
      </w:r>
      <w:r w:rsidR="00703F83">
        <w:rPr>
          <w:rFonts w:ascii="Times New Roman" w:hAnsi="Times New Roman"/>
          <w:color w:val="000000"/>
          <w:sz w:val="24"/>
          <w:szCs w:val="24"/>
          <w:lang w:val="en-US"/>
        </w:rPr>
        <w:t xml:space="preserve"> </w:t>
      </w:r>
      <w:r w:rsidRPr="001237D6">
        <w:rPr>
          <w:rFonts w:ascii="Times New Roman" w:eastAsia="Calibri" w:hAnsi="Times New Roman"/>
          <w:color w:val="000000"/>
          <w:sz w:val="24"/>
          <w:szCs w:val="24"/>
          <w:lang w:val="en-US"/>
        </w:rPr>
        <w:t xml:space="preserve">Effect of PhCS dose on AR </w:t>
      </w:r>
      <w:r>
        <w:rPr>
          <w:rFonts w:ascii="Times New Roman" w:hAnsi="Times New Roman"/>
          <w:color w:val="000000"/>
          <w:sz w:val="24"/>
          <w:szCs w:val="24"/>
          <w:lang w:val="en-US"/>
        </w:rPr>
        <w:t>adsorption degree:</w:t>
      </w:r>
    </w:p>
    <w:p w:rsidR="00FA260F" w:rsidRPr="001237D6" w:rsidRDefault="00FA260F" w:rsidP="00FA260F">
      <w:pPr>
        <w:autoSpaceDE w:val="0"/>
        <w:autoSpaceDN w:val="0"/>
        <w:adjustRightInd w:val="0"/>
        <w:spacing w:after="0" w:line="360" w:lineRule="auto"/>
        <w:jc w:val="center"/>
        <w:rPr>
          <w:rFonts w:ascii="Times New Roman" w:hAnsi="Times New Roman"/>
          <w:color w:val="000000"/>
          <w:sz w:val="24"/>
          <w:szCs w:val="24"/>
          <w:lang w:val="en-US"/>
        </w:rPr>
      </w:pPr>
      <w:r w:rsidRPr="001237D6">
        <w:rPr>
          <w:rFonts w:ascii="Times New Roman" w:hAnsi="Times New Roman"/>
          <w:color w:val="000000"/>
          <w:sz w:val="24"/>
          <w:szCs w:val="24"/>
          <w:lang w:val="en-US"/>
        </w:rPr>
        <w:t>Initial AR conc. − 60 mg L</w:t>
      </w:r>
      <w:r w:rsidRPr="001237D6">
        <w:rPr>
          <w:rFonts w:ascii="Times New Roman" w:hAnsi="Times New Roman"/>
          <w:color w:val="000000"/>
          <w:sz w:val="24"/>
          <w:szCs w:val="24"/>
          <w:vertAlign w:val="superscript"/>
          <w:lang w:val="en-US"/>
        </w:rPr>
        <w:t>−1</w:t>
      </w:r>
      <w:r w:rsidRPr="001237D6">
        <w:rPr>
          <w:rFonts w:ascii="Times New Roman" w:hAnsi="Times New Roman"/>
          <w:color w:val="000000"/>
          <w:sz w:val="24"/>
          <w:szCs w:val="24"/>
          <w:lang w:val="en-US"/>
        </w:rPr>
        <w:t>,</w:t>
      </w:r>
      <w:r w:rsidR="00395AEF">
        <w:rPr>
          <w:rFonts w:ascii="Times New Roman" w:hAnsi="Times New Roman"/>
          <w:color w:val="000000"/>
          <w:sz w:val="24"/>
          <w:szCs w:val="24"/>
          <w:lang w:val="en-US"/>
        </w:rPr>
        <w:t xml:space="preserve"> </w:t>
      </w:r>
      <w:r w:rsidRPr="001237D6">
        <w:rPr>
          <w:rFonts w:ascii="Times New Roman" w:hAnsi="Times New Roman"/>
          <w:color w:val="000000"/>
          <w:sz w:val="24"/>
          <w:szCs w:val="24"/>
          <w:lang w:val="en-US"/>
        </w:rPr>
        <w:t xml:space="preserve">contact time − 120 min., temp. </w:t>
      </w:r>
      <w:r>
        <w:rPr>
          <w:rFonts w:ascii="Times New Roman" w:hAnsi="Times New Roman"/>
          <w:color w:val="000000"/>
          <w:sz w:val="24"/>
          <w:szCs w:val="24"/>
          <w:lang w:val="en-US"/>
        </w:rPr>
        <w:t>–</w:t>
      </w:r>
      <w:smartTag w:uri="urn:schemas-microsoft-com:office:smarttags" w:element="metricconverter">
        <w:smartTagPr>
          <w:attr w:name="ProductID" w:val="25 °C"/>
        </w:smartTagPr>
        <w:r w:rsidRPr="001237D6">
          <w:rPr>
            <w:rFonts w:ascii="Times New Roman" w:hAnsi="Times New Roman"/>
            <w:color w:val="000000"/>
            <w:sz w:val="24"/>
            <w:szCs w:val="24"/>
            <w:lang w:val="en-US"/>
          </w:rPr>
          <w:t>25°C</w:t>
        </w:r>
      </w:smartTag>
      <w:r>
        <w:rPr>
          <w:rFonts w:ascii="Times New Roman" w:hAnsi="Times New Roman"/>
          <w:color w:val="000000"/>
          <w:sz w:val="24"/>
          <w:szCs w:val="24"/>
          <w:lang w:val="en-US"/>
        </w:rPr>
        <w:t>, pH=1</w:t>
      </w:r>
    </w:p>
    <w:p w:rsidR="00FA260F" w:rsidRDefault="00C56157" w:rsidP="00FA260F">
      <w:pPr>
        <w:tabs>
          <w:tab w:val="left" w:pos="426"/>
        </w:tabs>
        <w:autoSpaceDE w:val="0"/>
        <w:autoSpaceDN w:val="0"/>
        <w:adjustRightInd w:val="0"/>
        <w:spacing w:before="240" w:after="0" w:line="360" w:lineRule="auto"/>
        <w:jc w:val="both"/>
        <w:rPr>
          <w:rFonts w:ascii="Times New Roman" w:hAnsi="Times New Roman"/>
          <w:i/>
          <w:color w:val="000000"/>
          <w:sz w:val="24"/>
          <w:szCs w:val="24"/>
          <w:lang w:val="en-US"/>
        </w:rPr>
      </w:pPr>
      <w:r w:rsidRPr="0055439A">
        <w:rPr>
          <w:rFonts w:ascii="Times New Roman" w:hAnsi="Times New Roman"/>
          <w:i/>
          <w:color w:val="000000"/>
          <w:sz w:val="24"/>
          <w:szCs w:val="24"/>
          <w:lang w:val="en-US"/>
        </w:rPr>
        <w:t>The e</w:t>
      </w:r>
      <w:r w:rsidR="00D0285F" w:rsidRPr="0055439A">
        <w:rPr>
          <w:rFonts w:ascii="Times New Roman" w:hAnsi="Times New Roman"/>
          <w:i/>
          <w:color w:val="000000"/>
          <w:sz w:val="24"/>
          <w:szCs w:val="24"/>
          <w:lang w:val="en-US"/>
        </w:rPr>
        <w:t xml:space="preserve">ffect of </w:t>
      </w:r>
      <w:r w:rsidRPr="0055439A">
        <w:rPr>
          <w:rFonts w:ascii="Times New Roman" w:hAnsi="Times New Roman"/>
          <w:i/>
          <w:color w:val="000000"/>
          <w:sz w:val="24"/>
          <w:szCs w:val="24"/>
          <w:lang w:val="en-US"/>
        </w:rPr>
        <w:t>contact time</w:t>
      </w:r>
    </w:p>
    <w:p w:rsidR="00AA76F6" w:rsidRDefault="00AA76F6" w:rsidP="00D77F09">
      <w:pPr>
        <w:tabs>
          <w:tab w:val="left" w:pos="426"/>
        </w:tabs>
        <w:autoSpaceDE w:val="0"/>
        <w:autoSpaceDN w:val="0"/>
        <w:adjustRightInd w:val="0"/>
        <w:spacing w:after="0" w:line="360" w:lineRule="auto"/>
        <w:ind w:firstLine="567"/>
        <w:jc w:val="both"/>
        <w:rPr>
          <w:rFonts w:ascii="Times New Roman" w:hAnsi="Times New Roman"/>
          <w:color w:val="000000"/>
          <w:sz w:val="24"/>
          <w:szCs w:val="24"/>
          <w:lang w:val="az-Latn-AZ"/>
        </w:rPr>
      </w:pPr>
      <w:r w:rsidRPr="00AA76F6">
        <w:rPr>
          <w:rFonts w:ascii="Times New Roman" w:hAnsi="Times New Roman"/>
          <w:color w:val="000000"/>
          <w:sz w:val="24"/>
          <w:szCs w:val="24"/>
          <w:lang w:val="az-Latn-AZ"/>
        </w:rPr>
        <w:t xml:space="preserve">The experiments showed that the adsorption of AR occurs rapidly at initial stages and becomes slower near the equilibrium. Fig. 4 presents the plot of the adsorption degree of AR versus contact time at selection condition (see experimental part). As can be seen from Fig. 4., there was no considerable change of adsorption degree of </w:t>
      </w:r>
      <w:r w:rsidR="00E74BE1">
        <w:rPr>
          <w:rFonts w:ascii="Times New Roman" w:hAnsi="Times New Roman"/>
          <w:color w:val="000000"/>
          <w:sz w:val="24"/>
          <w:szCs w:val="24"/>
          <w:lang w:val="az-Latn-AZ"/>
        </w:rPr>
        <w:t xml:space="preserve">dye </w:t>
      </w:r>
      <w:r w:rsidRPr="00AA76F6">
        <w:rPr>
          <w:rFonts w:ascii="Times New Roman" w:hAnsi="Times New Roman"/>
          <w:color w:val="000000"/>
          <w:sz w:val="24"/>
          <w:szCs w:val="24"/>
          <w:lang w:val="az-Latn-AZ"/>
        </w:rPr>
        <w:t>after 60 min.</w:t>
      </w:r>
    </w:p>
    <w:p w:rsidR="00D77F09" w:rsidRDefault="00D77F09" w:rsidP="00D77F09">
      <w:pPr>
        <w:pStyle w:val="ad"/>
        <w:spacing w:line="360" w:lineRule="auto"/>
        <w:rPr>
          <w:rFonts w:ascii="Times New Roman" w:hAnsi="Times New Roman"/>
          <w:color w:val="000000"/>
          <w:sz w:val="24"/>
          <w:szCs w:val="24"/>
          <w:lang w:val="en-US"/>
        </w:rPr>
      </w:pPr>
    </w:p>
    <w:p w:rsidR="00B34348" w:rsidRPr="00B34348" w:rsidRDefault="00B34348" w:rsidP="00D77F09">
      <w:pPr>
        <w:pStyle w:val="ad"/>
        <w:spacing w:line="360" w:lineRule="auto"/>
        <w:rPr>
          <w:rFonts w:ascii="Times New Roman" w:hAnsi="Times New Roman"/>
          <w:color w:val="000000"/>
          <w:sz w:val="24"/>
          <w:szCs w:val="24"/>
          <w:lang w:val="en-US"/>
        </w:rPr>
      </w:pPr>
      <w:r>
        <w:rPr>
          <w:noProof/>
        </w:rPr>
        <w:lastRenderedPageBreak/>
        <w:drawing>
          <wp:inline distT="0" distB="0" distL="0" distR="0">
            <wp:extent cx="3466022" cy="3249553"/>
            <wp:effectExtent l="19050" t="0" r="1078" b="0"/>
            <wp:docPr id="7" name="Рисунок 25" descr="C:\Users\User\AppData\Local\Microsoft\Windows\Temporary Internet Files\Content.Word\Figure 4 newes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Temporary Internet Files\Content.Word\Figure 4 newest.tif"/>
                    <pic:cNvPicPr>
                      <a:picLocks noChangeAspect="1" noChangeArrowheads="1"/>
                    </pic:cNvPicPr>
                  </pic:nvPicPr>
                  <pic:blipFill>
                    <a:blip r:embed="rId40" cstate="print"/>
                    <a:srcRect l="28271" t="15466" r="45835" b="50212"/>
                    <a:stretch>
                      <a:fillRect/>
                    </a:stretch>
                  </pic:blipFill>
                  <pic:spPr bwMode="auto">
                    <a:xfrm>
                      <a:off x="0" y="0"/>
                      <a:ext cx="3469191" cy="3252524"/>
                    </a:xfrm>
                    <a:prstGeom prst="rect">
                      <a:avLst/>
                    </a:prstGeom>
                    <a:noFill/>
                    <a:ln w="9525">
                      <a:noFill/>
                      <a:miter lim="800000"/>
                      <a:headEnd/>
                      <a:tailEnd/>
                    </a:ln>
                  </pic:spPr>
                </pic:pic>
              </a:graphicData>
            </a:graphic>
          </wp:inline>
        </w:drawing>
      </w:r>
    </w:p>
    <w:p w:rsidR="00D77F09" w:rsidRDefault="00D77F09" w:rsidP="00D77F09">
      <w:pPr>
        <w:spacing w:before="120" w:after="120" w:line="360" w:lineRule="auto"/>
        <w:jc w:val="center"/>
        <w:rPr>
          <w:rFonts w:ascii="Times New Roman" w:hAnsi="Times New Roman"/>
          <w:color w:val="000000"/>
          <w:sz w:val="24"/>
          <w:szCs w:val="24"/>
          <w:lang w:val="en-US"/>
        </w:rPr>
      </w:pPr>
      <w:r w:rsidRPr="00AC48B5">
        <w:rPr>
          <w:rFonts w:ascii="Times New Roman" w:hAnsi="Times New Roman"/>
          <w:color w:val="000000"/>
          <w:sz w:val="24"/>
          <w:szCs w:val="24"/>
          <w:lang w:val="en-US"/>
        </w:rPr>
        <w:t>Fig</w:t>
      </w:r>
      <w:r>
        <w:rPr>
          <w:rFonts w:ascii="Times New Roman" w:hAnsi="Times New Roman"/>
          <w:color w:val="000000"/>
          <w:sz w:val="24"/>
          <w:szCs w:val="24"/>
          <w:lang w:val="en-US"/>
        </w:rPr>
        <w:t xml:space="preserve">ure </w:t>
      </w:r>
      <w:r w:rsidRPr="00AC48B5">
        <w:rPr>
          <w:rFonts w:ascii="Times New Roman" w:hAnsi="Times New Roman"/>
          <w:color w:val="000000"/>
          <w:sz w:val="24"/>
          <w:szCs w:val="24"/>
          <w:lang w:val="en-US"/>
        </w:rPr>
        <w:t>4.</w:t>
      </w:r>
      <w:r w:rsidR="00703F83">
        <w:rPr>
          <w:rFonts w:ascii="Times New Roman" w:hAnsi="Times New Roman"/>
          <w:color w:val="000000"/>
          <w:sz w:val="24"/>
          <w:szCs w:val="24"/>
          <w:lang w:val="en-US"/>
        </w:rPr>
        <w:t xml:space="preserve"> </w:t>
      </w:r>
      <w:r w:rsidRPr="001237D6">
        <w:rPr>
          <w:rFonts w:ascii="Times New Roman" w:hAnsi="Times New Roman"/>
          <w:color w:val="000000"/>
          <w:sz w:val="24"/>
          <w:szCs w:val="24"/>
          <w:lang w:val="en-US"/>
        </w:rPr>
        <w:t xml:space="preserve">Effect of contact time: </w:t>
      </w:r>
      <w:r w:rsidRPr="001237D6">
        <w:rPr>
          <w:rFonts w:ascii="Times New Roman" w:hAnsi="Times New Roman"/>
          <w:color w:val="000000"/>
          <w:sz w:val="24"/>
          <w:szCs w:val="24"/>
          <w:lang w:val="az-Latn-AZ"/>
        </w:rPr>
        <w:t>C</w:t>
      </w:r>
      <w:r w:rsidRPr="001237D6">
        <w:rPr>
          <w:rFonts w:ascii="Times New Roman" w:hAnsi="Times New Roman"/>
          <w:color w:val="000000"/>
          <w:sz w:val="24"/>
          <w:szCs w:val="24"/>
          <w:vertAlign w:val="subscript"/>
          <w:lang w:val="az-Latn-AZ"/>
        </w:rPr>
        <w:t>o</w:t>
      </w:r>
      <w:r w:rsidRPr="001237D6">
        <w:rPr>
          <w:rFonts w:ascii="Times New Roman" w:hAnsi="Times New Roman"/>
          <w:color w:val="000000"/>
          <w:sz w:val="24"/>
          <w:szCs w:val="24"/>
          <w:lang w:val="en-US"/>
        </w:rPr>
        <w:t xml:space="preserve">=60 </w:t>
      </w:r>
      <w:r w:rsidRPr="001237D6">
        <w:rPr>
          <w:rFonts w:ascii="Times New Roman" w:hAnsi="Times New Roman"/>
          <w:color w:val="000000"/>
          <w:sz w:val="24"/>
          <w:szCs w:val="24"/>
          <w:lang w:val="az-Latn-AZ"/>
        </w:rPr>
        <w:t>mq</w:t>
      </w:r>
      <w:r w:rsidRPr="001237D6">
        <w:rPr>
          <w:rFonts w:ascii="Times New Roman" w:hAnsi="Times New Roman"/>
          <w:color w:val="000000"/>
          <w:sz w:val="24"/>
          <w:szCs w:val="24"/>
          <w:lang w:val="en-US"/>
        </w:rPr>
        <w:t xml:space="preserve"> L</w:t>
      </w:r>
      <w:r w:rsidRPr="001237D6">
        <w:rPr>
          <w:rFonts w:ascii="Times New Roman" w:hAnsi="Times New Roman"/>
          <w:color w:val="000000"/>
          <w:sz w:val="24"/>
          <w:szCs w:val="24"/>
          <w:vertAlign w:val="superscript"/>
          <w:lang w:val="en-US"/>
        </w:rPr>
        <w:t>-1</w:t>
      </w:r>
      <w:r w:rsidRPr="001237D6">
        <w:rPr>
          <w:rFonts w:ascii="Times New Roman" w:hAnsi="Times New Roman"/>
          <w:color w:val="000000"/>
          <w:sz w:val="24"/>
          <w:szCs w:val="24"/>
          <w:lang w:val="en-US"/>
        </w:rPr>
        <w:t>, sorbent dose</w:t>
      </w:r>
      <w:r w:rsidRPr="001237D6">
        <w:rPr>
          <w:rFonts w:ascii="Times New Roman" w:eastAsia="Calibri" w:hAnsi="Times New Roman"/>
          <w:color w:val="000000"/>
          <w:sz w:val="24"/>
          <w:szCs w:val="24"/>
          <w:lang w:val="en-US"/>
        </w:rPr>
        <w:t xml:space="preserve"> = 0.33 g/100 mL, </w:t>
      </w:r>
      <w:r w:rsidRPr="001237D6">
        <w:rPr>
          <w:rFonts w:ascii="Times New Roman" w:hAnsi="Times New Roman"/>
          <w:color w:val="000000"/>
          <w:sz w:val="24"/>
          <w:szCs w:val="24"/>
          <w:lang w:val="az-Latn-AZ"/>
        </w:rPr>
        <w:t>pH</w:t>
      </w:r>
      <w:r w:rsidRPr="001237D6">
        <w:rPr>
          <w:rFonts w:ascii="Times New Roman" w:hAnsi="Times New Roman"/>
          <w:color w:val="000000"/>
          <w:sz w:val="24"/>
          <w:szCs w:val="24"/>
          <w:lang w:val="en-US"/>
        </w:rPr>
        <w:t>=1</w:t>
      </w:r>
    </w:p>
    <w:p w:rsidR="00654781" w:rsidRPr="00633153" w:rsidRDefault="00786264" w:rsidP="0055439A">
      <w:pPr>
        <w:tabs>
          <w:tab w:val="left" w:pos="426"/>
        </w:tabs>
        <w:autoSpaceDE w:val="0"/>
        <w:autoSpaceDN w:val="0"/>
        <w:adjustRightInd w:val="0"/>
        <w:spacing w:before="240" w:after="0" w:line="360" w:lineRule="auto"/>
        <w:jc w:val="both"/>
        <w:rPr>
          <w:rFonts w:ascii="Times New Roman" w:hAnsi="Times New Roman"/>
          <w:i/>
          <w:iCs/>
          <w:color w:val="000000"/>
          <w:sz w:val="24"/>
          <w:szCs w:val="24"/>
          <w:lang w:val="en-US"/>
        </w:rPr>
      </w:pPr>
      <w:r w:rsidRPr="00633153">
        <w:rPr>
          <w:rFonts w:ascii="Times New Roman" w:hAnsi="Times New Roman"/>
          <w:i/>
          <w:color w:val="000000"/>
          <w:sz w:val="24"/>
          <w:szCs w:val="24"/>
          <w:lang w:val="en-US"/>
        </w:rPr>
        <w:t xml:space="preserve">Effect of initial AR concentration </w:t>
      </w:r>
      <w:r w:rsidR="00BB21C8" w:rsidRPr="00633153">
        <w:rPr>
          <w:rFonts w:ascii="Times New Roman" w:hAnsi="Times New Roman"/>
          <w:i/>
          <w:color w:val="000000"/>
          <w:sz w:val="24"/>
          <w:szCs w:val="24"/>
          <w:lang w:val="en-US"/>
        </w:rPr>
        <w:t xml:space="preserve">and </w:t>
      </w:r>
      <w:r w:rsidRPr="00633153">
        <w:rPr>
          <w:rFonts w:ascii="Times New Roman" w:hAnsi="Times New Roman"/>
          <w:i/>
          <w:color w:val="000000"/>
          <w:sz w:val="24"/>
          <w:szCs w:val="24"/>
          <w:lang w:val="en-US"/>
        </w:rPr>
        <w:t>temperature</w:t>
      </w:r>
    </w:p>
    <w:p w:rsidR="00A64623" w:rsidRDefault="00181F89" w:rsidP="009B0AFA">
      <w:pPr>
        <w:autoSpaceDE w:val="0"/>
        <w:autoSpaceDN w:val="0"/>
        <w:adjustRightInd w:val="0"/>
        <w:spacing w:after="0" w:line="360" w:lineRule="auto"/>
        <w:ind w:firstLine="567"/>
        <w:jc w:val="both"/>
        <w:rPr>
          <w:rFonts w:ascii="Times New Roman" w:hAnsi="Times New Roman"/>
          <w:sz w:val="24"/>
          <w:szCs w:val="24"/>
          <w:lang w:val="en-US"/>
        </w:rPr>
      </w:pPr>
      <w:r w:rsidRPr="004943CF">
        <w:rPr>
          <w:rFonts w:ascii="Times New Roman" w:hAnsi="Times New Roman"/>
          <w:sz w:val="24"/>
          <w:szCs w:val="24"/>
          <w:lang w:val="en-US"/>
        </w:rPr>
        <w:t>A major factor affecting the distribution of adsorbates between solid and liquid phases is their initial concentration. Besides this investigation of initial concentrations at different temperature</w:t>
      </w:r>
      <w:r w:rsidR="00E34BE2">
        <w:rPr>
          <w:rFonts w:ascii="Times New Roman" w:hAnsi="Times New Roman"/>
          <w:sz w:val="24"/>
          <w:szCs w:val="24"/>
          <w:lang w:val="en-US"/>
        </w:rPr>
        <w:t>s</w:t>
      </w:r>
      <w:r w:rsidRPr="004943CF">
        <w:rPr>
          <w:rFonts w:ascii="Times New Roman" w:hAnsi="Times New Roman"/>
          <w:sz w:val="24"/>
          <w:szCs w:val="24"/>
          <w:lang w:val="en-US"/>
        </w:rPr>
        <w:t xml:space="preserve"> allowed to get additional information</w:t>
      </w:r>
      <w:r w:rsidR="00E34BE2">
        <w:rPr>
          <w:rFonts w:ascii="Times New Roman" w:hAnsi="Times New Roman"/>
          <w:sz w:val="24"/>
          <w:szCs w:val="24"/>
          <w:lang w:val="en-US"/>
        </w:rPr>
        <w:t>s</w:t>
      </w:r>
      <w:r w:rsidRPr="004943CF">
        <w:rPr>
          <w:rFonts w:ascii="Times New Roman" w:hAnsi="Times New Roman"/>
          <w:sz w:val="24"/>
          <w:szCs w:val="24"/>
          <w:lang w:val="en-US"/>
        </w:rPr>
        <w:t xml:space="preserve"> about the mechanism of adsorption process.</w:t>
      </w:r>
      <w:r w:rsidR="00C62EBC" w:rsidRPr="004943CF">
        <w:rPr>
          <w:rFonts w:ascii="Times New Roman" w:hAnsi="Times New Roman"/>
          <w:sz w:val="24"/>
          <w:szCs w:val="24"/>
          <w:vertAlign w:val="superscript"/>
          <w:lang w:val="en-US"/>
        </w:rPr>
        <w:t>3</w:t>
      </w:r>
      <w:r w:rsidR="00274A50">
        <w:rPr>
          <w:rFonts w:ascii="Times New Roman" w:hAnsi="Times New Roman"/>
          <w:sz w:val="24"/>
          <w:szCs w:val="24"/>
          <w:vertAlign w:val="superscript"/>
          <w:lang w:val="en-US"/>
        </w:rPr>
        <w:t>5</w:t>
      </w:r>
      <w:r w:rsidRPr="004943CF">
        <w:rPr>
          <w:rFonts w:ascii="Times New Roman" w:hAnsi="Times New Roman"/>
          <w:sz w:val="24"/>
          <w:szCs w:val="24"/>
          <w:lang w:val="en-US"/>
        </w:rPr>
        <w:t xml:space="preserve"> Hence, the influence of the initial concentration on the adsorption was investigated </w:t>
      </w:r>
      <w:r w:rsidR="000D124C" w:rsidRPr="004943CF">
        <w:rPr>
          <w:rFonts w:ascii="Times New Roman" w:hAnsi="Times New Roman"/>
          <w:sz w:val="24"/>
          <w:szCs w:val="24"/>
          <w:lang w:val="en-US"/>
        </w:rPr>
        <w:t>considering</w:t>
      </w:r>
      <w:r w:rsidR="000D124C" w:rsidRPr="00C62EBC">
        <w:rPr>
          <w:rFonts w:ascii="Times New Roman" w:hAnsi="Times New Roman"/>
          <w:sz w:val="24"/>
          <w:szCs w:val="24"/>
          <w:lang w:val="en-US"/>
        </w:rPr>
        <w:t xml:space="preserve"> the temperature.</w:t>
      </w:r>
      <w:r w:rsidR="00395AEF">
        <w:rPr>
          <w:rFonts w:ascii="Times New Roman" w:hAnsi="Times New Roman"/>
          <w:sz w:val="24"/>
          <w:szCs w:val="24"/>
          <w:lang w:val="en-US"/>
        </w:rPr>
        <w:t xml:space="preserve"> </w:t>
      </w:r>
      <w:r w:rsidR="00E34BE2">
        <w:rPr>
          <w:rFonts w:ascii="Times New Roman" w:hAnsi="Times New Roman"/>
          <w:sz w:val="24"/>
          <w:szCs w:val="24"/>
          <w:lang w:val="en-US"/>
        </w:rPr>
        <w:t>All</w:t>
      </w:r>
      <w:r w:rsidR="009F1803" w:rsidRPr="009F1803">
        <w:rPr>
          <w:rFonts w:ascii="Times New Roman" w:hAnsi="Times New Roman"/>
          <w:sz w:val="24"/>
          <w:szCs w:val="24"/>
          <w:lang w:val="en-US"/>
        </w:rPr>
        <w:t xml:space="preserve"> results of </w:t>
      </w:r>
      <w:r w:rsidR="00E34BE2">
        <w:rPr>
          <w:rFonts w:ascii="Times New Roman" w:hAnsi="Times New Roman"/>
          <w:sz w:val="24"/>
          <w:szCs w:val="24"/>
          <w:lang w:val="en-US"/>
        </w:rPr>
        <w:t>that</w:t>
      </w:r>
      <w:r w:rsidR="009F1803" w:rsidRPr="009F1803">
        <w:rPr>
          <w:rFonts w:ascii="Times New Roman" w:hAnsi="Times New Roman"/>
          <w:sz w:val="24"/>
          <w:szCs w:val="24"/>
          <w:lang w:val="en-US"/>
        </w:rPr>
        <w:t xml:space="preserve"> study are shown in</w:t>
      </w:r>
      <w:r w:rsidR="00395AEF">
        <w:rPr>
          <w:rFonts w:ascii="Times New Roman" w:hAnsi="Times New Roman"/>
          <w:sz w:val="24"/>
          <w:szCs w:val="24"/>
          <w:lang w:val="en-US"/>
        </w:rPr>
        <w:t xml:space="preserve"> </w:t>
      </w:r>
      <w:r w:rsidR="009F1803" w:rsidRPr="00633153">
        <w:rPr>
          <w:rFonts w:ascii="Times New Roman" w:hAnsi="Times New Roman"/>
          <w:bCs/>
          <w:sz w:val="24"/>
          <w:szCs w:val="24"/>
          <w:lang w:val="en-US"/>
        </w:rPr>
        <w:t xml:space="preserve">Table </w:t>
      </w:r>
      <w:r w:rsidR="00633153" w:rsidRPr="00633153">
        <w:rPr>
          <w:rFonts w:ascii="Times New Roman" w:hAnsi="Times New Roman"/>
          <w:bCs/>
          <w:sz w:val="24"/>
          <w:szCs w:val="24"/>
          <w:lang w:val="en-US"/>
        </w:rPr>
        <w:t>II</w:t>
      </w:r>
      <w:r w:rsidR="009F1803" w:rsidRPr="009F1803">
        <w:rPr>
          <w:rFonts w:ascii="Times New Roman" w:hAnsi="Times New Roman"/>
          <w:sz w:val="24"/>
          <w:szCs w:val="24"/>
          <w:lang w:val="en-US"/>
        </w:rPr>
        <w:t>.</w:t>
      </w:r>
    </w:p>
    <w:p w:rsidR="009B0AFA" w:rsidRPr="001237D6" w:rsidRDefault="009B0AFA" w:rsidP="009B0AFA">
      <w:pPr>
        <w:autoSpaceDE w:val="0"/>
        <w:autoSpaceDN w:val="0"/>
        <w:adjustRightInd w:val="0"/>
        <w:spacing w:after="0" w:line="360" w:lineRule="auto"/>
        <w:ind w:firstLine="567"/>
        <w:jc w:val="both"/>
        <w:rPr>
          <w:rFonts w:ascii="Times New Roman" w:hAnsi="Times New Roman"/>
          <w:color w:val="000000"/>
          <w:sz w:val="24"/>
          <w:szCs w:val="24"/>
          <w:lang w:val="en-US"/>
        </w:rPr>
      </w:pPr>
      <w:r w:rsidRPr="009F1803">
        <w:rPr>
          <w:rFonts w:ascii="Times New Roman" w:hAnsi="Times New Roman"/>
          <w:sz w:val="24"/>
          <w:szCs w:val="24"/>
          <w:lang w:val="en-US"/>
        </w:rPr>
        <w:t>At relatively low initial</w:t>
      </w:r>
      <w:r w:rsidR="00395AEF">
        <w:rPr>
          <w:rFonts w:ascii="Times New Roman" w:hAnsi="Times New Roman"/>
          <w:sz w:val="24"/>
          <w:szCs w:val="24"/>
          <w:lang w:val="en-US"/>
        </w:rPr>
        <w:t xml:space="preserve"> </w:t>
      </w:r>
      <w:r w:rsidRPr="009F1803">
        <w:rPr>
          <w:rFonts w:ascii="Times New Roman" w:hAnsi="Times New Roman"/>
          <w:sz w:val="24"/>
          <w:szCs w:val="24"/>
          <w:lang w:val="en-US"/>
        </w:rPr>
        <w:t>concentrations of dye (</w:t>
      </w:r>
      <w:r w:rsidRPr="009F1803">
        <w:rPr>
          <w:rFonts w:ascii="Times New Roman" w:hAnsi="Times New Roman"/>
          <w:i/>
          <w:iCs/>
          <w:sz w:val="24"/>
          <w:szCs w:val="24"/>
          <w:lang w:val="en-US"/>
        </w:rPr>
        <w:t>C</w:t>
      </w:r>
      <w:r w:rsidRPr="0081523D">
        <w:rPr>
          <w:rFonts w:ascii="Times New Roman" w:hAnsi="Times New Roman"/>
          <w:sz w:val="24"/>
          <w:szCs w:val="24"/>
          <w:vertAlign w:val="subscript"/>
          <w:lang w:val="en-US"/>
        </w:rPr>
        <w:t>0</w:t>
      </w:r>
      <w:r w:rsidRPr="009F1803">
        <w:rPr>
          <w:rFonts w:ascii="Times New Roman" w:hAnsi="Times New Roman"/>
          <w:sz w:val="24"/>
          <w:szCs w:val="24"/>
          <w:lang w:val="en-US"/>
        </w:rPr>
        <w:t>&lt;</w:t>
      </w:r>
      <w:r>
        <w:rPr>
          <w:rFonts w:ascii="Times New Roman" w:hAnsi="Times New Roman"/>
          <w:sz w:val="24"/>
          <w:szCs w:val="24"/>
          <w:lang w:val="en-US"/>
        </w:rPr>
        <w:t>60</w:t>
      </w:r>
      <w:r w:rsidRPr="009F1803">
        <w:rPr>
          <w:rFonts w:ascii="Times New Roman" w:hAnsi="Times New Roman"/>
          <w:sz w:val="24"/>
          <w:szCs w:val="24"/>
          <w:lang w:val="en-US"/>
        </w:rPr>
        <w:t>.0 mg L</w:t>
      </w:r>
      <w:r w:rsidRPr="0081523D">
        <w:rPr>
          <w:rFonts w:ascii="Times New Roman" w:hAnsi="Times New Roman"/>
          <w:sz w:val="24"/>
          <w:szCs w:val="24"/>
          <w:vertAlign w:val="superscript"/>
          <w:lang w:val="en-US"/>
        </w:rPr>
        <w:t>-1</w:t>
      </w:r>
      <w:r w:rsidRPr="009F1803">
        <w:rPr>
          <w:rFonts w:ascii="Times New Roman" w:hAnsi="Times New Roman"/>
          <w:sz w:val="24"/>
          <w:szCs w:val="24"/>
          <w:lang w:val="en-US"/>
        </w:rPr>
        <w:t xml:space="preserve">), the adsorption </w:t>
      </w:r>
      <w:r>
        <w:rPr>
          <w:rFonts w:ascii="Times New Roman" w:hAnsi="Times New Roman"/>
          <w:sz w:val="24"/>
          <w:szCs w:val="24"/>
          <w:lang w:val="en-US"/>
        </w:rPr>
        <w:t xml:space="preserve">degree </w:t>
      </w:r>
      <w:r w:rsidRPr="009F1803">
        <w:rPr>
          <w:rFonts w:ascii="Times New Roman" w:hAnsi="Times New Roman"/>
          <w:sz w:val="24"/>
          <w:szCs w:val="24"/>
          <w:lang w:val="en-US"/>
        </w:rPr>
        <w:t>was high (</w:t>
      </w:r>
      <w:r w:rsidRPr="009F1803">
        <w:rPr>
          <w:rFonts w:ascii="Times New Roman" w:hAnsi="Times New Roman"/>
          <w:i/>
          <w:iCs/>
          <w:sz w:val="24"/>
          <w:szCs w:val="24"/>
          <w:lang w:val="en-US"/>
        </w:rPr>
        <w:t xml:space="preserve">R </w:t>
      </w:r>
      <w:r w:rsidRPr="009F1803">
        <w:rPr>
          <w:rFonts w:ascii="Times New Roman" w:hAnsi="Times New Roman"/>
          <w:sz w:val="24"/>
          <w:szCs w:val="24"/>
          <w:lang w:val="en-US"/>
        </w:rPr>
        <w:t>&gt;</w:t>
      </w:r>
      <w:r>
        <w:rPr>
          <w:rFonts w:ascii="Times New Roman" w:hAnsi="Times New Roman"/>
          <w:sz w:val="24"/>
          <w:szCs w:val="24"/>
          <w:lang w:val="en-US"/>
        </w:rPr>
        <w:t>85</w:t>
      </w:r>
      <w:r w:rsidRPr="009F1803">
        <w:rPr>
          <w:rFonts w:ascii="Times New Roman" w:hAnsi="Times New Roman"/>
          <w:sz w:val="24"/>
          <w:szCs w:val="24"/>
          <w:lang w:val="en-US"/>
        </w:rPr>
        <w:t xml:space="preserve">%). </w:t>
      </w:r>
      <w:r w:rsidR="00A64623">
        <w:rPr>
          <w:rFonts w:ascii="Times New Roman" w:hAnsi="Times New Roman"/>
          <w:sz w:val="24"/>
          <w:szCs w:val="24"/>
          <w:lang w:val="en-US"/>
        </w:rPr>
        <w:t xml:space="preserve">In this range of </w:t>
      </w:r>
      <w:r w:rsidRPr="009F1803">
        <w:rPr>
          <w:rFonts w:ascii="Times New Roman" w:hAnsi="Times New Roman"/>
          <w:sz w:val="24"/>
          <w:szCs w:val="24"/>
          <w:lang w:val="en-US"/>
        </w:rPr>
        <w:t>concentrations, the adsorbate molecules may interact with active sites of the</w:t>
      </w:r>
      <w:r>
        <w:rPr>
          <w:rFonts w:ascii="Times New Roman" w:hAnsi="Times New Roman"/>
          <w:sz w:val="24"/>
          <w:szCs w:val="24"/>
          <w:lang w:val="en-US"/>
        </w:rPr>
        <w:t xml:space="preserve"> PhCS</w:t>
      </w:r>
      <w:r w:rsidRPr="009F1803">
        <w:rPr>
          <w:rFonts w:ascii="Times New Roman" w:hAnsi="Times New Roman"/>
          <w:sz w:val="24"/>
          <w:szCs w:val="24"/>
          <w:lang w:val="en-US"/>
        </w:rPr>
        <w:t xml:space="preserve">, and therefore the adsorption </w:t>
      </w:r>
      <w:r>
        <w:rPr>
          <w:rFonts w:ascii="Times New Roman" w:hAnsi="Times New Roman"/>
          <w:sz w:val="24"/>
          <w:szCs w:val="24"/>
          <w:lang w:val="en-US"/>
        </w:rPr>
        <w:t xml:space="preserve">degree </w:t>
      </w:r>
      <w:r w:rsidRPr="009F1803">
        <w:rPr>
          <w:rFonts w:ascii="Times New Roman" w:hAnsi="Times New Roman"/>
          <w:sz w:val="24"/>
          <w:szCs w:val="24"/>
          <w:lang w:val="en-US"/>
        </w:rPr>
        <w:t xml:space="preserve">is relatively high. The adsorption </w:t>
      </w:r>
      <w:r>
        <w:rPr>
          <w:rFonts w:ascii="Times New Roman" w:hAnsi="Times New Roman"/>
          <w:sz w:val="24"/>
          <w:szCs w:val="24"/>
          <w:lang w:val="en-US"/>
        </w:rPr>
        <w:t xml:space="preserve">degree </w:t>
      </w:r>
      <w:r w:rsidRPr="009F1803">
        <w:rPr>
          <w:rFonts w:ascii="Times New Roman" w:hAnsi="Times New Roman"/>
          <w:sz w:val="24"/>
          <w:szCs w:val="24"/>
          <w:lang w:val="en-US"/>
        </w:rPr>
        <w:t>decreases with increasing initial concentration</w:t>
      </w:r>
      <w:r w:rsidR="00E34BE2">
        <w:rPr>
          <w:rFonts w:ascii="Times New Roman" w:hAnsi="Times New Roman"/>
          <w:sz w:val="24"/>
          <w:szCs w:val="24"/>
          <w:lang w:val="en-US"/>
        </w:rPr>
        <w:t xml:space="preserve"> and adsorption</w:t>
      </w:r>
      <w:r w:rsidRPr="009F1803">
        <w:rPr>
          <w:rFonts w:ascii="Times New Roman" w:hAnsi="Times New Roman"/>
          <w:sz w:val="24"/>
          <w:szCs w:val="24"/>
          <w:lang w:val="en-US"/>
        </w:rPr>
        <w:t xml:space="preserve"> capacity of</w:t>
      </w:r>
      <w:r w:rsidR="00247370">
        <w:rPr>
          <w:rFonts w:ascii="Times New Roman" w:hAnsi="Times New Roman"/>
          <w:sz w:val="24"/>
          <w:szCs w:val="24"/>
          <w:lang w:val="en-US"/>
        </w:rPr>
        <w:t xml:space="preserve"> </w:t>
      </w:r>
      <w:r>
        <w:rPr>
          <w:rFonts w:ascii="Times New Roman" w:hAnsi="Times New Roman"/>
          <w:sz w:val="24"/>
          <w:szCs w:val="24"/>
          <w:lang w:val="en-US"/>
        </w:rPr>
        <w:t>PhCS</w:t>
      </w:r>
      <w:r w:rsidR="00A2545A">
        <w:rPr>
          <w:rFonts w:ascii="Times New Roman" w:hAnsi="Times New Roman"/>
          <w:sz w:val="24"/>
          <w:szCs w:val="24"/>
          <w:lang w:val="en-US"/>
        </w:rPr>
        <w:t xml:space="preserve"> </w:t>
      </w:r>
      <w:r w:rsidRPr="009F1803">
        <w:rPr>
          <w:rFonts w:ascii="Times New Roman" w:hAnsi="Times New Roman"/>
          <w:sz w:val="24"/>
          <w:szCs w:val="24"/>
          <w:lang w:val="en-US"/>
        </w:rPr>
        <w:t xml:space="preserve">was larger with increase the dye initial concentration. </w:t>
      </w:r>
      <w:r>
        <w:rPr>
          <w:rFonts w:ascii="Times New Roman" w:hAnsi="Times New Roman"/>
          <w:sz w:val="24"/>
          <w:szCs w:val="24"/>
          <w:lang w:val="en-US"/>
        </w:rPr>
        <w:t xml:space="preserve">As seen from the results </w:t>
      </w:r>
      <w:r w:rsidRPr="009F1803">
        <w:rPr>
          <w:rFonts w:ascii="Times New Roman" w:hAnsi="Times New Roman"/>
          <w:i/>
          <w:iCs/>
          <w:sz w:val="24"/>
          <w:szCs w:val="24"/>
          <w:lang w:val="en-US"/>
        </w:rPr>
        <w:t>q</w:t>
      </w:r>
      <w:r w:rsidRPr="004943CF">
        <w:rPr>
          <w:rFonts w:ascii="Times New Roman" w:hAnsi="Times New Roman"/>
          <w:sz w:val="24"/>
          <w:szCs w:val="24"/>
          <w:vertAlign w:val="subscript"/>
          <w:lang w:val="en-US"/>
        </w:rPr>
        <w:t>e</w:t>
      </w:r>
      <w:r w:rsidRPr="009F1803">
        <w:rPr>
          <w:rFonts w:ascii="Times New Roman" w:hAnsi="Times New Roman"/>
          <w:sz w:val="24"/>
          <w:szCs w:val="24"/>
          <w:lang w:val="en-US"/>
        </w:rPr>
        <w:t xml:space="preserve"> stabilized in the higher concentrations. This</w:t>
      </w:r>
      <w:r w:rsidR="00A2545A">
        <w:rPr>
          <w:rFonts w:ascii="Times New Roman" w:hAnsi="Times New Roman"/>
          <w:sz w:val="24"/>
          <w:szCs w:val="24"/>
          <w:lang w:val="en-US"/>
        </w:rPr>
        <w:t xml:space="preserve"> </w:t>
      </w:r>
      <w:r w:rsidRPr="009F1803">
        <w:rPr>
          <w:rFonts w:ascii="Times New Roman" w:hAnsi="Times New Roman"/>
          <w:sz w:val="24"/>
          <w:szCs w:val="24"/>
          <w:lang w:val="en-US"/>
        </w:rPr>
        <w:t xml:space="preserve">indicates that </w:t>
      </w:r>
      <w:r>
        <w:rPr>
          <w:rFonts w:ascii="Times New Roman" w:hAnsi="Times New Roman"/>
          <w:sz w:val="24"/>
          <w:szCs w:val="24"/>
          <w:lang w:val="en-US"/>
        </w:rPr>
        <w:t>PhCS</w:t>
      </w:r>
      <w:r w:rsidR="00247370">
        <w:rPr>
          <w:rFonts w:ascii="Times New Roman" w:hAnsi="Times New Roman"/>
          <w:sz w:val="24"/>
          <w:szCs w:val="24"/>
          <w:lang w:val="en-US"/>
        </w:rPr>
        <w:t xml:space="preserve"> </w:t>
      </w:r>
      <w:r w:rsidRPr="009F1803">
        <w:rPr>
          <w:rFonts w:ascii="Times New Roman" w:hAnsi="Times New Roman"/>
          <w:sz w:val="24"/>
          <w:szCs w:val="24"/>
          <w:lang w:val="en-US"/>
        </w:rPr>
        <w:t xml:space="preserve">has a limited number ofactive sites for the adsorption, and at lower concentrations, almost all the dye molecules </w:t>
      </w:r>
      <w:r w:rsidR="00D33FE5">
        <w:rPr>
          <w:rFonts w:ascii="Times New Roman" w:hAnsi="Times New Roman"/>
          <w:sz w:val="24"/>
          <w:szCs w:val="24"/>
          <w:lang w:val="en-US"/>
        </w:rPr>
        <w:t>are</w:t>
      </w:r>
      <w:r w:rsidR="00247370">
        <w:rPr>
          <w:rFonts w:ascii="Times New Roman" w:hAnsi="Times New Roman"/>
          <w:sz w:val="24"/>
          <w:szCs w:val="24"/>
          <w:lang w:val="en-US"/>
        </w:rPr>
        <w:t xml:space="preserve"> </w:t>
      </w:r>
      <w:r w:rsidRPr="009F1803">
        <w:rPr>
          <w:rFonts w:ascii="Times New Roman" w:hAnsi="Times New Roman"/>
          <w:sz w:val="24"/>
          <w:szCs w:val="24"/>
          <w:lang w:val="en-US"/>
        </w:rPr>
        <w:t xml:space="preserve">adsorbed on the surface. However, an increase in the initial </w:t>
      </w:r>
      <w:r>
        <w:rPr>
          <w:rFonts w:ascii="Times New Roman" w:hAnsi="Times New Roman"/>
          <w:sz w:val="24"/>
          <w:szCs w:val="24"/>
          <w:lang w:val="en-US"/>
        </w:rPr>
        <w:t xml:space="preserve">AR </w:t>
      </w:r>
      <w:r w:rsidRPr="009F1803">
        <w:rPr>
          <w:rFonts w:ascii="Times New Roman" w:hAnsi="Times New Roman"/>
          <w:sz w:val="24"/>
          <w:szCs w:val="24"/>
          <w:lang w:val="en-US"/>
        </w:rPr>
        <w:t>concentration le</w:t>
      </w:r>
      <w:r w:rsidR="00D33FE5">
        <w:rPr>
          <w:rFonts w:ascii="Times New Roman" w:hAnsi="Times New Roman"/>
          <w:sz w:val="24"/>
          <w:szCs w:val="24"/>
          <w:lang w:val="en-US"/>
        </w:rPr>
        <w:t>a</w:t>
      </w:r>
      <w:r w:rsidRPr="009F1803">
        <w:rPr>
          <w:rFonts w:ascii="Times New Roman" w:hAnsi="Times New Roman"/>
          <w:sz w:val="24"/>
          <w:szCs w:val="24"/>
          <w:lang w:val="en-US"/>
        </w:rPr>
        <w:t>d to</w:t>
      </w:r>
      <w:r w:rsidR="00247370">
        <w:rPr>
          <w:rFonts w:ascii="Times New Roman" w:hAnsi="Times New Roman"/>
          <w:sz w:val="24"/>
          <w:szCs w:val="24"/>
          <w:lang w:val="en-US"/>
        </w:rPr>
        <w:t xml:space="preserve"> </w:t>
      </w:r>
      <w:r w:rsidRPr="009F1803">
        <w:rPr>
          <w:rFonts w:ascii="Times New Roman" w:hAnsi="Times New Roman"/>
          <w:sz w:val="24"/>
          <w:szCs w:val="24"/>
          <w:lang w:val="en-US"/>
        </w:rPr>
        <w:t xml:space="preserve">rapid saturation of </w:t>
      </w:r>
      <w:r>
        <w:rPr>
          <w:rFonts w:ascii="Times New Roman" w:hAnsi="Times New Roman"/>
          <w:sz w:val="24"/>
          <w:szCs w:val="24"/>
          <w:lang w:val="en-US"/>
        </w:rPr>
        <w:t xml:space="preserve">sorbent surface. </w:t>
      </w:r>
      <w:r>
        <w:rPr>
          <w:rFonts w:ascii="Times New Roman" w:hAnsi="Times New Roman"/>
          <w:color w:val="000000"/>
          <w:sz w:val="24"/>
          <w:szCs w:val="24"/>
          <w:lang w:val="en-US"/>
        </w:rPr>
        <w:t xml:space="preserve">Besides this, with an increase </w:t>
      </w:r>
      <w:r w:rsidR="00D33FE5">
        <w:rPr>
          <w:rFonts w:ascii="Times New Roman" w:hAnsi="Times New Roman"/>
          <w:color w:val="000000"/>
          <w:sz w:val="24"/>
          <w:szCs w:val="24"/>
          <w:lang w:val="en-US"/>
        </w:rPr>
        <w:t>the</w:t>
      </w:r>
      <w:r w:rsidRPr="00FD1768">
        <w:rPr>
          <w:rFonts w:ascii="Times New Roman" w:hAnsi="Times New Roman"/>
          <w:color w:val="000000"/>
          <w:sz w:val="24"/>
          <w:szCs w:val="24"/>
          <w:lang w:val="en-US"/>
        </w:rPr>
        <w:t xml:space="preserve"> temperature </w:t>
      </w:r>
      <w:r w:rsidR="00D33FE5">
        <w:rPr>
          <w:rFonts w:ascii="Times New Roman" w:hAnsi="Times New Roman"/>
          <w:color w:val="000000"/>
          <w:sz w:val="24"/>
          <w:szCs w:val="24"/>
          <w:lang w:val="en-US"/>
        </w:rPr>
        <w:t>from</w:t>
      </w:r>
      <w:r w:rsidR="00247370">
        <w:rPr>
          <w:rFonts w:ascii="Times New Roman" w:hAnsi="Times New Roman"/>
          <w:color w:val="000000"/>
          <w:sz w:val="24"/>
          <w:szCs w:val="24"/>
          <w:lang w:val="en-US"/>
        </w:rPr>
        <w:t xml:space="preserve"> </w:t>
      </w:r>
      <w:r w:rsidRPr="00FD1768">
        <w:rPr>
          <w:rFonts w:ascii="Times New Roman" w:hAnsi="Times New Roman"/>
          <w:color w:val="000000"/>
          <w:sz w:val="24"/>
          <w:szCs w:val="24"/>
          <w:lang w:val="en-US"/>
        </w:rPr>
        <w:t xml:space="preserve">25 </w:t>
      </w:r>
      <w:r w:rsidR="00D33FE5">
        <w:rPr>
          <w:rFonts w:ascii="Times New Roman" w:hAnsi="Times New Roman"/>
          <w:color w:val="000000"/>
          <w:sz w:val="24"/>
          <w:szCs w:val="24"/>
          <w:lang w:val="en-US"/>
        </w:rPr>
        <w:t>to</w:t>
      </w:r>
      <w:r>
        <w:rPr>
          <w:rFonts w:ascii="Times New Roman" w:hAnsi="Times New Roman"/>
          <w:color w:val="000000"/>
          <w:sz w:val="24"/>
          <w:szCs w:val="24"/>
          <w:lang w:val="en-US"/>
        </w:rPr>
        <w:t xml:space="preserve"> 5</w:t>
      </w:r>
      <w:r w:rsidRPr="00FD1768">
        <w:rPr>
          <w:rFonts w:ascii="Times New Roman" w:hAnsi="Times New Roman"/>
          <w:color w:val="000000"/>
          <w:sz w:val="24"/>
          <w:szCs w:val="24"/>
          <w:lang w:val="en-US"/>
        </w:rPr>
        <w:t xml:space="preserve">5 </w:t>
      </w:r>
      <w:r>
        <w:rPr>
          <w:rFonts w:ascii="Times New Roman" w:hAnsi="Times New Roman"/>
          <w:color w:val="000000"/>
          <w:sz w:val="24"/>
          <w:szCs w:val="24"/>
          <w:lang w:val="en-US"/>
        </w:rPr>
        <w:t>°</w:t>
      </w:r>
      <w:r w:rsidRPr="00FD1768">
        <w:rPr>
          <w:rFonts w:ascii="Times New Roman" w:hAnsi="Times New Roman"/>
          <w:color w:val="000000"/>
          <w:sz w:val="24"/>
          <w:szCs w:val="24"/>
          <w:lang w:val="en-US"/>
        </w:rPr>
        <w:t>C</w:t>
      </w:r>
      <w:r w:rsidR="00D33FE5">
        <w:rPr>
          <w:rFonts w:ascii="Times New Roman" w:hAnsi="Times New Roman"/>
          <w:color w:val="000000"/>
          <w:sz w:val="24"/>
          <w:szCs w:val="24"/>
          <w:lang w:val="en-US"/>
        </w:rPr>
        <w:t xml:space="preserve"> causes</w:t>
      </w:r>
      <w:r>
        <w:rPr>
          <w:rFonts w:ascii="Times New Roman" w:hAnsi="Times New Roman"/>
          <w:color w:val="000000"/>
          <w:sz w:val="24"/>
          <w:szCs w:val="24"/>
          <w:lang w:val="en-US"/>
        </w:rPr>
        <w:t xml:space="preserve"> the </w:t>
      </w:r>
      <w:r w:rsidRPr="001237D6">
        <w:rPr>
          <w:rFonts w:ascii="Times New Roman" w:hAnsi="Times New Roman"/>
          <w:color w:val="000000"/>
          <w:sz w:val="24"/>
          <w:szCs w:val="24"/>
          <w:lang w:val="en-US"/>
        </w:rPr>
        <w:t xml:space="preserve">adsorption degree and adsorption capacity </w:t>
      </w:r>
      <w:r>
        <w:rPr>
          <w:rFonts w:ascii="Times New Roman" w:hAnsi="Times New Roman"/>
          <w:color w:val="000000"/>
          <w:sz w:val="24"/>
          <w:szCs w:val="24"/>
          <w:lang w:val="en-US"/>
        </w:rPr>
        <w:t xml:space="preserve">increase. </w:t>
      </w:r>
      <w:r w:rsidRPr="00DF42D7">
        <w:rPr>
          <w:rFonts w:ascii="Times New Roman" w:hAnsi="Times New Roman"/>
          <w:sz w:val="24"/>
          <w:szCs w:val="24"/>
          <w:lang w:val="en-US"/>
        </w:rPr>
        <w:t>This result may be caused by an</w:t>
      </w:r>
      <w:r w:rsidR="00A2545A">
        <w:rPr>
          <w:rFonts w:ascii="Times New Roman" w:hAnsi="Times New Roman"/>
          <w:sz w:val="24"/>
          <w:szCs w:val="24"/>
          <w:lang w:val="en-US"/>
        </w:rPr>
        <w:t xml:space="preserve"> </w:t>
      </w:r>
      <w:r w:rsidRPr="00DF42D7">
        <w:rPr>
          <w:rFonts w:ascii="Times New Roman" w:hAnsi="Times New Roman"/>
          <w:sz w:val="24"/>
          <w:szCs w:val="24"/>
          <w:lang w:val="en-US"/>
        </w:rPr>
        <w:t xml:space="preserve">increase of the </w:t>
      </w:r>
      <w:r>
        <w:rPr>
          <w:rFonts w:ascii="Times New Roman" w:hAnsi="Times New Roman"/>
          <w:sz w:val="24"/>
          <w:szCs w:val="24"/>
          <w:lang w:val="en-US"/>
        </w:rPr>
        <w:t>AR molecul</w:t>
      </w:r>
      <w:r w:rsidR="00902260">
        <w:rPr>
          <w:rFonts w:ascii="Times New Roman" w:hAnsi="Times New Roman"/>
          <w:sz w:val="24"/>
          <w:szCs w:val="24"/>
          <w:lang w:val="en-US"/>
        </w:rPr>
        <w:t>e</w:t>
      </w:r>
      <w:r>
        <w:rPr>
          <w:rFonts w:ascii="Times New Roman" w:hAnsi="Times New Roman"/>
          <w:sz w:val="24"/>
          <w:szCs w:val="24"/>
          <w:lang w:val="en-US"/>
        </w:rPr>
        <w:t xml:space="preserve">s </w:t>
      </w:r>
      <w:r w:rsidRPr="00DF42D7">
        <w:rPr>
          <w:rFonts w:ascii="Times New Roman" w:hAnsi="Times New Roman"/>
          <w:sz w:val="24"/>
          <w:szCs w:val="24"/>
          <w:lang w:val="en-US"/>
        </w:rPr>
        <w:t>mobility and an increase</w:t>
      </w:r>
      <w:r w:rsidR="00247370">
        <w:rPr>
          <w:rFonts w:ascii="Times New Roman" w:hAnsi="Times New Roman"/>
          <w:sz w:val="24"/>
          <w:szCs w:val="24"/>
          <w:lang w:val="en-US"/>
        </w:rPr>
        <w:t xml:space="preserve"> </w:t>
      </w:r>
      <w:r w:rsidRPr="00DF42D7">
        <w:rPr>
          <w:rFonts w:ascii="Times New Roman" w:hAnsi="Times New Roman"/>
          <w:sz w:val="24"/>
          <w:szCs w:val="24"/>
          <w:lang w:val="en-US"/>
        </w:rPr>
        <w:t>the number of active sites on the</w:t>
      </w:r>
      <w:r>
        <w:rPr>
          <w:rFonts w:ascii="Times New Roman" w:hAnsi="Times New Roman"/>
          <w:sz w:val="24"/>
          <w:szCs w:val="24"/>
          <w:lang w:val="en-US"/>
        </w:rPr>
        <w:t xml:space="preserve"> sorbent</w:t>
      </w:r>
      <w:r w:rsidR="00D33FE5">
        <w:rPr>
          <w:rFonts w:ascii="Times New Roman" w:hAnsi="Times New Roman"/>
          <w:sz w:val="24"/>
          <w:szCs w:val="24"/>
          <w:lang w:val="en-US"/>
        </w:rPr>
        <w:t xml:space="preserve"> surface</w:t>
      </w:r>
      <w:r>
        <w:rPr>
          <w:rFonts w:ascii="Times New Roman" w:hAnsi="Times New Roman"/>
          <w:sz w:val="24"/>
          <w:szCs w:val="24"/>
          <w:lang w:val="en-US"/>
        </w:rPr>
        <w:t xml:space="preserve">. On the other hand </w:t>
      </w:r>
      <w:r w:rsidRPr="00C21643">
        <w:rPr>
          <w:rFonts w:ascii="Times New Roman" w:hAnsi="Times New Roman"/>
          <w:sz w:val="24"/>
          <w:szCs w:val="24"/>
          <w:lang w:val="en-US"/>
        </w:rPr>
        <w:t xml:space="preserve">the adsorption process of AR on the PhCS is endothermic in </w:t>
      </w:r>
      <w:r w:rsidR="00D33FE5">
        <w:rPr>
          <w:rFonts w:ascii="Times New Roman" w:hAnsi="Times New Roman"/>
          <w:sz w:val="24"/>
          <w:szCs w:val="24"/>
          <w:lang w:val="en-US"/>
        </w:rPr>
        <w:t xml:space="preserve">the </w:t>
      </w:r>
      <w:r w:rsidRPr="00C21643">
        <w:rPr>
          <w:rFonts w:ascii="Times New Roman" w:hAnsi="Times New Roman"/>
          <w:sz w:val="24"/>
          <w:szCs w:val="24"/>
          <w:lang w:val="en-US"/>
        </w:rPr>
        <w:lastRenderedPageBreak/>
        <w:t>nature and may involve chemical sorption.</w:t>
      </w:r>
      <w:r w:rsidR="00A2545A">
        <w:rPr>
          <w:rFonts w:ascii="Times New Roman" w:hAnsi="Times New Roman"/>
          <w:sz w:val="24"/>
          <w:szCs w:val="24"/>
          <w:lang w:val="en-US"/>
        </w:rPr>
        <w:t xml:space="preserve"> </w:t>
      </w:r>
      <w:r w:rsidRPr="001237D6">
        <w:rPr>
          <w:rFonts w:ascii="Times New Roman" w:hAnsi="Times New Roman"/>
          <w:color w:val="000000"/>
          <w:sz w:val="24"/>
          <w:szCs w:val="24"/>
          <w:lang w:val="en-US"/>
        </w:rPr>
        <w:t>Endothermic nature of the adsorption of pollutants have also been reported in other several studies, i.e., sorption of Pb</w:t>
      </w:r>
      <w:r w:rsidRPr="001237D6">
        <w:rPr>
          <w:rFonts w:ascii="Times New Roman" w:hAnsi="Times New Roman"/>
          <w:color w:val="000000"/>
          <w:sz w:val="24"/>
          <w:szCs w:val="24"/>
          <w:vertAlign w:val="superscript"/>
          <w:lang w:val="en-US"/>
        </w:rPr>
        <w:t>2+</w:t>
      </w:r>
      <w:r w:rsidRPr="001237D6">
        <w:rPr>
          <w:rFonts w:ascii="Times New Roman" w:hAnsi="Times New Roman"/>
          <w:color w:val="000000"/>
          <w:sz w:val="24"/>
          <w:szCs w:val="24"/>
          <w:lang w:val="en-US"/>
        </w:rPr>
        <w:t xml:space="preserve"> on the cellulose-based sorbent, sphagnum moss peat, the adsorption of Pb</w:t>
      </w:r>
      <w:r w:rsidRPr="001237D6">
        <w:rPr>
          <w:rFonts w:ascii="Times New Roman" w:hAnsi="Times New Roman"/>
          <w:color w:val="000000"/>
          <w:sz w:val="24"/>
          <w:szCs w:val="24"/>
          <w:vertAlign w:val="superscript"/>
          <w:lang w:val="en-US"/>
        </w:rPr>
        <w:t>2+</w:t>
      </w:r>
      <w:r w:rsidRPr="001237D6">
        <w:rPr>
          <w:rFonts w:ascii="Times New Roman" w:hAnsi="Times New Roman"/>
          <w:color w:val="000000"/>
          <w:sz w:val="24"/>
          <w:szCs w:val="24"/>
          <w:lang w:val="en-US"/>
        </w:rPr>
        <w:t xml:space="preserve"> on the phosphate-modified kaolinite clay and the sorption of Cu</w:t>
      </w:r>
      <w:r w:rsidRPr="001237D6">
        <w:rPr>
          <w:rFonts w:ascii="Times New Roman" w:hAnsi="Times New Roman"/>
          <w:color w:val="000000"/>
          <w:sz w:val="24"/>
          <w:szCs w:val="24"/>
          <w:vertAlign w:val="superscript"/>
          <w:lang w:val="en-US"/>
        </w:rPr>
        <w:t>2+</w:t>
      </w:r>
      <w:r w:rsidRPr="001237D6">
        <w:rPr>
          <w:rFonts w:ascii="Times New Roman" w:hAnsi="Times New Roman"/>
          <w:color w:val="000000"/>
          <w:sz w:val="24"/>
          <w:szCs w:val="24"/>
          <w:lang w:val="en-US"/>
        </w:rPr>
        <w:t xml:space="preserve"> on the tree fern and the adsorption of water-soluble dye reactive brilliant blue KN-R on the functionalized resin</w:t>
      </w:r>
      <w:r>
        <w:rPr>
          <w:rFonts w:ascii="Times New Roman" w:hAnsi="Times New Roman"/>
          <w:color w:val="000000"/>
          <w:sz w:val="24"/>
          <w:szCs w:val="24"/>
          <w:lang w:val="en-US"/>
        </w:rPr>
        <w:t>.</w:t>
      </w:r>
      <w:r>
        <w:rPr>
          <w:rFonts w:ascii="Times New Roman" w:hAnsi="Times New Roman"/>
          <w:color w:val="000000"/>
          <w:sz w:val="24"/>
          <w:szCs w:val="24"/>
          <w:vertAlign w:val="superscript"/>
          <w:lang w:val="en-US"/>
        </w:rPr>
        <w:t>3</w:t>
      </w:r>
      <w:r w:rsidR="00274A50">
        <w:rPr>
          <w:rFonts w:ascii="Times New Roman" w:hAnsi="Times New Roman"/>
          <w:color w:val="000000"/>
          <w:sz w:val="24"/>
          <w:szCs w:val="24"/>
          <w:vertAlign w:val="superscript"/>
          <w:lang w:val="en-US"/>
        </w:rPr>
        <w:t>6</w:t>
      </w:r>
      <w:r w:rsidRPr="00D437C5">
        <w:rPr>
          <w:rFonts w:ascii="Times New Roman" w:hAnsi="Times New Roman"/>
          <w:color w:val="000000"/>
          <w:sz w:val="24"/>
          <w:szCs w:val="24"/>
          <w:vertAlign w:val="superscript"/>
          <w:lang w:val="en-US"/>
        </w:rPr>
        <w:t>-</w:t>
      </w:r>
      <w:r w:rsidR="00274A50">
        <w:rPr>
          <w:rFonts w:ascii="Times New Roman" w:hAnsi="Times New Roman"/>
          <w:color w:val="000000"/>
          <w:sz w:val="24"/>
          <w:szCs w:val="24"/>
          <w:vertAlign w:val="superscript"/>
          <w:lang w:val="en-US"/>
        </w:rPr>
        <w:t>39</w:t>
      </w:r>
    </w:p>
    <w:p w:rsidR="009B0AFA" w:rsidRDefault="009B0AFA" w:rsidP="00633153">
      <w:pPr>
        <w:autoSpaceDE w:val="0"/>
        <w:autoSpaceDN w:val="0"/>
        <w:adjustRightInd w:val="0"/>
        <w:spacing w:after="0" w:line="360" w:lineRule="auto"/>
        <w:ind w:firstLine="567"/>
        <w:jc w:val="both"/>
        <w:rPr>
          <w:rFonts w:ascii="Times New Roman" w:hAnsi="Times New Roman"/>
          <w:sz w:val="24"/>
          <w:szCs w:val="24"/>
          <w:lang w:val="en-US"/>
        </w:rPr>
      </w:pPr>
    </w:p>
    <w:p w:rsidR="009B0AFA" w:rsidRPr="001237D6" w:rsidRDefault="009B0AFA" w:rsidP="009B0AFA">
      <w:pPr>
        <w:autoSpaceDE w:val="0"/>
        <w:autoSpaceDN w:val="0"/>
        <w:adjustRightInd w:val="0"/>
        <w:spacing w:after="0" w:line="360" w:lineRule="auto"/>
        <w:jc w:val="both"/>
        <w:rPr>
          <w:rFonts w:ascii="Times New Roman" w:hAnsi="Times New Roman"/>
          <w:color w:val="000000"/>
          <w:sz w:val="24"/>
          <w:szCs w:val="24"/>
          <w:lang w:val="en-US"/>
        </w:rPr>
      </w:pPr>
      <w:r w:rsidRPr="006B0902">
        <w:rPr>
          <w:rFonts w:ascii="Times New Roman" w:hAnsi="Times New Roman"/>
          <w:color w:val="000000"/>
          <w:sz w:val="24"/>
          <w:szCs w:val="24"/>
          <w:lang w:val="en-US"/>
        </w:rPr>
        <w:t xml:space="preserve">TABLE </w:t>
      </w:r>
      <w:r>
        <w:rPr>
          <w:rFonts w:ascii="Times New Roman" w:hAnsi="Times New Roman"/>
          <w:color w:val="000000"/>
          <w:sz w:val="24"/>
          <w:szCs w:val="24"/>
          <w:lang w:val="en-US"/>
        </w:rPr>
        <w:t>II</w:t>
      </w:r>
      <w:r w:rsidRPr="006B0902">
        <w:rPr>
          <w:rFonts w:ascii="Times New Roman" w:hAnsi="Times New Roman"/>
          <w:color w:val="000000"/>
          <w:sz w:val="24"/>
          <w:szCs w:val="24"/>
          <w:lang w:val="en-US"/>
        </w:rPr>
        <w:t>.</w:t>
      </w:r>
      <w:r w:rsidRPr="001237D6">
        <w:rPr>
          <w:rFonts w:ascii="Times New Roman" w:hAnsi="Times New Roman"/>
          <w:color w:val="000000"/>
          <w:sz w:val="24"/>
          <w:szCs w:val="24"/>
          <w:lang w:val="en-US"/>
        </w:rPr>
        <w:t xml:space="preserve">The </w:t>
      </w:r>
      <w:r w:rsidR="00B801D3" w:rsidRPr="001237D6">
        <w:rPr>
          <w:rFonts w:ascii="Times New Roman" w:hAnsi="Times New Roman"/>
          <w:color w:val="000000"/>
          <w:sz w:val="24"/>
          <w:szCs w:val="24"/>
          <w:lang w:val="en-US"/>
        </w:rPr>
        <w:t xml:space="preserve">adsorption </w:t>
      </w:r>
      <w:r w:rsidRPr="001237D6">
        <w:rPr>
          <w:rFonts w:ascii="Times New Roman" w:hAnsi="Times New Roman"/>
          <w:color w:val="000000"/>
          <w:sz w:val="24"/>
          <w:szCs w:val="24"/>
          <w:lang w:val="en-US"/>
        </w:rPr>
        <w:t>capacities and adsorption degree</w:t>
      </w:r>
      <w:r w:rsidR="00B801D3">
        <w:rPr>
          <w:rFonts w:ascii="Times New Roman" w:hAnsi="Times New Roman"/>
          <w:color w:val="000000"/>
          <w:sz w:val="24"/>
          <w:szCs w:val="24"/>
          <w:lang w:val="en-US"/>
        </w:rPr>
        <w:t>s</w:t>
      </w:r>
      <w:r w:rsidRPr="001237D6">
        <w:rPr>
          <w:rFonts w:ascii="Times New Roman" w:hAnsi="Times New Roman"/>
          <w:color w:val="000000"/>
          <w:sz w:val="24"/>
          <w:szCs w:val="24"/>
          <w:lang w:val="en-US"/>
        </w:rPr>
        <w:t xml:space="preserve"> at different initial concentrations and temperatures for </w:t>
      </w:r>
      <w:r w:rsidRPr="001237D6">
        <w:rPr>
          <w:rFonts w:ascii="Times New Roman" w:hAnsi="Times New Roman"/>
          <w:iCs/>
          <w:color w:val="000000"/>
          <w:sz w:val="24"/>
          <w:szCs w:val="24"/>
          <w:lang w:val="en-US"/>
        </w:rPr>
        <w:t>AR</w:t>
      </w:r>
    </w:p>
    <w:tbl>
      <w:tblPr>
        <w:tblW w:w="10205" w:type="dxa"/>
        <w:jc w:val="center"/>
        <w:tblBorders>
          <w:top w:val="single" w:sz="4" w:space="0" w:color="auto"/>
          <w:bottom w:val="single" w:sz="4" w:space="0" w:color="auto"/>
        </w:tblBorders>
        <w:tblLook w:val="01E0"/>
      </w:tblPr>
      <w:tblGrid>
        <w:gridCol w:w="581"/>
        <w:gridCol w:w="1308"/>
        <w:gridCol w:w="1068"/>
        <w:gridCol w:w="1308"/>
        <w:gridCol w:w="1068"/>
        <w:gridCol w:w="1308"/>
        <w:gridCol w:w="1068"/>
        <w:gridCol w:w="1308"/>
        <w:gridCol w:w="1188"/>
      </w:tblGrid>
      <w:tr w:rsidR="00C34A41" w:rsidRPr="001237D6" w:rsidTr="00C34A41">
        <w:trPr>
          <w:jc w:val="center"/>
        </w:trPr>
        <w:tc>
          <w:tcPr>
            <w:tcW w:w="581" w:type="dxa"/>
            <w:vMerge w:val="restart"/>
            <w:tcBorders>
              <w:top w:val="single" w:sz="12" w:space="0" w:color="000000"/>
            </w:tcBorders>
            <w:shd w:val="clear" w:color="auto" w:fill="auto"/>
          </w:tcPr>
          <w:p w:rsidR="00C34A41" w:rsidRDefault="00C34A41" w:rsidP="00E8696B">
            <w:pPr>
              <w:tabs>
                <w:tab w:val="left" w:pos="2520"/>
              </w:tabs>
              <w:spacing w:after="0" w:line="360" w:lineRule="auto"/>
              <w:jc w:val="center"/>
              <w:rPr>
                <w:rFonts w:ascii="Times New Roman" w:hAnsi="Times New Roman"/>
                <w:color w:val="000000"/>
                <w:sz w:val="24"/>
                <w:szCs w:val="24"/>
                <w:lang w:val="en-US"/>
              </w:rPr>
            </w:pPr>
            <w:r w:rsidRPr="001237D6">
              <w:rPr>
                <w:rFonts w:ascii="Times New Roman" w:hAnsi="Times New Roman"/>
                <w:color w:val="000000"/>
                <w:sz w:val="24"/>
                <w:szCs w:val="24"/>
                <w:lang w:val="en-US"/>
              </w:rPr>
              <w:t>C</w:t>
            </w:r>
            <w:r w:rsidRPr="001237D6">
              <w:rPr>
                <w:rFonts w:ascii="Times New Roman" w:hAnsi="Times New Roman"/>
                <w:color w:val="000000"/>
                <w:sz w:val="24"/>
                <w:szCs w:val="24"/>
                <w:vertAlign w:val="subscript"/>
                <w:lang w:val="en-US"/>
              </w:rPr>
              <w:t>0</w:t>
            </w:r>
            <w:r w:rsidR="00B83737">
              <w:rPr>
                <w:rFonts w:ascii="Times New Roman" w:hAnsi="Times New Roman"/>
                <w:color w:val="000000"/>
                <w:sz w:val="24"/>
                <w:szCs w:val="24"/>
                <w:vertAlign w:val="subscript"/>
                <w:lang w:val="en-US"/>
              </w:rPr>
              <w:t xml:space="preserve"> </w:t>
            </w:r>
            <w:r>
              <w:rPr>
                <w:rFonts w:ascii="Times New Roman" w:hAnsi="Times New Roman"/>
                <w:color w:val="000000"/>
                <w:sz w:val="24"/>
                <w:szCs w:val="24"/>
                <w:lang w:val="en-US"/>
              </w:rPr>
              <w:t xml:space="preserve">/ </w:t>
            </w:r>
          </w:p>
          <w:p w:rsidR="00C34A41" w:rsidRPr="001237D6" w:rsidRDefault="00B83737" w:rsidP="00B83737">
            <w:pPr>
              <w:tabs>
                <w:tab w:val="left" w:pos="2520"/>
              </w:tabs>
              <w:spacing w:after="0" w:line="360" w:lineRule="auto"/>
              <w:jc w:val="center"/>
              <w:rPr>
                <w:rFonts w:ascii="Times New Roman" w:hAnsi="Times New Roman"/>
                <w:color w:val="000000"/>
                <w:sz w:val="24"/>
                <w:szCs w:val="24"/>
                <w:lang w:val="en-US"/>
              </w:rPr>
            </w:pPr>
            <w:r>
              <w:rPr>
                <w:rFonts w:ascii="Times New Roman" w:hAnsi="Times New Roman"/>
                <w:color w:val="000000"/>
                <w:sz w:val="24"/>
                <w:szCs w:val="24"/>
                <w:lang w:val="en-US"/>
              </w:rPr>
              <w:t>m</w:t>
            </w:r>
            <w:r w:rsidR="00C34A41" w:rsidRPr="001237D6">
              <w:rPr>
                <w:rFonts w:ascii="Times New Roman" w:hAnsi="Times New Roman"/>
                <w:color w:val="000000"/>
                <w:sz w:val="24"/>
                <w:szCs w:val="24"/>
                <w:lang w:val="en-US"/>
              </w:rPr>
              <w:t>g</w:t>
            </w:r>
            <w:r>
              <w:rPr>
                <w:rFonts w:ascii="Times New Roman" w:hAnsi="Times New Roman"/>
                <w:color w:val="000000"/>
                <w:sz w:val="24"/>
                <w:szCs w:val="24"/>
                <w:lang w:val="en-US"/>
              </w:rPr>
              <w:t xml:space="preserve"> </w:t>
            </w:r>
            <w:r w:rsidR="00C34A41" w:rsidRPr="001237D6">
              <w:rPr>
                <w:rFonts w:ascii="Times New Roman" w:hAnsi="Times New Roman"/>
                <w:color w:val="000000"/>
                <w:sz w:val="24"/>
                <w:szCs w:val="24"/>
                <w:lang w:val="en-US"/>
              </w:rPr>
              <w:t>L</w:t>
            </w:r>
            <w:r w:rsidR="00C34A41" w:rsidRPr="001237D6">
              <w:rPr>
                <w:rFonts w:ascii="Times New Roman" w:eastAsia="MTSY" w:hAnsi="Times New Roman"/>
                <w:color w:val="000000"/>
                <w:sz w:val="24"/>
                <w:szCs w:val="24"/>
                <w:vertAlign w:val="superscript"/>
                <w:lang w:val="en-US"/>
              </w:rPr>
              <w:t>−1</w:t>
            </w:r>
          </w:p>
        </w:tc>
        <w:tc>
          <w:tcPr>
            <w:tcW w:w="2376" w:type="dxa"/>
            <w:gridSpan w:val="2"/>
            <w:tcBorders>
              <w:top w:val="single" w:sz="12" w:space="0" w:color="000000"/>
              <w:bottom w:val="single" w:sz="4" w:space="0" w:color="auto"/>
            </w:tcBorders>
            <w:shd w:val="clear" w:color="auto" w:fill="auto"/>
          </w:tcPr>
          <w:p w:rsidR="00C34A41" w:rsidRPr="001237D6" w:rsidRDefault="00C34A41" w:rsidP="00E8696B">
            <w:pPr>
              <w:tabs>
                <w:tab w:val="left" w:pos="2520"/>
              </w:tabs>
              <w:spacing w:after="0" w:line="360" w:lineRule="auto"/>
              <w:jc w:val="center"/>
              <w:rPr>
                <w:rFonts w:ascii="Times New Roman" w:hAnsi="Times New Roman"/>
                <w:color w:val="000000"/>
                <w:sz w:val="24"/>
                <w:szCs w:val="24"/>
                <w:lang w:val="en-US"/>
              </w:rPr>
            </w:pPr>
            <w:r w:rsidRPr="001237D6">
              <w:rPr>
                <w:rFonts w:ascii="Times New Roman" w:hAnsi="Times New Roman"/>
                <w:color w:val="000000"/>
                <w:sz w:val="24"/>
                <w:szCs w:val="24"/>
                <w:lang w:val="en-US"/>
              </w:rPr>
              <w:t>25</w:t>
            </w:r>
            <w:r w:rsidRPr="001237D6">
              <w:rPr>
                <w:rFonts w:ascii="Times New Roman" w:hAnsi="Times New Roman"/>
                <w:color w:val="000000"/>
                <w:sz w:val="24"/>
                <w:szCs w:val="24"/>
                <w:lang w:val="en-US"/>
              </w:rPr>
              <w:sym w:font="Symbol" w:char="F0B0"/>
            </w:r>
            <w:r w:rsidRPr="001237D6">
              <w:rPr>
                <w:rFonts w:ascii="Times New Roman" w:hAnsi="Times New Roman"/>
                <w:color w:val="000000"/>
                <w:sz w:val="24"/>
                <w:szCs w:val="24"/>
                <w:lang w:val="en-US"/>
              </w:rPr>
              <w:t>C</w:t>
            </w:r>
          </w:p>
        </w:tc>
        <w:tc>
          <w:tcPr>
            <w:tcW w:w="2376" w:type="dxa"/>
            <w:gridSpan w:val="2"/>
            <w:tcBorders>
              <w:top w:val="single" w:sz="12" w:space="0" w:color="000000"/>
              <w:bottom w:val="single" w:sz="4" w:space="0" w:color="auto"/>
            </w:tcBorders>
            <w:shd w:val="clear" w:color="auto" w:fill="auto"/>
          </w:tcPr>
          <w:p w:rsidR="00C34A41" w:rsidRPr="001237D6" w:rsidRDefault="00C34A41" w:rsidP="00E8696B">
            <w:pPr>
              <w:tabs>
                <w:tab w:val="left" w:pos="2520"/>
              </w:tabs>
              <w:spacing w:after="0" w:line="360" w:lineRule="auto"/>
              <w:jc w:val="center"/>
              <w:rPr>
                <w:rFonts w:ascii="Times New Roman" w:hAnsi="Times New Roman"/>
                <w:color w:val="000000"/>
                <w:sz w:val="24"/>
                <w:szCs w:val="24"/>
                <w:lang w:val="en-US"/>
              </w:rPr>
            </w:pPr>
            <w:r w:rsidRPr="001237D6">
              <w:rPr>
                <w:rFonts w:ascii="Times New Roman" w:hAnsi="Times New Roman"/>
                <w:color w:val="000000"/>
                <w:sz w:val="24"/>
                <w:szCs w:val="24"/>
                <w:lang w:val="en-US"/>
              </w:rPr>
              <w:t>35</w:t>
            </w:r>
            <w:r w:rsidRPr="001237D6">
              <w:rPr>
                <w:rFonts w:ascii="Times New Roman" w:hAnsi="Times New Roman"/>
                <w:color w:val="000000"/>
                <w:sz w:val="24"/>
                <w:szCs w:val="24"/>
                <w:lang w:val="en-US"/>
              </w:rPr>
              <w:sym w:font="Symbol" w:char="F0B0"/>
            </w:r>
            <w:r w:rsidRPr="001237D6">
              <w:rPr>
                <w:rFonts w:ascii="Times New Roman" w:hAnsi="Times New Roman"/>
                <w:color w:val="000000"/>
                <w:sz w:val="24"/>
                <w:szCs w:val="24"/>
                <w:lang w:val="en-US"/>
              </w:rPr>
              <w:t>C</w:t>
            </w:r>
          </w:p>
        </w:tc>
        <w:tc>
          <w:tcPr>
            <w:tcW w:w="2376" w:type="dxa"/>
            <w:gridSpan w:val="2"/>
            <w:tcBorders>
              <w:top w:val="single" w:sz="12" w:space="0" w:color="000000"/>
              <w:bottom w:val="single" w:sz="4" w:space="0" w:color="auto"/>
            </w:tcBorders>
            <w:shd w:val="clear" w:color="auto" w:fill="auto"/>
          </w:tcPr>
          <w:p w:rsidR="00C34A41" w:rsidRPr="001237D6" w:rsidRDefault="00C34A41" w:rsidP="00E8696B">
            <w:pPr>
              <w:tabs>
                <w:tab w:val="left" w:pos="2520"/>
              </w:tabs>
              <w:spacing w:after="0" w:line="360" w:lineRule="auto"/>
              <w:jc w:val="center"/>
              <w:rPr>
                <w:rFonts w:ascii="Times New Roman" w:hAnsi="Times New Roman"/>
                <w:color w:val="000000"/>
                <w:sz w:val="24"/>
                <w:szCs w:val="24"/>
                <w:lang w:val="en-US"/>
              </w:rPr>
            </w:pPr>
            <w:r w:rsidRPr="001237D6">
              <w:rPr>
                <w:rFonts w:ascii="Times New Roman" w:hAnsi="Times New Roman"/>
                <w:color w:val="000000"/>
                <w:sz w:val="24"/>
                <w:szCs w:val="24"/>
                <w:lang w:val="en-US"/>
              </w:rPr>
              <w:t>45</w:t>
            </w:r>
            <w:r w:rsidRPr="001237D6">
              <w:rPr>
                <w:rFonts w:ascii="Times New Roman" w:hAnsi="Times New Roman"/>
                <w:color w:val="000000"/>
                <w:sz w:val="24"/>
                <w:szCs w:val="24"/>
                <w:lang w:val="en-US"/>
              </w:rPr>
              <w:sym w:font="Symbol" w:char="F0B0"/>
            </w:r>
            <w:r w:rsidRPr="001237D6">
              <w:rPr>
                <w:rFonts w:ascii="Times New Roman" w:hAnsi="Times New Roman"/>
                <w:color w:val="000000"/>
                <w:sz w:val="24"/>
                <w:szCs w:val="24"/>
                <w:lang w:val="en-US"/>
              </w:rPr>
              <w:t>C</w:t>
            </w:r>
          </w:p>
        </w:tc>
        <w:tc>
          <w:tcPr>
            <w:tcW w:w="2496" w:type="dxa"/>
            <w:gridSpan w:val="2"/>
            <w:tcBorders>
              <w:top w:val="single" w:sz="12" w:space="0" w:color="000000"/>
              <w:bottom w:val="single" w:sz="4" w:space="0" w:color="auto"/>
            </w:tcBorders>
          </w:tcPr>
          <w:p w:rsidR="00C34A41" w:rsidRPr="001237D6" w:rsidRDefault="00C34A41" w:rsidP="00E8696B">
            <w:pPr>
              <w:tabs>
                <w:tab w:val="left" w:pos="2520"/>
              </w:tabs>
              <w:spacing w:after="0" w:line="360" w:lineRule="auto"/>
              <w:jc w:val="center"/>
              <w:rPr>
                <w:rFonts w:ascii="Times New Roman" w:hAnsi="Times New Roman"/>
                <w:color w:val="000000"/>
                <w:sz w:val="24"/>
                <w:szCs w:val="24"/>
                <w:lang w:val="en-US"/>
              </w:rPr>
            </w:pPr>
            <w:r w:rsidRPr="001237D6">
              <w:rPr>
                <w:rFonts w:ascii="Times New Roman" w:hAnsi="Times New Roman"/>
                <w:color w:val="000000"/>
                <w:sz w:val="24"/>
                <w:szCs w:val="24"/>
                <w:lang w:val="en-US"/>
              </w:rPr>
              <w:t>55</w:t>
            </w:r>
            <w:r w:rsidRPr="001237D6">
              <w:rPr>
                <w:rFonts w:ascii="Times New Roman" w:hAnsi="Times New Roman"/>
                <w:color w:val="000000"/>
                <w:sz w:val="24"/>
                <w:szCs w:val="24"/>
                <w:lang w:val="en-US"/>
              </w:rPr>
              <w:sym w:font="Symbol" w:char="F0B0"/>
            </w:r>
            <w:r w:rsidRPr="001237D6">
              <w:rPr>
                <w:rFonts w:ascii="Times New Roman" w:hAnsi="Times New Roman"/>
                <w:color w:val="000000"/>
                <w:sz w:val="24"/>
                <w:szCs w:val="24"/>
                <w:lang w:val="en-US"/>
              </w:rPr>
              <w:t>C</w:t>
            </w:r>
          </w:p>
        </w:tc>
      </w:tr>
      <w:tr w:rsidR="00C34A41" w:rsidRPr="001237D6" w:rsidTr="00C34A41">
        <w:trPr>
          <w:jc w:val="center"/>
        </w:trPr>
        <w:tc>
          <w:tcPr>
            <w:tcW w:w="581" w:type="dxa"/>
            <w:vMerge/>
            <w:shd w:val="clear" w:color="auto" w:fill="auto"/>
          </w:tcPr>
          <w:p w:rsidR="00C34A41" w:rsidRPr="001237D6" w:rsidRDefault="00C34A41" w:rsidP="00E8696B">
            <w:pPr>
              <w:tabs>
                <w:tab w:val="left" w:pos="2520"/>
              </w:tabs>
              <w:spacing w:after="0" w:line="360" w:lineRule="auto"/>
              <w:jc w:val="center"/>
              <w:rPr>
                <w:rFonts w:ascii="Times New Roman" w:hAnsi="Times New Roman"/>
                <w:color w:val="000000"/>
                <w:sz w:val="24"/>
                <w:szCs w:val="24"/>
                <w:lang w:val="en-US"/>
              </w:rPr>
            </w:pPr>
          </w:p>
        </w:tc>
        <w:tc>
          <w:tcPr>
            <w:tcW w:w="1308" w:type="dxa"/>
            <w:tcBorders>
              <w:top w:val="single" w:sz="4" w:space="0" w:color="auto"/>
              <w:bottom w:val="single" w:sz="4" w:space="0" w:color="auto"/>
            </w:tcBorders>
            <w:shd w:val="clear" w:color="auto" w:fill="auto"/>
          </w:tcPr>
          <w:p w:rsidR="00C34A41" w:rsidRDefault="00C34A41" w:rsidP="00E8696B">
            <w:pPr>
              <w:tabs>
                <w:tab w:val="left" w:pos="2520"/>
              </w:tabs>
              <w:spacing w:after="0" w:line="360" w:lineRule="auto"/>
              <w:jc w:val="center"/>
              <w:rPr>
                <w:rFonts w:ascii="Times New Roman" w:hAnsi="Times New Roman"/>
                <w:color w:val="000000"/>
                <w:sz w:val="24"/>
                <w:szCs w:val="24"/>
                <w:lang w:val="en-US"/>
              </w:rPr>
            </w:pPr>
            <w:r w:rsidRPr="009274A9">
              <w:rPr>
                <w:rFonts w:ascii="Times New Roman" w:hAnsi="Times New Roman"/>
                <w:i/>
                <w:color w:val="000000"/>
                <w:sz w:val="24"/>
                <w:szCs w:val="24"/>
                <w:lang w:val="en-US"/>
              </w:rPr>
              <w:t>q</w:t>
            </w:r>
            <w:r w:rsidRPr="001237D6">
              <w:rPr>
                <w:rFonts w:ascii="Times New Roman" w:hAnsi="Times New Roman"/>
                <w:color w:val="000000"/>
                <w:sz w:val="24"/>
                <w:szCs w:val="24"/>
                <w:vertAlign w:val="subscript"/>
                <w:lang w:val="en-US"/>
              </w:rPr>
              <w:t>e</w:t>
            </w:r>
            <w:r w:rsidR="00B83737">
              <w:rPr>
                <w:rFonts w:ascii="Times New Roman" w:hAnsi="Times New Roman"/>
                <w:color w:val="000000"/>
                <w:sz w:val="24"/>
                <w:szCs w:val="24"/>
                <w:vertAlign w:val="subscript"/>
                <w:lang w:val="en-US"/>
              </w:rPr>
              <w:t xml:space="preserve"> </w:t>
            </w:r>
            <w:r>
              <w:rPr>
                <w:rFonts w:ascii="Times New Roman" w:hAnsi="Times New Roman"/>
                <w:color w:val="000000"/>
                <w:sz w:val="24"/>
                <w:szCs w:val="24"/>
                <w:lang w:val="en-US"/>
              </w:rPr>
              <w:t>/</w:t>
            </w:r>
          </w:p>
          <w:p w:rsidR="00C34A41" w:rsidRPr="001237D6" w:rsidRDefault="00C34A41" w:rsidP="00E8696B">
            <w:pPr>
              <w:tabs>
                <w:tab w:val="left" w:pos="2520"/>
              </w:tabs>
              <w:spacing w:after="0" w:line="360" w:lineRule="auto"/>
              <w:jc w:val="center"/>
              <w:rPr>
                <w:rFonts w:ascii="Times New Roman" w:hAnsi="Times New Roman"/>
                <w:color w:val="000000"/>
                <w:sz w:val="24"/>
                <w:szCs w:val="24"/>
                <w:lang w:val="en-US"/>
              </w:rPr>
            </w:pPr>
            <w:r w:rsidRPr="001237D6">
              <w:rPr>
                <w:rFonts w:ascii="Times New Roman" w:hAnsi="Times New Roman"/>
                <w:color w:val="000000"/>
                <w:sz w:val="24"/>
                <w:szCs w:val="24"/>
                <w:lang w:val="en-US"/>
              </w:rPr>
              <w:t>mg</w:t>
            </w:r>
            <w:r w:rsidR="00B83737">
              <w:rPr>
                <w:rFonts w:ascii="Times New Roman" w:hAnsi="Times New Roman"/>
                <w:color w:val="000000"/>
                <w:sz w:val="24"/>
                <w:szCs w:val="24"/>
                <w:lang w:val="en-US"/>
              </w:rPr>
              <w:t xml:space="preserve"> </w:t>
            </w:r>
            <w:r w:rsidRPr="001237D6">
              <w:rPr>
                <w:rFonts w:ascii="Times New Roman" w:hAnsi="Times New Roman"/>
                <w:color w:val="000000"/>
                <w:sz w:val="24"/>
                <w:szCs w:val="24"/>
                <w:lang w:val="en-US"/>
              </w:rPr>
              <w:t>g</w:t>
            </w:r>
            <w:r w:rsidRPr="001237D6">
              <w:rPr>
                <w:rFonts w:ascii="Times New Roman" w:eastAsia="MTSY" w:hAnsi="Times New Roman"/>
                <w:color w:val="000000"/>
                <w:sz w:val="24"/>
                <w:szCs w:val="24"/>
                <w:vertAlign w:val="superscript"/>
                <w:lang w:val="en-US"/>
              </w:rPr>
              <w:t>−1</w:t>
            </w:r>
          </w:p>
        </w:tc>
        <w:tc>
          <w:tcPr>
            <w:tcW w:w="1068" w:type="dxa"/>
            <w:tcBorders>
              <w:top w:val="single" w:sz="4" w:space="0" w:color="auto"/>
              <w:bottom w:val="single" w:sz="4" w:space="0" w:color="auto"/>
            </w:tcBorders>
            <w:shd w:val="clear" w:color="auto" w:fill="auto"/>
          </w:tcPr>
          <w:p w:rsidR="00C34A41" w:rsidRPr="001237D6" w:rsidRDefault="00C34A41" w:rsidP="00E8696B">
            <w:pPr>
              <w:tabs>
                <w:tab w:val="left" w:pos="2520"/>
              </w:tabs>
              <w:spacing w:after="0" w:line="360" w:lineRule="auto"/>
              <w:jc w:val="center"/>
              <w:rPr>
                <w:rFonts w:ascii="Times New Roman" w:hAnsi="Times New Roman"/>
                <w:color w:val="000000"/>
                <w:sz w:val="24"/>
                <w:szCs w:val="24"/>
                <w:lang w:val="en-US"/>
              </w:rPr>
            </w:pPr>
            <w:r w:rsidRPr="009274A9">
              <w:rPr>
                <w:rFonts w:ascii="Times New Roman" w:hAnsi="Times New Roman"/>
                <w:i/>
                <w:color w:val="000000"/>
                <w:sz w:val="24"/>
                <w:szCs w:val="24"/>
                <w:lang w:val="en-US"/>
              </w:rPr>
              <w:t>R</w:t>
            </w:r>
            <w:r>
              <w:rPr>
                <w:rFonts w:ascii="Times New Roman" w:hAnsi="Times New Roman"/>
                <w:color w:val="000000"/>
                <w:sz w:val="24"/>
                <w:szCs w:val="24"/>
                <w:lang w:val="en-US"/>
              </w:rPr>
              <w:t xml:space="preserve"> / </w:t>
            </w:r>
            <w:r w:rsidRPr="001237D6">
              <w:rPr>
                <w:rFonts w:ascii="Times New Roman" w:hAnsi="Times New Roman"/>
                <w:color w:val="000000"/>
                <w:sz w:val="24"/>
                <w:szCs w:val="24"/>
                <w:lang w:val="en-US"/>
              </w:rPr>
              <w:t>%</w:t>
            </w:r>
          </w:p>
        </w:tc>
        <w:tc>
          <w:tcPr>
            <w:tcW w:w="1308" w:type="dxa"/>
            <w:tcBorders>
              <w:top w:val="single" w:sz="4" w:space="0" w:color="auto"/>
              <w:bottom w:val="single" w:sz="4" w:space="0" w:color="auto"/>
            </w:tcBorders>
            <w:shd w:val="clear" w:color="auto" w:fill="auto"/>
          </w:tcPr>
          <w:p w:rsidR="00C34A41" w:rsidRDefault="00C34A41" w:rsidP="00E8696B">
            <w:pPr>
              <w:tabs>
                <w:tab w:val="left" w:pos="2520"/>
              </w:tabs>
              <w:spacing w:after="0" w:line="360" w:lineRule="auto"/>
              <w:jc w:val="center"/>
              <w:rPr>
                <w:rFonts w:ascii="Times New Roman" w:hAnsi="Times New Roman"/>
                <w:color w:val="000000"/>
                <w:sz w:val="24"/>
                <w:szCs w:val="24"/>
                <w:lang w:val="en-US"/>
              </w:rPr>
            </w:pPr>
            <w:r w:rsidRPr="009274A9">
              <w:rPr>
                <w:rFonts w:ascii="Times New Roman" w:hAnsi="Times New Roman"/>
                <w:i/>
                <w:color w:val="000000"/>
                <w:sz w:val="24"/>
                <w:szCs w:val="24"/>
                <w:lang w:val="en-US"/>
              </w:rPr>
              <w:t>q</w:t>
            </w:r>
            <w:r w:rsidRPr="001237D6">
              <w:rPr>
                <w:rFonts w:ascii="Times New Roman" w:hAnsi="Times New Roman"/>
                <w:color w:val="000000"/>
                <w:sz w:val="24"/>
                <w:szCs w:val="24"/>
                <w:vertAlign w:val="subscript"/>
                <w:lang w:val="en-US"/>
              </w:rPr>
              <w:t>e</w:t>
            </w:r>
            <w:r w:rsidR="00B83737">
              <w:rPr>
                <w:rFonts w:ascii="Times New Roman" w:hAnsi="Times New Roman"/>
                <w:color w:val="000000"/>
                <w:sz w:val="24"/>
                <w:szCs w:val="24"/>
                <w:vertAlign w:val="subscript"/>
                <w:lang w:val="en-US"/>
              </w:rPr>
              <w:t xml:space="preserve"> </w:t>
            </w:r>
            <w:r>
              <w:rPr>
                <w:rFonts w:ascii="Times New Roman" w:hAnsi="Times New Roman"/>
                <w:color w:val="000000"/>
                <w:sz w:val="24"/>
                <w:szCs w:val="24"/>
                <w:lang w:val="en-US"/>
              </w:rPr>
              <w:t>/</w:t>
            </w:r>
          </w:p>
          <w:p w:rsidR="00C34A41" w:rsidRPr="001237D6" w:rsidRDefault="00C34A41" w:rsidP="00E8696B">
            <w:pPr>
              <w:tabs>
                <w:tab w:val="left" w:pos="2520"/>
              </w:tabs>
              <w:spacing w:after="0" w:line="360" w:lineRule="auto"/>
              <w:jc w:val="center"/>
              <w:rPr>
                <w:rFonts w:ascii="Times New Roman" w:hAnsi="Times New Roman"/>
                <w:color w:val="000000"/>
                <w:sz w:val="24"/>
                <w:szCs w:val="24"/>
                <w:lang w:val="en-US"/>
              </w:rPr>
            </w:pPr>
            <w:r w:rsidRPr="001237D6">
              <w:rPr>
                <w:rFonts w:ascii="Times New Roman" w:hAnsi="Times New Roman"/>
                <w:color w:val="000000"/>
                <w:sz w:val="24"/>
                <w:szCs w:val="24"/>
                <w:lang w:val="en-US"/>
              </w:rPr>
              <w:t>mg</w:t>
            </w:r>
            <w:r w:rsidR="00B83737">
              <w:rPr>
                <w:rFonts w:ascii="Times New Roman" w:hAnsi="Times New Roman"/>
                <w:color w:val="000000"/>
                <w:sz w:val="24"/>
                <w:szCs w:val="24"/>
                <w:lang w:val="en-US"/>
              </w:rPr>
              <w:t xml:space="preserve"> </w:t>
            </w:r>
            <w:r w:rsidRPr="001237D6">
              <w:rPr>
                <w:rFonts w:ascii="Times New Roman" w:hAnsi="Times New Roman"/>
                <w:color w:val="000000"/>
                <w:sz w:val="24"/>
                <w:szCs w:val="24"/>
                <w:lang w:val="en-US"/>
              </w:rPr>
              <w:t>g</w:t>
            </w:r>
            <w:r w:rsidRPr="001237D6">
              <w:rPr>
                <w:rFonts w:ascii="Times New Roman" w:eastAsia="MTSY" w:hAnsi="Times New Roman"/>
                <w:color w:val="000000"/>
                <w:sz w:val="24"/>
                <w:szCs w:val="24"/>
                <w:vertAlign w:val="superscript"/>
                <w:lang w:val="en-US"/>
              </w:rPr>
              <w:t>−1</w:t>
            </w:r>
          </w:p>
        </w:tc>
        <w:tc>
          <w:tcPr>
            <w:tcW w:w="1068" w:type="dxa"/>
            <w:tcBorders>
              <w:top w:val="single" w:sz="4" w:space="0" w:color="auto"/>
              <w:bottom w:val="single" w:sz="4" w:space="0" w:color="auto"/>
            </w:tcBorders>
            <w:shd w:val="clear" w:color="auto" w:fill="auto"/>
          </w:tcPr>
          <w:p w:rsidR="00C34A41" w:rsidRPr="001237D6" w:rsidRDefault="00C34A41" w:rsidP="00E8696B">
            <w:pPr>
              <w:tabs>
                <w:tab w:val="left" w:pos="2520"/>
              </w:tabs>
              <w:spacing w:after="0" w:line="360" w:lineRule="auto"/>
              <w:jc w:val="center"/>
              <w:rPr>
                <w:rFonts w:ascii="Times New Roman" w:hAnsi="Times New Roman"/>
                <w:color w:val="000000"/>
                <w:sz w:val="24"/>
                <w:szCs w:val="24"/>
                <w:lang w:val="en-US"/>
              </w:rPr>
            </w:pPr>
            <w:r w:rsidRPr="009274A9">
              <w:rPr>
                <w:rFonts w:ascii="Times New Roman" w:hAnsi="Times New Roman"/>
                <w:i/>
                <w:color w:val="000000"/>
                <w:sz w:val="24"/>
                <w:szCs w:val="24"/>
                <w:lang w:val="en-US"/>
              </w:rPr>
              <w:t>R</w:t>
            </w:r>
            <w:r>
              <w:rPr>
                <w:rFonts w:ascii="Times New Roman" w:hAnsi="Times New Roman"/>
                <w:color w:val="000000"/>
                <w:sz w:val="24"/>
                <w:szCs w:val="24"/>
                <w:lang w:val="en-US"/>
              </w:rPr>
              <w:t xml:space="preserve"> / </w:t>
            </w:r>
            <w:r w:rsidRPr="001237D6">
              <w:rPr>
                <w:rFonts w:ascii="Times New Roman" w:hAnsi="Times New Roman"/>
                <w:color w:val="000000"/>
                <w:sz w:val="24"/>
                <w:szCs w:val="24"/>
                <w:lang w:val="en-US"/>
              </w:rPr>
              <w:t>%</w:t>
            </w:r>
          </w:p>
        </w:tc>
        <w:tc>
          <w:tcPr>
            <w:tcW w:w="1308" w:type="dxa"/>
            <w:tcBorders>
              <w:top w:val="single" w:sz="4" w:space="0" w:color="auto"/>
              <w:bottom w:val="single" w:sz="4" w:space="0" w:color="auto"/>
            </w:tcBorders>
            <w:shd w:val="clear" w:color="auto" w:fill="auto"/>
          </w:tcPr>
          <w:p w:rsidR="00C34A41" w:rsidRDefault="00C34A41" w:rsidP="00E8696B">
            <w:pPr>
              <w:tabs>
                <w:tab w:val="left" w:pos="2520"/>
              </w:tabs>
              <w:spacing w:after="0" w:line="360" w:lineRule="auto"/>
              <w:jc w:val="center"/>
              <w:rPr>
                <w:rFonts w:ascii="Times New Roman" w:hAnsi="Times New Roman"/>
                <w:color w:val="000000"/>
                <w:sz w:val="24"/>
                <w:szCs w:val="24"/>
                <w:lang w:val="en-US"/>
              </w:rPr>
            </w:pPr>
            <w:r w:rsidRPr="009274A9">
              <w:rPr>
                <w:rFonts w:ascii="Times New Roman" w:hAnsi="Times New Roman"/>
                <w:i/>
                <w:color w:val="000000"/>
                <w:sz w:val="24"/>
                <w:szCs w:val="24"/>
                <w:lang w:val="en-US"/>
              </w:rPr>
              <w:t>q</w:t>
            </w:r>
            <w:r w:rsidRPr="001237D6">
              <w:rPr>
                <w:rFonts w:ascii="Times New Roman" w:hAnsi="Times New Roman"/>
                <w:color w:val="000000"/>
                <w:sz w:val="24"/>
                <w:szCs w:val="24"/>
                <w:vertAlign w:val="subscript"/>
                <w:lang w:val="en-US"/>
              </w:rPr>
              <w:t>e</w:t>
            </w:r>
            <w:r w:rsidR="00B83737">
              <w:rPr>
                <w:rFonts w:ascii="Times New Roman" w:hAnsi="Times New Roman"/>
                <w:color w:val="000000"/>
                <w:sz w:val="24"/>
                <w:szCs w:val="24"/>
                <w:vertAlign w:val="subscript"/>
                <w:lang w:val="en-US"/>
              </w:rPr>
              <w:t xml:space="preserve"> </w:t>
            </w:r>
            <w:r>
              <w:rPr>
                <w:rFonts w:ascii="Times New Roman" w:hAnsi="Times New Roman"/>
                <w:color w:val="000000"/>
                <w:sz w:val="24"/>
                <w:szCs w:val="24"/>
                <w:lang w:val="en-US"/>
              </w:rPr>
              <w:t>/</w:t>
            </w:r>
          </w:p>
          <w:p w:rsidR="00C34A41" w:rsidRPr="001237D6" w:rsidRDefault="00C34A41" w:rsidP="00E8696B">
            <w:pPr>
              <w:tabs>
                <w:tab w:val="left" w:pos="2520"/>
              </w:tabs>
              <w:spacing w:after="0" w:line="360" w:lineRule="auto"/>
              <w:jc w:val="center"/>
              <w:rPr>
                <w:rFonts w:ascii="Times New Roman" w:hAnsi="Times New Roman"/>
                <w:color w:val="000000"/>
                <w:sz w:val="24"/>
                <w:szCs w:val="24"/>
                <w:lang w:val="en-US"/>
              </w:rPr>
            </w:pPr>
            <w:r w:rsidRPr="001237D6">
              <w:rPr>
                <w:rFonts w:ascii="Times New Roman" w:hAnsi="Times New Roman"/>
                <w:color w:val="000000"/>
                <w:sz w:val="24"/>
                <w:szCs w:val="24"/>
                <w:lang w:val="en-US"/>
              </w:rPr>
              <w:t>mg</w:t>
            </w:r>
            <w:r w:rsidR="00B83737">
              <w:rPr>
                <w:rFonts w:ascii="Times New Roman" w:hAnsi="Times New Roman"/>
                <w:color w:val="000000"/>
                <w:sz w:val="24"/>
                <w:szCs w:val="24"/>
                <w:lang w:val="en-US"/>
              </w:rPr>
              <w:t xml:space="preserve"> </w:t>
            </w:r>
            <w:r w:rsidRPr="001237D6">
              <w:rPr>
                <w:rFonts w:ascii="Times New Roman" w:hAnsi="Times New Roman"/>
                <w:color w:val="000000"/>
                <w:sz w:val="24"/>
                <w:szCs w:val="24"/>
                <w:lang w:val="en-US"/>
              </w:rPr>
              <w:t>g</w:t>
            </w:r>
            <w:r w:rsidRPr="001237D6">
              <w:rPr>
                <w:rFonts w:ascii="Times New Roman" w:eastAsia="MTSY" w:hAnsi="Times New Roman"/>
                <w:color w:val="000000"/>
                <w:sz w:val="24"/>
                <w:szCs w:val="24"/>
                <w:vertAlign w:val="superscript"/>
                <w:lang w:val="en-US"/>
              </w:rPr>
              <w:t>−1</w:t>
            </w:r>
          </w:p>
        </w:tc>
        <w:tc>
          <w:tcPr>
            <w:tcW w:w="1068" w:type="dxa"/>
            <w:tcBorders>
              <w:top w:val="single" w:sz="4" w:space="0" w:color="auto"/>
              <w:bottom w:val="single" w:sz="4" w:space="0" w:color="auto"/>
            </w:tcBorders>
            <w:shd w:val="clear" w:color="auto" w:fill="auto"/>
          </w:tcPr>
          <w:p w:rsidR="00C34A41" w:rsidRPr="001237D6" w:rsidRDefault="00C34A41" w:rsidP="00E8696B">
            <w:pPr>
              <w:tabs>
                <w:tab w:val="left" w:pos="2520"/>
              </w:tabs>
              <w:spacing w:after="0" w:line="360" w:lineRule="auto"/>
              <w:jc w:val="center"/>
              <w:rPr>
                <w:rFonts w:ascii="Times New Roman" w:hAnsi="Times New Roman"/>
                <w:color w:val="000000"/>
                <w:sz w:val="24"/>
                <w:szCs w:val="24"/>
                <w:lang w:val="en-US"/>
              </w:rPr>
            </w:pPr>
            <w:r w:rsidRPr="009274A9">
              <w:rPr>
                <w:rFonts w:ascii="Times New Roman" w:hAnsi="Times New Roman"/>
                <w:i/>
                <w:color w:val="000000"/>
                <w:sz w:val="24"/>
                <w:szCs w:val="24"/>
                <w:lang w:val="en-US"/>
              </w:rPr>
              <w:t>R</w:t>
            </w:r>
            <w:r>
              <w:rPr>
                <w:rFonts w:ascii="Times New Roman" w:hAnsi="Times New Roman"/>
                <w:color w:val="000000"/>
                <w:sz w:val="24"/>
                <w:szCs w:val="24"/>
                <w:lang w:val="en-US"/>
              </w:rPr>
              <w:t xml:space="preserve"> / </w:t>
            </w:r>
            <w:r w:rsidRPr="001237D6">
              <w:rPr>
                <w:rFonts w:ascii="Times New Roman" w:hAnsi="Times New Roman"/>
                <w:color w:val="000000"/>
                <w:sz w:val="24"/>
                <w:szCs w:val="24"/>
                <w:lang w:val="en-US"/>
              </w:rPr>
              <w:t>%</w:t>
            </w:r>
          </w:p>
        </w:tc>
        <w:tc>
          <w:tcPr>
            <w:tcW w:w="1308" w:type="dxa"/>
            <w:tcBorders>
              <w:top w:val="single" w:sz="4" w:space="0" w:color="auto"/>
              <w:bottom w:val="single" w:sz="4" w:space="0" w:color="auto"/>
            </w:tcBorders>
          </w:tcPr>
          <w:p w:rsidR="00C34A41" w:rsidRDefault="00C34A41" w:rsidP="00E8696B">
            <w:pPr>
              <w:tabs>
                <w:tab w:val="left" w:pos="2520"/>
              </w:tabs>
              <w:spacing w:after="0" w:line="360" w:lineRule="auto"/>
              <w:jc w:val="center"/>
              <w:rPr>
                <w:rFonts w:ascii="Times New Roman" w:hAnsi="Times New Roman"/>
                <w:color w:val="000000"/>
                <w:sz w:val="24"/>
                <w:szCs w:val="24"/>
                <w:lang w:val="en-US"/>
              </w:rPr>
            </w:pPr>
            <w:r w:rsidRPr="009274A9">
              <w:rPr>
                <w:rFonts w:ascii="Times New Roman" w:hAnsi="Times New Roman"/>
                <w:i/>
                <w:color w:val="000000"/>
                <w:sz w:val="24"/>
                <w:szCs w:val="24"/>
                <w:lang w:val="en-US"/>
              </w:rPr>
              <w:t>q</w:t>
            </w:r>
            <w:r w:rsidRPr="001237D6">
              <w:rPr>
                <w:rFonts w:ascii="Times New Roman" w:hAnsi="Times New Roman"/>
                <w:color w:val="000000"/>
                <w:sz w:val="24"/>
                <w:szCs w:val="24"/>
                <w:vertAlign w:val="subscript"/>
                <w:lang w:val="en-US"/>
              </w:rPr>
              <w:t>e</w:t>
            </w:r>
            <w:r w:rsidR="00B83737">
              <w:rPr>
                <w:rFonts w:ascii="Times New Roman" w:hAnsi="Times New Roman"/>
                <w:color w:val="000000"/>
                <w:sz w:val="24"/>
                <w:szCs w:val="24"/>
                <w:vertAlign w:val="subscript"/>
                <w:lang w:val="en-US"/>
              </w:rPr>
              <w:t xml:space="preserve"> </w:t>
            </w:r>
            <w:r>
              <w:rPr>
                <w:rFonts w:ascii="Times New Roman" w:hAnsi="Times New Roman"/>
                <w:color w:val="000000"/>
                <w:sz w:val="24"/>
                <w:szCs w:val="24"/>
                <w:lang w:val="en-US"/>
              </w:rPr>
              <w:t>/</w:t>
            </w:r>
          </w:p>
          <w:p w:rsidR="00C34A41" w:rsidRPr="001237D6" w:rsidRDefault="00C34A41" w:rsidP="00E8696B">
            <w:pPr>
              <w:tabs>
                <w:tab w:val="left" w:pos="2520"/>
              </w:tabs>
              <w:spacing w:after="0" w:line="360" w:lineRule="auto"/>
              <w:jc w:val="center"/>
              <w:rPr>
                <w:rFonts w:ascii="Times New Roman" w:hAnsi="Times New Roman"/>
                <w:color w:val="000000"/>
                <w:sz w:val="24"/>
                <w:szCs w:val="24"/>
                <w:lang w:val="en-US"/>
              </w:rPr>
            </w:pPr>
            <w:r w:rsidRPr="001237D6">
              <w:rPr>
                <w:rFonts w:ascii="Times New Roman" w:hAnsi="Times New Roman"/>
                <w:color w:val="000000"/>
                <w:sz w:val="24"/>
                <w:szCs w:val="24"/>
                <w:lang w:val="en-US"/>
              </w:rPr>
              <w:t>mg</w:t>
            </w:r>
            <w:r w:rsidR="00B83737">
              <w:rPr>
                <w:rFonts w:ascii="Times New Roman" w:hAnsi="Times New Roman"/>
                <w:color w:val="000000"/>
                <w:sz w:val="24"/>
                <w:szCs w:val="24"/>
                <w:lang w:val="en-US"/>
              </w:rPr>
              <w:t xml:space="preserve"> </w:t>
            </w:r>
            <w:r w:rsidRPr="001237D6">
              <w:rPr>
                <w:rFonts w:ascii="Times New Roman" w:hAnsi="Times New Roman"/>
                <w:color w:val="000000"/>
                <w:sz w:val="24"/>
                <w:szCs w:val="24"/>
                <w:lang w:val="en-US"/>
              </w:rPr>
              <w:t>g</w:t>
            </w:r>
            <w:r w:rsidRPr="001237D6">
              <w:rPr>
                <w:rFonts w:ascii="Times New Roman" w:eastAsia="MTSY" w:hAnsi="Times New Roman"/>
                <w:color w:val="000000"/>
                <w:sz w:val="24"/>
                <w:szCs w:val="24"/>
                <w:vertAlign w:val="superscript"/>
                <w:lang w:val="en-US"/>
              </w:rPr>
              <w:t>−1</w:t>
            </w:r>
          </w:p>
        </w:tc>
        <w:tc>
          <w:tcPr>
            <w:tcW w:w="1188" w:type="dxa"/>
            <w:tcBorders>
              <w:top w:val="single" w:sz="4" w:space="0" w:color="auto"/>
              <w:bottom w:val="single" w:sz="4" w:space="0" w:color="auto"/>
            </w:tcBorders>
          </w:tcPr>
          <w:p w:rsidR="00C34A41" w:rsidRPr="001237D6" w:rsidRDefault="00C34A41" w:rsidP="00E8696B">
            <w:pPr>
              <w:tabs>
                <w:tab w:val="left" w:pos="2520"/>
              </w:tabs>
              <w:spacing w:after="0" w:line="360" w:lineRule="auto"/>
              <w:jc w:val="center"/>
              <w:rPr>
                <w:rFonts w:ascii="Times New Roman" w:hAnsi="Times New Roman"/>
                <w:color w:val="000000"/>
                <w:sz w:val="24"/>
                <w:szCs w:val="24"/>
                <w:lang w:val="en-US"/>
              </w:rPr>
            </w:pPr>
            <w:r w:rsidRPr="009274A9">
              <w:rPr>
                <w:rFonts w:ascii="Times New Roman" w:hAnsi="Times New Roman"/>
                <w:i/>
                <w:color w:val="000000"/>
                <w:sz w:val="24"/>
                <w:szCs w:val="24"/>
                <w:lang w:val="en-US"/>
              </w:rPr>
              <w:t>R</w:t>
            </w:r>
            <w:r>
              <w:rPr>
                <w:rFonts w:ascii="Times New Roman" w:hAnsi="Times New Roman"/>
                <w:color w:val="000000"/>
                <w:sz w:val="24"/>
                <w:szCs w:val="24"/>
                <w:lang w:val="en-US"/>
              </w:rPr>
              <w:t xml:space="preserve"> / </w:t>
            </w:r>
            <w:r w:rsidRPr="001237D6">
              <w:rPr>
                <w:rFonts w:ascii="Times New Roman" w:hAnsi="Times New Roman"/>
                <w:color w:val="000000"/>
                <w:sz w:val="24"/>
                <w:szCs w:val="24"/>
                <w:lang w:val="en-US"/>
              </w:rPr>
              <w:t>%</w:t>
            </w:r>
          </w:p>
        </w:tc>
      </w:tr>
      <w:tr w:rsidR="00C34A41" w:rsidRPr="001237D6" w:rsidTr="00C34A41">
        <w:trPr>
          <w:jc w:val="center"/>
        </w:trPr>
        <w:tc>
          <w:tcPr>
            <w:tcW w:w="581" w:type="dxa"/>
            <w:shd w:val="clear" w:color="auto" w:fill="auto"/>
            <w:vAlign w:val="bottom"/>
          </w:tcPr>
          <w:p w:rsidR="00C34A41" w:rsidRPr="001237D6" w:rsidRDefault="00C34A41" w:rsidP="00E8696B">
            <w:pPr>
              <w:spacing w:after="0" w:line="360" w:lineRule="auto"/>
              <w:jc w:val="right"/>
              <w:rPr>
                <w:rFonts w:ascii="Times New Roman" w:hAnsi="Times New Roman"/>
                <w:color w:val="000000"/>
                <w:sz w:val="24"/>
                <w:szCs w:val="24"/>
              </w:rPr>
            </w:pPr>
            <w:r w:rsidRPr="001237D6">
              <w:rPr>
                <w:rFonts w:ascii="Times New Roman" w:hAnsi="Times New Roman"/>
                <w:color w:val="000000"/>
                <w:sz w:val="24"/>
                <w:szCs w:val="24"/>
              </w:rPr>
              <w:t>5</w:t>
            </w:r>
          </w:p>
        </w:tc>
        <w:tc>
          <w:tcPr>
            <w:tcW w:w="1308" w:type="dxa"/>
            <w:tcBorders>
              <w:top w:val="single" w:sz="4" w:space="0" w:color="auto"/>
            </w:tcBorders>
            <w:shd w:val="clear" w:color="auto" w:fill="auto"/>
            <w:vAlign w:val="bottom"/>
          </w:tcPr>
          <w:p w:rsidR="00C34A41" w:rsidRPr="00DF49B9" w:rsidRDefault="00C34A41" w:rsidP="00E8696B">
            <w:pPr>
              <w:spacing w:after="0" w:line="360" w:lineRule="auto"/>
              <w:jc w:val="right"/>
              <w:rPr>
                <w:rFonts w:ascii="Times New Roman" w:hAnsi="Times New Roman"/>
                <w:bCs/>
                <w:iCs/>
                <w:color w:val="000000"/>
                <w:sz w:val="24"/>
                <w:szCs w:val="24"/>
                <w:lang w:val="en-US"/>
              </w:rPr>
            </w:pPr>
            <w:r w:rsidRPr="001237D6">
              <w:rPr>
                <w:rFonts w:ascii="Times New Roman" w:hAnsi="Times New Roman"/>
                <w:bCs/>
                <w:iCs/>
                <w:color w:val="000000"/>
                <w:sz w:val="24"/>
                <w:szCs w:val="24"/>
              </w:rPr>
              <w:t>1</w:t>
            </w:r>
            <w:r w:rsidRPr="001237D6">
              <w:rPr>
                <w:rFonts w:ascii="Times New Roman" w:hAnsi="Times New Roman"/>
                <w:bCs/>
                <w:iCs/>
                <w:color w:val="000000"/>
                <w:sz w:val="24"/>
                <w:szCs w:val="24"/>
                <w:lang w:val="en-US"/>
              </w:rPr>
              <w:t>.</w:t>
            </w:r>
            <w:r w:rsidRPr="001237D6">
              <w:rPr>
                <w:rFonts w:ascii="Times New Roman" w:hAnsi="Times New Roman"/>
                <w:bCs/>
                <w:iCs/>
                <w:color w:val="000000"/>
                <w:sz w:val="24"/>
                <w:szCs w:val="24"/>
              </w:rPr>
              <w:t>43</w:t>
            </w:r>
            <w:r>
              <w:rPr>
                <w:rFonts w:ascii="Times New Roman" w:hAnsi="Times New Roman"/>
                <w:bCs/>
                <w:iCs/>
                <w:color w:val="000000"/>
                <w:sz w:val="24"/>
                <w:szCs w:val="24"/>
              </w:rPr>
              <w:t>±</w:t>
            </w:r>
            <w:r>
              <w:rPr>
                <w:rFonts w:ascii="Times New Roman" w:hAnsi="Times New Roman"/>
                <w:bCs/>
                <w:iCs/>
                <w:color w:val="000000"/>
                <w:sz w:val="24"/>
                <w:szCs w:val="24"/>
                <w:lang w:val="en-US"/>
              </w:rPr>
              <w:t>0.05</w:t>
            </w:r>
          </w:p>
        </w:tc>
        <w:tc>
          <w:tcPr>
            <w:tcW w:w="1068" w:type="dxa"/>
            <w:tcBorders>
              <w:top w:val="single" w:sz="4" w:space="0" w:color="auto"/>
            </w:tcBorders>
            <w:shd w:val="clear" w:color="auto" w:fill="auto"/>
            <w:vAlign w:val="bottom"/>
          </w:tcPr>
          <w:p w:rsidR="00C34A41" w:rsidRPr="00DF49B9" w:rsidRDefault="00C34A41" w:rsidP="00E8696B">
            <w:pPr>
              <w:spacing w:after="0" w:line="360" w:lineRule="auto"/>
              <w:jc w:val="right"/>
              <w:rPr>
                <w:rFonts w:ascii="Times New Roman" w:hAnsi="Times New Roman"/>
                <w:bCs/>
                <w:iCs/>
                <w:color w:val="000000"/>
                <w:sz w:val="24"/>
                <w:szCs w:val="24"/>
                <w:lang w:val="en-US"/>
              </w:rPr>
            </w:pPr>
            <w:r w:rsidRPr="001237D6">
              <w:rPr>
                <w:rFonts w:ascii="Times New Roman" w:hAnsi="Times New Roman"/>
                <w:bCs/>
                <w:iCs/>
                <w:color w:val="000000"/>
                <w:sz w:val="24"/>
                <w:szCs w:val="24"/>
              </w:rPr>
              <w:t>94</w:t>
            </w:r>
            <w:r w:rsidRPr="001237D6">
              <w:rPr>
                <w:rFonts w:ascii="Times New Roman" w:hAnsi="Times New Roman"/>
                <w:bCs/>
                <w:iCs/>
                <w:color w:val="000000"/>
                <w:sz w:val="24"/>
                <w:szCs w:val="24"/>
                <w:lang w:val="en-US"/>
              </w:rPr>
              <w:t>.</w:t>
            </w:r>
            <w:r w:rsidRPr="001237D6">
              <w:rPr>
                <w:rFonts w:ascii="Times New Roman" w:hAnsi="Times New Roman"/>
                <w:bCs/>
                <w:iCs/>
                <w:color w:val="000000"/>
                <w:sz w:val="24"/>
                <w:szCs w:val="24"/>
              </w:rPr>
              <w:t>4</w:t>
            </w:r>
            <w:r>
              <w:rPr>
                <w:rFonts w:ascii="Times New Roman" w:hAnsi="Times New Roman"/>
                <w:bCs/>
                <w:iCs/>
                <w:color w:val="000000"/>
                <w:sz w:val="24"/>
                <w:szCs w:val="24"/>
              </w:rPr>
              <w:t>±</w:t>
            </w:r>
            <w:r>
              <w:rPr>
                <w:rFonts w:ascii="Times New Roman" w:hAnsi="Times New Roman"/>
                <w:bCs/>
                <w:iCs/>
                <w:color w:val="000000"/>
                <w:sz w:val="24"/>
                <w:szCs w:val="24"/>
                <w:lang w:val="en-US"/>
              </w:rPr>
              <w:t>3.6</w:t>
            </w:r>
          </w:p>
        </w:tc>
        <w:tc>
          <w:tcPr>
            <w:tcW w:w="1308" w:type="dxa"/>
            <w:tcBorders>
              <w:top w:val="single" w:sz="4" w:space="0" w:color="auto"/>
            </w:tcBorders>
            <w:shd w:val="clear" w:color="auto" w:fill="auto"/>
            <w:vAlign w:val="bottom"/>
          </w:tcPr>
          <w:p w:rsidR="00C34A41" w:rsidRPr="0042648F" w:rsidRDefault="00C34A41" w:rsidP="00E8696B">
            <w:pPr>
              <w:spacing w:after="0" w:line="360" w:lineRule="auto"/>
              <w:jc w:val="right"/>
              <w:rPr>
                <w:rFonts w:ascii="Times New Roman" w:hAnsi="Times New Roman"/>
                <w:bCs/>
                <w:color w:val="000000"/>
                <w:sz w:val="24"/>
                <w:szCs w:val="24"/>
                <w:lang w:val="en-US"/>
              </w:rPr>
            </w:pPr>
            <w:r w:rsidRPr="001237D6">
              <w:rPr>
                <w:rFonts w:ascii="Times New Roman" w:hAnsi="Times New Roman"/>
                <w:bCs/>
                <w:color w:val="000000"/>
                <w:sz w:val="24"/>
                <w:szCs w:val="24"/>
              </w:rPr>
              <w:t>1</w:t>
            </w:r>
            <w:r w:rsidRPr="001237D6">
              <w:rPr>
                <w:rFonts w:ascii="Times New Roman" w:hAnsi="Times New Roman"/>
                <w:bCs/>
                <w:color w:val="000000"/>
                <w:sz w:val="24"/>
                <w:szCs w:val="24"/>
                <w:lang w:val="en-US"/>
              </w:rPr>
              <w:t>.</w:t>
            </w:r>
            <w:r w:rsidRPr="001237D6">
              <w:rPr>
                <w:rFonts w:ascii="Times New Roman" w:hAnsi="Times New Roman"/>
                <w:bCs/>
                <w:color w:val="000000"/>
                <w:sz w:val="24"/>
                <w:szCs w:val="24"/>
              </w:rPr>
              <w:t>47</w:t>
            </w:r>
            <w:r>
              <w:rPr>
                <w:rFonts w:ascii="Times New Roman" w:hAnsi="Times New Roman"/>
                <w:bCs/>
                <w:iCs/>
                <w:color w:val="000000"/>
                <w:sz w:val="24"/>
                <w:szCs w:val="24"/>
              </w:rPr>
              <w:t>±</w:t>
            </w:r>
            <w:r>
              <w:rPr>
                <w:rFonts w:ascii="Times New Roman" w:hAnsi="Times New Roman"/>
                <w:bCs/>
                <w:iCs/>
                <w:color w:val="000000"/>
                <w:sz w:val="24"/>
                <w:szCs w:val="24"/>
                <w:lang w:val="en-US"/>
              </w:rPr>
              <w:t>0.06</w:t>
            </w:r>
          </w:p>
        </w:tc>
        <w:tc>
          <w:tcPr>
            <w:tcW w:w="1068" w:type="dxa"/>
            <w:tcBorders>
              <w:top w:val="single" w:sz="4" w:space="0" w:color="auto"/>
            </w:tcBorders>
            <w:shd w:val="clear" w:color="auto" w:fill="auto"/>
            <w:vAlign w:val="bottom"/>
          </w:tcPr>
          <w:p w:rsidR="00C34A41" w:rsidRPr="0042648F" w:rsidRDefault="00C34A41" w:rsidP="00E8696B">
            <w:pPr>
              <w:spacing w:after="0" w:line="360" w:lineRule="auto"/>
              <w:jc w:val="right"/>
              <w:rPr>
                <w:rFonts w:ascii="Times New Roman" w:hAnsi="Times New Roman"/>
                <w:bCs/>
                <w:color w:val="000000"/>
                <w:sz w:val="24"/>
                <w:szCs w:val="24"/>
                <w:lang w:val="en-US"/>
              </w:rPr>
            </w:pPr>
            <w:r w:rsidRPr="001237D6">
              <w:rPr>
                <w:rFonts w:ascii="Times New Roman" w:hAnsi="Times New Roman"/>
                <w:bCs/>
                <w:color w:val="000000"/>
                <w:sz w:val="24"/>
                <w:szCs w:val="24"/>
              </w:rPr>
              <w:t>96</w:t>
            </w:r>
            <w:r w:rsidRPr="001237D6">
              <w:rPr>
                <w:rFonts w:ascii="Times New Roman" w:hAnsi="Times New Roman"/>
                <w:bCs/>
                <w:color w:val="000000"/>
                <w:sz w:val="24"/>
                <w:szCs w:val="24"/>
                <w:lang w:val="en-US"/>
              </w:rPr>
              <w:t>.</w:t>
            </w:r>
            <w:r w:rsidRPr="001237D6">
              <w:rPr>
                <w:rFonts w:ascii="Times New Roman" w:hAnsi="Times New Roman"/>
                <w:bCs/>
                <w:color w:val="000000"/>
                <w:sz w:val="24"/>
                <w:szCs w:val="24"/>
              </w:rPr>
              <w:t>8</w:t>
            </w:r>
            <w:r>
              <w:rPr>
                <w:rFonts w:ascii="Times New Roman" w:hAnsi="Times New Roman"/>
                <w:bCs/>
                <w:iCs/>
                <w:color w:val="000000"/>
                <w:sz w:val="24"/>
                <w:szCs w:val="24"/>
              </w:rPr>
              <w:t>±</w:t>
            </w:r>
            <w:r>
              <w:rPr>
                <w:rFonts w:ascii="Times New Roman" w:hAnsi="Times New Roman"/>
                <w:bCs/>
                <w:iCs/>
                <w:color w:val="000000"/>
                <w:sz w:val="24"/>
                <w:szCs w:val="24"/>
                <w:lang w:val="en-US"/>
              </w:rPr>
              <w:t>3.7</w:t>
            </w:r>
          </w:p>
        </w:tc>
        <w:tc>
          <w:tcPr>
            <w:tcW w:w="1308" w:type="dxa"/>
            <w:tcBorders>
              <w:top w:val="single" w:sz="4" w:space="0" w:color="auto"/>
            </w:tcBorders>
            <w:shd w:val="clear" w:color="auto" w:fill="auto"/>
            <w:vAlign w:val="bottom"/>
          </w:tcPr>
          <w:p w:rsidR="00C34A41" w:rsidRPr="0042648F" w:rsidRDefault="00C34A41" w:rsidP="00E8696B">
            <w:pPr>
              <w:spacing w:after="0" w:line="360" w:lineRule="auto"/>
              <w:jc w:val="right"/>
              <w:rPr>
                <w:rFonts w:ascii="Times New Roman" w:hAnsi="Times New Roman"/>
                <w:bCs/>
                <w:iCs/>
                <w:color w:val="000000"/>
                <w:sz w:val="24"/>
                <w:szCs w:val="24"/>
                <w:lang w:val="en-US"/>
              </w:rPr>
            </w:pPr>
            <w:r w:rsidRPr="001237D6">
              <w:rPr>
                <w:rFonts w:ascii="Times New Roman" w:hAnsi="Times New Roman"/>
                <w:bCs/>
                <w:iCs/>
                <w:color w:val="000000"/>
                <w:sz w:val="24"/>
                <w:szCs w:val="24"/>
              </w:rPr>
              <w:t>1</w:t>
            </w:r>
            <w:r w:rsidRPr="001237D6">
              <w:rPr>
                <w:rFonts w:ascii="Times New Roman" w:hAnsi="Times New Roman"/>
                <w:bCs/>
                <w:iCs/>
                <w:color w:val="000000"/>
                <w:sz w:val="24"/>
                <w:szCs w:val="24"/>
                <w:lang w:val="en-US"/>
              </w:rPr>
              <w:t>.</w:t>
            </w:r>
            <w:r w:rsidRPr="001237D6">
              <w:rPr>
                <w:rFonts w:ascii="Times New Roman" w:hAnsi="Times New Roman"/>
                <w:bCs/>
                <w:iCs/>
                <w:color w:val="000000"/>
                <w:sz w:val="24"/>
                <w:szCs w:val="24"/>
              </w:rPr>
              <w:t>48</w:t>
            </w:r>
            <w:r>
              <w:rPr>
                <w:rFonts w:ascii="Times New Roman" w:hAnsi="Times New Roman"/>
                <w:bCs/>
                <w:iCs/>
                <w:color w:val="000000"/>
                <w:sz w:val="24"/>
                <w:szCs w:val="24"/>
              </w:rPr>
              <w:t>±</w:t>
            </w:r>
            <w:r>
              <w:rPr>
                <w:rFonts w:ascii="Times New Roman" w:hAnsi="Times New Roman"/>
                <w:bCs/>
                <w:iCs/>
                <w:color w:val="000000"/>
                <w:sz w:val="24"/>
                <w:szCs w:val="24"/>
                <w:lang w:val="en-US"/>
              </w:rPr>
              <w:t>0.06</w:t>
            </w:r>
          </w:p>
        </w:tc>
        <w:tc>
          <w:tcPr>
            <w:tcW w:w="1068" w:type="dxa"/>
            <w:tcBorders>
              <w:top w:val="single" w:sz="4" w:space="0" w:color="auto"/>
            </w:tcBorders>
            <w:shd w:val="clear" w:color="auto" w:fill="auto"/>
            <w:vAlign w:val="bottom"/>
          </w:tcPr>
          <w:p w:rsidR="00C34A41" w:rsidRPr="00C34A41" w:rsidRDefault="00C34A41" w:rsidP="00E8696B">
            <w:pPr>
              <w:spacing w:after="0" w:line="360" w:lineRule="auto"/>
              <w:jc w:val="right"/>
              <w:rPr>
                <w:rFonts w:ascii="Times New Roman" w:hAnsi="Times New Roman"/>
                <w:bCs/>
                <w:iCs/>
                <w:color w:val="000000"/>
                <w:sz w:val="24"/>
                <w:szCs w:val="24"/>
                <w:lang w:val="en-US"/>
              </w:rPr>
            </w:pPr>
            <w:r w:rsidRPr="001237D6">
              <w:rPr>
                <w:rFonts w:ascii="Times New Roman" w:hAnsi="Times New Roman"/>
                <w:bCs/>
                <w:iCs/>
                <w:color w:val="000000"/>
                <w:sz w:val="24"/>
                <w:szCs w:val="24"/>
              </w:rPr>
              <w:t>97</w:t>
            </w:r>
            <w:r w:rsidRPr="001237D6">
              <w:rPr>
                <w:rFonts w:ascii="Times New Roman" w:hAnsi="Times New Roman"/>
                <w:bCs/>
                <w:iCs/>
                <w:color w:val="000000"/>
                <w:sz w:val="24"/>
                <w:szCs w:val="24"/>
                <w:lang w:val="en-US"/>
              </w:rPr>
              <w:t>.</w:t>
            </w:r>
            <w:r w:rsidRPr="001237D6">
              <w:rPr>
                <w:rFonts w:ascii="Times New Roman" w:hAnsi="Times New Roman"/>
                <w:bCs/>
                <w:iCs/>
                <w:color w:val="000000"/>
                <w:sz w:val="24"/>
                <w:szCs w:val="24"/>
              </w:rPr>
              <w:t>6</w:t>
            </w:r>
            <w:r>
              <w:rPr>
                <w:rFonts w:ascii="Times New Roman" w:hAnsi="Times New Roman"/>
                <w:bCs/>
                <w:iCs/>
                <w:color w:val="000000"/>
                <w:sz w:val="24"/>
                <w:szCs w:val="24"/>
              </w:rPr>
              <w:t>±</w:t>
            </w:r>
            <w:r>
              <w:rPr>
                <w:rFonts w:ascii="Times New Roman" w:hAnsi="Times New Roman"/>
                <w:bCs/>
                <w:iCs/>
                <w:color w:val="000000"/>
                <w:sz w:val="24"/>
                <w:szCs w:val="24"/>
                <w:lang w:val="en-US"/>
              </w:rPr>
              <w:t>3.7</w:t>
            </w:r>
          </w:p>
        </w:tc>
        <w:tc>
          <w:tcPr>
            <w:tcW w:w="1308" w:type="dxa"/>
            <w:tcBorders>
              <w:top w:val="single" w:sz="4" w:space="0" w:color="auto"/>
            </w:tcBorders>
            <w:vAlign w:val="bottom"/>
          </w:tcPr>
          <w:p w:rsidR="00C34A41" w:rsidRPr="00C34A41" w:rsidRDefault="00C34A41" w:rsidP="00E8696B">
            <w:pPr>
              <w:spacing w:after="0" w:line="360" w:lineRule="auto"/>
              <w:jc w:val="right"/>
              <w:rPr>
                <w:rFonts w:ascii="Times New Roman" w:hAnsi="Times New Roman"/>
                <w:bCs/>
                <w:iCs/>
                <w:color w:val="000000"/>
                <w:sz w:val="24"/>
                <w:szCs w:val="24"/>
                <w:lang w:val="en-US"/>
              </w:rPr>
            </w:pPr>
            <w:r w:rsidRPr="001237D6">
              <w:rPr>
                <w:rFonts w:ascii="Times New Roman" w:hAnsi="Times New Roman"/>
                <w:bCs/>
                <w:iCs/>
                <w:color w:val="000000"/>
                <w:sz w:val="24"/>
                <w:szCs w:val="24"/>
              </w:rPr>
              <w:t>1</w:t>
            </w:r>
            <w:r w:rsidRPr="001237D6">
              <w:rPr>
                <w:rFonts w:ascii="Times New Roman" w:hAnsi="Times New Roman"/>
                <w:bCs/>
                <w:iCs/>
                <w:color w:val="000000"/>
                <w:sz w:val="24"/>
                <w:szCs w:val="24"/>
                <w:lang w:val="en-US"/>
              </w:rPr>
              <w:t>.</w:t>
            </w:r>
            <w:r w:rsidRPr="001237D6">
              <w:rPr>
                <w:rFonts w:ascii="Times New Roman" w:hAnsi="Times New Roman"/>
                <w:bCs/>
                <w:iCs/>
                <w:color w:val="000000"/>
                <w:sz w:val="24"/>
                <w:szCs w:val="24"/>
              </w:rPr>
              <w:t>52</w:t>
            </w:r>
            <w:r>
              <w:rPr>
                <w:rFonts w:ascii="Times New Roman" w:hAnsi="Times New Roman"/>
                <w:bCs/>
                <w:iCs/>
                <w:color w:val="000000"/>
                <w:sz w:val="24"/>
                <w:szCs w:val="24"/>
              </w:rPr>
              <w:t>±</w:t>
            </w:r>
            <w:r>
              <w:rPr>
                <w:rFonts w:ascii="Times New Roman" w:hAnsi="Times New Roman"/>
                <w:bCs/>
                <w:iCs/>
                <w:color w:val="000000"/>
                <w:sz w:val="24"/>
                <w:szCs w:val="24"/>
                <w:lang w:val="en-US"/>
              </w:rPr>
              <w:t>0.06</w:t>
            </w:r>
          </w:p>
        </w:tc>
        <w:tc>
          <w:tcPr>
            <w:tcW w:w="1188" w:type="dxa"/>
            <w:tcBorders>
              <w:top w:val="single" w:sz="4" w:space="0" w:color="auto"/>
            </w:tcBorders>
            <w:vAlign w:val="bottom"/>
          </w:tcPr>
          <w:p w:rsidR="00C34A41" w:rsidRPr="00C34A41" w:rsidRDefault="00C34A41" w:rsidP="00E8696B">
            <w:pPr>
              <w:spacing w:after="0" w:line="360" w:lineRule="auto"/>
              <w:jc w:val="right"/>
              <w:rPr>
                <w:rFonts w:ascii="Times New Roman" w:hAnsi="Times New Roman"/>
                <w:bCs/>
                <w:iCs/>
                <w:color w:val="000000"/>
                <w:sz w:val="24"/>
                <w:szCs w:val="24"/>
                <w:lang w:val="en-US"/>
              </w:rPr>
            </w:pPr>
            <w:r w:rsidRPr="001237D6">
              <w:rPr>
                <w:rFonts w:ascii="Times New Roman" w:hAnsi="Times New Roman"/>
                <w:bCs/>
                <w:iCs/>
                <w:color w:val="000000"/>
                <w:sz w:val="24"/>
                <w:szCs w:val="24"/>
              </w:rPr>
              <w:t>100</w:t>
            </w:r>
            <w:r w:rsidRPr="001237D6">
              <w:rPr>
                <w:rFonts w:ascii="Times New Roman" w:hAnsi="Times New Roman"/>
                <w:bCs/>
                <w:iCs/>
                <w:color w:val="000000"/>
                <w:sz w:val="24"/>
                <w:szCs w:val="24"/>
                <w:lang w:val="en-US"/>
              </w:rPr>
              <w:t>.0</w:t>
            </w:r>
            <w:r>
              <w:rPr>
                <w:rFonts w:ascii="Times New Roman" w:hAnsi="Times New Roman"/>
                <w:bCs/>
                <w:iCs/>
                <w:color w:val="000000"/>
                <w:sz w:val="24"/>
                <w:szCs w:val="24"/>
              </w:rPr>
              <w:t>±</w:t>
            </w:r>
            <w:r>
              <w:rPr>
                <w:rFonts w:ascii="Times New Roman" w:hAnsi="Times New Roman"/>
                <w:bCs/>
                <w:iCs/>
                <w:color w:val="000000"/>
                <w:sz w:val="24"/>
                <w:szCs w:val="24"/>
                <w:lang w:val="en-US"/>
              </w:rPr>
              <w:t>3.8</w:t>
            </w:r>
          </w:p>
        </w:tc>
      </w:tr>
      <w:tr w:rsidR="00C34A41" w:rsidRPr="001237D6" w:rsidTr="00C34A41">
        <w:trPr>
          <w:jc w:val="center"/>
        </w:trPr>
        <w:tc>
          <w:tcPr>
            <w:tcW w:w="581" w:type="dxa"/>
            <w:shd w:val="clear" w:color="auto" w:fill="auto"/>
            <w:vAlign w:val="bottom"/>
          </w:tcPr>
          <w:p w:rsidR="00C34A41" w:rsidRPr="001237D6" w:rsidRDefault="00C34A41" w:rsidP="00E8696B">
            <w:pPr>
              <w:spacing w:after="0" w:line="360" w:lineRule="auto"/>
              <w:jc w:val="right"/>
              <w:rPr>
                <w:rFonts w:ascii="Times New Roman" w:hAnsi="Times New Roman"/>
                <w:color w:val="000000"/>
                <w:sz w:val="24"/>
                <w:szCs w:val="24"/>
              </w:rPr>
            </w:pPr>
            <w:r w:rsidRPr="001237D6">
              <w:rPr>
                <w:rFonts w:ascii="Times New Roman" w:hAnsi="Times New Roman"/>
                <w:color w:val="000000"/>
                <w:sz w:val="24"/>
                <w:szCs w:val="24"/>
              </w:rPr>
              <w:t>10</w:t>
            </w:r>
          </w:p>
        </w:tc>
        <w:tc>
          <w:tcPr>
            <w:tcW w:w="1308" w:type="dxa"/>
            <w:shd w:val="clear" w:color="auto" w:fill="auto"/>
            <w:vAlign w:val="bottom"/>
          </w:tcPr>
          <w:p w:rsidR="00C34A41" w:rsidRPr="00DF49B9" w:rsidRDefault="00C34A41" w:rsidP="00E8696B">
            <w:pPr>
              <w:spacing w:after="0" w:line="360" w:lineRule="auto"/>
              <w:jc w:val="right"/>
              <w:rPr>
                <w:rFonts w:ascii="Times New Roman" w:hAnsi="Times New Roman"/>
                <w:bCs/>
                <w:iCs/>
                <w:color w:val="000000"/>
                <w:sz w:val="24"/>
                <w:szCs w:val="24"/>
                <w:lang w:val="en-US"/>
              </w:rPr>
            </w:pPr>
            <w:r w:rsidRPr="001237D6">
              <w:rPr>
                <w:rFonts w:ascii="Times New Roman" w:hAnsi="Times New Roman"/>
                <w:bCs/>
                <w:iCs/>
                <w:color w:val="000000"/>
                <w:sz w:val="24"/>
                <w:szCs w:val="24"/>
              </w:rPr>
              <w:t>2</w:t>
            </w:r>
            <w:r w:rsidRPr="001237D6">
              <w:rPr>
                <w:rFonts w:ascii="Times New Roman" w:hAnsi="Times New Roman"/>
                <w:bCs/>
                <w:iCs/>
                <w:color w:val="000000"/>
                <w:sz w:val="24"/>
                <w:szCs w:val="24"/>
                <w:lang w:val="en-US"/>
              </w:rPr>
              <w:t>.</w:t>
            </w:r>
            <w:r w:rsidRPr="001237D6">
              <w:rPr>
                <w:rFonts w:ascii="Times New Roman" w:hAnsi="Times New Roman"/>
                <w:bCs/>
                <w:iCs/>
                <w:color w:val="000000"/>
                <w:sz w:val="24"/>
                <w:szCs w:val="24"/>
              </w:rPr>
              <w:t>78</w:t>
            </w:r>
            <w:r>
              <w:rPr>
                <w:rFonts w:ascii="Times New Roman" w:hAnsi="Times New Roman"/>
                <w:bCs/>
                <w:iCs/>
                <w:color w:val="000000"/>
                <w:sz w:val="24"/>
                <w:szCs w:val="24"/>
              </w:rPr>
              <w:t>±</w:t>
            </w:r>
            <w:r>
              <w:rPr>
                <w:rFonts w:ascii="Times New Roman" w:hAnsi="Times New Roman"/>
                <w:bCs/>
                <w:iCs/>
                <w:color w:val="000000"/>
                <w:sz w:val="24"/>
                <w:szCs w:val="24"/>
                <w:lang w:val="en-US"/>
              </w:rPr>
              <w:t>0.11</w:t>
            </w:r>
          </w:p>
        </w:tc>
        <w:tc>
          <w:tcPr>
            <w:tcW w:w="1068" w:type="dxa"/>
            <w:shd w:val="clear" w:color="auto" w:fill="auto"/>
            <w:vAlign w:val="bottom"/>
          </w:tcPr>
          <w:p w:rsidR="00C34A41" w:rsidRPr="00DF49B9" w:rsidRDefault="00C34A41" w:rsidP="00E8696B">
            <w:pPr>
              <w:spacing w:after="0" w:line="360" w:lineRule="auto"/>
              <w:jc w:val="right"/>
              <w:rPr>
                <w:rFonts w:ascii="Times New Roman" w:hAnsi="Times New Roman"/>
                <w:bCs/>
                <w:iCs/>
                <w:color w:val="000000"/>
                <w:sz w:val="24"/>
                <w:szCs w:val="24"/>
                <w:lang w:val="en-US"/>
              </w:rPr>
            </w:pPr>
            <w:r w:rsidRPr="001237D6">
              <w:rPr>
                <w:rFonts w:ascii="Times New Roman" w:hAnsi="Times New Roman"/>
                <w:bCs/>
                <w:iCs/>
                <w:color w:val="000000"/>
                <w:sz w:val="24"/>
                <w:szCs w:val="24"/>
              </w:rPr>
              <w:t>91</w:t>
            </w:r>
            <w:r w:rsidRPr="001237D6">
              <w:rPr>
                <w:rFonts w:ascii="Times New Roman" w:hAnsi="Times New Roman"/>
                <w:bCs/>
                <w:iCs/>
                <w:color w:val="000000"/>
                <w:sz w:val="24"/>
                <w:szCs w:val="24"/>
                <w:lang w:val="en-US"/>
              </w:rPr>
              <w:t>.</w:t>
            </w:r>
            <w:r w:rsidRPr="001237D6">
              <w:rPr>
                <w:rFonts w:ascii="Times New Roman" w:hAnsi="Times New Roman"/>
                <w:bCs/>
                <w:iCs/>
                <w:color w:val="000000"/>
                <w:sz w:val="24"/>
                <w:szCs w:val="24"/>
              </w:rPr>
              <w:t>7</w:t>
            </w:r>
            <w:r>
              <w:rPr>
                <w:rFonts w:ascii="Times New Roman" w:hAnsi="Times New Roman"/>
                <w:bCs/>
                <w:iCs/>
                <w:color w:val="000000"/>
                <w:sz w:val="24"/>
                <w:szCs w:val="24"/>
              </w:rPr>
              <w:t>±</w:t>
            </w:r>
            <w:r>
              <w:rPr>
                <w:rFonts w:ascii="Times New Roman" w:hAnsi="Times New Roman"/>
                <w:bCs/>
                <w:iCs/>
                <w:color w:val="000000"/>
                <w:sz w:val="24"/>
                <w:szCs w:val="24"/>
                <w:lang w:val="en-US"/>
              </w:rPr>
              <w:t>3.5</w:t>
            </w:r>
          </w:p>
        </w:tc>
        <w:tc>
          <w:tcPr>
            <w:tcW w:w="1308" w:type="dxa"/>
            <w:shd w:val="clear" w:color="auto" w:fill="auto"/>
            <w:vAlign w:val="bottom"/>
          </w:tcPr>
          <w:p w:rsidR="00C34A41" w:rsidRPr="0042648F" w:rsidRDefault="00C34A41" w:rsidP="00E8696B">
            <w:pPr>
              <w:spacing w:after="0" w:line="360" w:lineRule="auto"/>
              <w:jc w:val="right"/>
              <w:rPr>
                <w:rFonts w:ascii="Times New Roman" w:hAnsi="Times New Roman"/>
                <w:bCs/>
                <w:color w:val="000000"/>
                <w:sz w:val="24"/>
                <w:szCs w:val="24"/>
                <w:lang w:val="en-US"/>
              </w:rPr>
            </w:pPr>
            <w:r w:rsidRPr="001237D6">
              <w:rPr>
                <w:rFonts w:ascii="Times New Roman" w:hAnsi="Times New Roman"/>
                <w:bCs/>
                <w:color w:val="000000"/>
                <w:sz w:val="24"/>
                <w:szCs w:val="24"/>
              </w:rPr>
              <w:t>2</w:t>
            </w:r>
            <w:r w:rsidRPr="001237D6">
              <w:rPr>
                <w:rFonts w:ascii="Times New Roman" w:hAnsi="Times New Roman"/>
                <w:bCs/>
                <w:color w:val="000000"/>
                <w:sz w:val="24"/>
                <w:szCs w:val="24"/>
                <w:lang w:val="en-US"/>
              </w:rPr>
              <w:t>.</w:t>
            </w:r>
            <w:r w:rsidRPr="001237D6">
              <w:rPr>
                <w:rFonts w:ascii="Times New Roman" w:hAnsi="Times New Roman"/>
                <w:bCs/>
                <w:color w:val="000000"/>
                <w:sz w:val="24"/>
                <w:szCs w:val="24"/>
              </w:rPr>
              <w:t>88</w:t>
            </w:r>
            <w:r>
              <w:rPr>
                <w:rFonts w:ascii="Times New Roman" w:hAnsi="Times New Roman"/>
                <w:bCs/>
                <w:iCs/>
                <w:color w:val="000000"/>
                <w:sz w:val="24"/>
                <w:szCs w:val="24"/>
              </w:rPr>
              <w:t>±</w:t>
            </w:r>
            <w:r>
              <w:rPr>
                <w:rFonts w:ascii="Times New Roman" w:hAnsi="Times New Roman"/>
                <w:bCs/>
                <w:iCs/>
                <w:color w:val="000000"/>
                <w:sz w:val="24"/>
                <w:szCs w:val="24"/>
                <w:lang w:val="en-US"/>
              </w:rPr>
              <w:t>0.11</w:t>
            </w:r>
          </w:p>
        </w:tc>
        <w:tc>
          <w:tcPr>
            <w:tcW w:w="1068" w:type="dxa"/>
            <w:shd w:val="clear" w:color="auto" w:fill="auto"/>
            <w:vAlign w:val="bottom"/>
          </w:tcPr>
          <w:p w:rsidR="00C34A41" w:rsidRPr="0042648F" w:rsidRDefault="00C34A41" w:rsidP="00E8696B">
            <w:pPr>
              <w:spacing w:after="0" w:line="360" w:lineRule="auto"/>
              <w:jc w:val="right"/>
              <w:rPr>
                <w:rFonts w:ascii="Times New Roman" w:hAnsi="Times New Roman"/>
                <w:bCs/>
                <w:color w:val="000000"/>
                <w:sz w:val="24"/>
                <w:szCs w:val="24"/>
                <w:lang w:val="en-US"/>
              </w:rPr>
            </w:pPr>
            <w:r w:rsidRPr="001237D6">
              <w:rPr>
                <w:rFonts w:ascii="Times New Roman" w:hAnsi="Times New Roman"/>
                <w:bCs/>
                <w:color w:val="000000"/>
                <w:sz w:val="24"/>
                <w:szCs w:val="24"/>
              </w:rPr>
              <w:t>95</w:t>
            </w:r>
            <w:r w:rsidRPr="001237D6">
              <w:rPr>
                <w:rFonts w:ascii="Times New Roman" w:hAnsi="Times New Roman"/>
                <w:bCs/>
                <w:color w:val="000000"/>
                <w:sz w:val="24"/>
                <w:szCs w:val="24"/>
                <w:lang w:val="en-US"/>
              </w:rPr>
              <w:t>.0</w:t>
            </w:r>
            <w:r>
              <w:rPr>
                <w:rFonts w:ascii="Times New Roman" w:hAnsi="Times New Roman"/>
                <w:bCs/>
                <w:iCs/>
                <w:color w:val="000000"/>
                <w:sz w:val="24"/>
                <w:szCs w:val="24"/>
              </w:rPr>
              <w:t>±</w:t>
            </w:r>
            <w:r>
              <w:rPr>
                <w:rFonts w:ascii="Times New Roman" w:hAnsi="Times New Roman"/>
                <w:bCs/>
                <w:iCs/>
                <w:color w:val="000000"/>
                <w:sz w:val="24"/>
                <w:szCs w:val="24"/>
                <w:lang w:val="en-US"/>
              </w:rPr>
              <w:t>3.6</w:t>
            </w:r>
          </w:p>
        </w:tc>
        <w:tc>
          <w:tcPr>
            <w:tcW w:w="1308" w:type="dxa"/>
            <w:shd w:val="clear" w:color="auto" w:fill="auto"/>
            <w:vAlign w:val="bottom"/>
          </w:tcPr>
          <w:p w:rsidR="00C34A41" w:rsidRPr="0042648F" w:rsidRDefault="00C34A41" w:rsidP="00E8696B">
            <w:pPr>
              <w:spacing w:after="0" w:line="360" w:lineRule="auto"/>
              <w:jc w:val="right"/>
              <w:rPr>
                <w:rFonts w:ascii="Times New Roman" w:hAnsi="Times New Roman"/>
                <w:bCs/>
                <w:iCs/>
                <w:color w:val="000000"/>
                <w:sz w:val="24"/>
                <w:szCs w:val="24"/>
                <w:lang w:val="en-US"/>
              </w:rPr>
            </w:pPr>
            <w:r w:rsidRPr="001237D6">
              <w:rPr>
                <w:rFonts w:ascii="Times New Roman" w:hAnsi="Times New Roman"/>
                <w:bCs/>
                <w:iCs/>
                <w:color w:val="000000"/>
                <w:sz w:val="24"/>
                <w:szCs w:val="24"/>
              </w:rPr>
              <w:t>2</w:t>
            </w:r>
            <w:r w:rsidRPr="001237D6">
              <w:rPr>
                <w:rFonts w:ascii="Times New Roman" w:hAnsi="Times New Roman"/>
                <w:bCs/>
                <w:iCs/>
                <w:color w:val="000000"/>
                <w:sz w:val="24"/>
                <w:szCs w:val="24"/>
                <w:lang w:val="en-US"/>
              </w:rPr>
              <w:t>.</w:t>
            </w:r>
            <w:r w:rsidRPr="001237D6">
              <w:rPr>
                <w:rFonts w:ascii="Times New Roman" w:hAnsi="Times New Roman"/>
                <w:bCs/>
                <w:iCs/>
                <w:color w:val="000000"/>
                <w:sz w:val="24"/>
                <w:szCs w:val="24"/>
              </w:rPr>
              <w:t>92</w:t>
            </w:r>
            <w:r>
              <w:rPr>
                <w:rFonts w:ascii="Times New Roman" w:hAnsi="Times New Roman"/>
                <w:bCs/>
                <w:iCs/>
                <w:color w:val="000000"/>
                <w:sz w:val="24"/>
                <w:szCs w:val="24"/>
              </w:rPr>
              <w:t>±</w:t>
            </w:r>
            <w:r>
              <w:rPr>
                <w:rFonts w:ascii="Times New Roman" w:hAnsi="Times New Roman"/>
                <w:bCs/>
                <w:iCs/>
                <w:color w:val="000000"/>
                <w:sz w:val="24"/>
                <w:szCs w:val="24"/>
                <w:lang w:val="en-US"/>
              </w:rPr>
              <w:t>0.11</w:t>
            </w:r>
          </w:p>
        </w:tc>
        <w:tc>
          <w:tcPr>
            <w:tcW w:w="1068" w:type="dxa"/>
            <w:shd w:val="clear" w:color="auto" w:fill="auto"/>
            <w:vAlign w:val="bottom"/>
          </w:tcPr>
          <w:p w:rsidR="00C34A41" w:rsidRPr="00C34A41" w:rsidRDefault="00C34A41" w:rsidP="00E8696B">
            <w:pPr>
              <w:spacing w:after="0" w:line="360" w:lineRule="auto"/>
              <w:jc w:val="right"/>
              <w:rPr>
                <w:rFonts w:ascii="Times New Roman" w:hAnsi="Times New Roman"/>
                <w:bCs/>
                <w:iCs/>
                <w:color w:val="000000"/>
                <w:sz w:val="24"/>
                <w:szCs w:val="24"/>
                <w:lang w:val="en-US"/>
              </w:rPr>
            </w:pPr>
            <w:r w:rsidRPr="001237D6">
              <w:rPr>
                <w:rFonts w:ascii="Times New Roman" w:hAnsi="Times New Roman"/>
                <w:bCs/>
                <w:iCs/>
                <w:color w:val="000000"/>
                <w:sz w:val="24"/>
                <w:szCs w:val="24"/>
              </w:rPr>
              <w:t>96</w:t>
            </w:r>
            <w:r w:rsidRPr="001237D6">
              <w:rPr>
                <w:rFonts w:ascii="Times New Roman" w:hAnsi="Times New Roman"/>
                <w:bCs/>
                <w:iCs/>
                <w:color w:val="000000"/>
                <w:sz w:val="24"/>
                <w:szCs w:val="24"/>
                <w:lang w:val="en-US"/>
              </w:rPr>
              <w:t>.</w:t>
            </w:r>
            <w:r w:rsidRPr="001237D6">
              <w:rPr>
                <w:rFonts w:ascii="Times New Roman" w:hAnsi="Times New Roman"/>
                <w:bCs/>
                <w:iCs/>
                <w:color w:val="000000"/>
                <w:sz w:val="24"/>
                <w:szCs w:val="24"/>
              </w:rPr>
              <w:t>5</w:t>
            </w:r>
            <w:r>
              <w:rPr>
                <w:rFonts w:ascii="Times New Roman" w:hAnsi="Times New Roman"/>
                <w:bCs/>
                <w:iCs/>
                <w:color w:val="000000"/>
                <w:sz w:val="24"/>
                <w:szCs w:val="24"/>
              </w:rPr>
              <w:t>±</w:t>
            </w:r>
            <w:r>
              <w:rPr>
                <w:rFonts w:ascii="Times New Roman" w:hAnsi="Times New Roman"/>
                <w:bCs/>
                <w:iCs/>
                <w:color w:val="000000"/>
                <w:sz w:val="24"/>
                <w:szCs w:val="24"/>
                <w:lang w:val="en-US"/>
              </w:rPr>
              <w:t>3.7</w:t>
            </w:r>
          </w:p>
        </w:tc>
        <w:tc>
          <w:tcPr>
            <w:tcW w:w="1308" w:type="dxa"/>
            <w:vAlign w:val="bottom"/>
          </w:tcPr>
          <w:p w:rsidR="00C34A41" w:rsidRPr="00C34A41" w:rsidRDefault="00C34A41" w:rsidP="00E8696B">
            <w:pPr>
              <w:spacing w:after="0" w:line="360" w:lineRule="auto"/>
              <w:jc w:val="right"/>
              <w:rPr>
                <w:lang w:val="en-US"/>
              </w:rPr>
            </w:pPr>
            <w:r w:rsidRPr="001237D6">
              <w:rPr>
                <w:rFonts w:ascii="Times New Roman" w:hAnsi="Times New Roman"/>
                <w:bCs/>
                <w:iCs/>
                <w:color w:val="000000"/>
                <w:sz w:val="24"/>
                <w:szCs w:val="24"/>
              </w:rPr>
              <w:t>3</w:t>
            </w:r>
            <w:r w:rsidRPr="001237D6">
              <w:rPr>
                <w:rFonts w:ascii="Times New Roman" w:hAnsi="Times New Roman"/>
                <w:bCs/>
                <w:iCs/>
                <w:color w:val="000000"/>
                <w:sz w:val="24"/>
                <w:szCs w:val="24"/>
                <w:lang w:val="en-US"/>
              </w:rPr>
              <w:t>.00</w:t>
            </w:r>
            <w:r>
              <w:rPr>
                <w:rFonts w:ascii="Times New Roman" w:hAnsi="Times New Roman"/>
                <w:bCs/>
                <w:iCs/>
                <w:color w:val="000000"/>
                <w:sz w:val="24"/>
                <w:szCs w:val="24"/>
              </w:rPr>
              <w:t>±</w:t>
            </w:r>
            <w:r>
              <w:rPr>
                <w:rFonts w:ascii="Times New Roman" w:hAnsi="Times New Roman"/>
                <w:bCs/>
                <w:iCs/>
                <w:color w:val="000000"/>
                <w:sz w:val="24"/>
                <w:szCs w:val="24"/>
                <w:lang w:val="en-US"/>
              </w:rPr>
              <w:t>0.11</w:t>
            </w:r>
          </w:p>
        </w:tc>
        <w:tc>
          <w:tcPr>
            <w:tcW w:w="1188" w:type="dxa"/>
            <w:vAlign w:val="bottom"/>
          </w:tcPr>
          <w:p w:rsidR="00C34A41" w:rsidRPr="00C34A41" w:rsidRDefault="00C34A41" w:rsidP="00E8696B">
            <w:pPr>
              <w:spacing w:after="0" w:line="360" w:lineRule="auto"/>
              <w:jc w:val="right"/>
              <w:rPr>
                <w:rFonts w:ascii="Times New Roman" w:hAnsi="Times New Roman"/>
                <w:bCs/>
                <w:iCs/>
                <w:color w:val="000000"/>
                <w:sz w:val="24"/>
                <w:szCs w:val="24"/>
                <w:lang w:val="en-US"/>
              </w:rPr>
            </w:pPr>
            <w:r w:rsidRPr="001237D6">
              <w:rPr>
                <w:rFonts w:ascii="Times New Roman" w:hAnsi="Times New Roman"/>
                <w:bCs/>
                <w:iCs/>
                <w:color w:val="000000"/>
                <w:sz w:val="24"/>
                <w:szCs w:val="24"/>
              </w:rPr>
              <w:t>98</w:t>
            </w:r>
            <w:r w:rsidRPr="001237D6">
              <w:rPr>
                <w:rFonts w:ascii="Times New Roman" w:hAnsi="Times New Roman"/>
                <w:bCs/>
                <w:iCs/>
                <w:color w:val="000000"/>
                <w:sz w:val="24"/>
                <w:szCs w:val="24"/>
                <w:lang w:val="en-US"/>
              </w:rPr>
              <w:t>.</w:t>
            </w:r>
            <w:r w:rsidRPr="001237D6">
              <w:rPr>
                <w:rFonts w:ascii="Times New Roman" w:hAnsi="Times New Roman"/>
                <w:bCs/>
                <w:iCs/>
                <w:color w:val="000000"/>
                <w:sz w:val="24"/>
                <w:szCs w:val="24"/>
              </w:rPr>
              <w:t>9</w:t>
            </w:r>
            <w:r>
              <w:rPr>
                <w:rFonts w:ascii="Times New Roman" w:hAnsi="Times New Roman"/>
                <w:bCs/>
                <w:iCs/>
                <w:color w:val="000000"/>
                <w:sz w:val="24"/>
                <w:szCs w:val="24"/>
              </w:rPr>
              <w:t>±</w:t>
            </w:r>
            <w:r>
              <w:rPr>
                <w:rFonts w:ascii="Times New Roman" w:hAnsi="Times New Roman"/>
                <w:bCs/>
                <w:iCs/>
                <w:color w:val="000000"/>
                <w:sz w:val="24"/>
                <w:szCs w:val="24"/>
                <w:lang w:val="en-US"/>
              </w:rPr>
              <w:t>3.8</w:t>
            </w:r>
          </w:p>
        </w:tc>
      </w:tr>
      <w:tr w:rsidR="00C34A41" w:rsidRPr="001237D6" w:rsidTr="00C34A41">
        <w:trPr>
          <w:jc w:val="center"/>
        </w:trPr>
        <w:tc>
          <w:tcPr>
            <w:tcW w:w="581" w:type="dxa"/>
            <w:shd w:val="clear" w:color="auto" w:fill="auto"/>
            <w:vAlign w:val="bottom"/>
          </w:tcPr>
          <w:p w:rsidR="00C34A41" w:rsidRPr="001237D6" w:rsidRDefault="00C34A41" w:rsidP="00E8696B">
            <w:pPr>
              <w:spacing w:after="0" w:line="360" w:lineRule="auto"/>
              <w:jc w:val="right"/>
              <w:rPr>
                <w:rFonts w:ascii="Times New Roman" w:hAnsi="Times New Roman"/>
                <w:color w:val="000000"/>
                <w:sz w:val="24"/>
                <w:szCs w:val="24"/>
              </w:rPr>
            </w:pPr>
            <w:r w:rsidRPr="001237D6">
              <w:rPr>
                <w:rFonts w:ascii="Times New Roman" w:hAnsi="Times New Roman"/>
                <w:color w:val="000000"/>
                <w:sz w:val="24"/>
                <w:szCs w:val="24"/>
              </w:rPr>
              <w:t>15</w:t>
            </w:r>
          </w:p>
        </w:tc>
        <w:tc>
          <w:tcPr>
            <w:tcW w:w="1308" w:type="dxa"/>
            <w:shd w:val="clear" w:color="auto" w:fill="auto"/>
            <w:vAlign w:val="bottom"/>
          </w:tcPr>
          <w:p w:rsidR="00C34A41" w:rsidRPr="00DF49B9" w:rsidRDefault="00C34A41" w:rsidP="00E8696B">
            <w:pPr>
              <w:spacing w:after="0" w:line="360" w:lineRule="auto"/>
              <w:jc w:val="right"/>
              <w:rPr>
                <w:rFonts w:ascii="Times New Roman" w:hAnsi="Times New Roman"/>
                <w:bCs/>
                <w:iCs/>
                <w:color w:val="000000"/>
                <w:sz w:val="24"/>
                <w:szCs w:val="24"/>
                <w:lang w:val="en-US"/>
              </w:rPr>
            </w:pPr>
            <w:r w:rsidRPr="001237D6">
              <w:rPr>
                <w:rFonts w:ascii="Times New Roman" w:hAnsi="Times New Roman"/>
                <w:bCs/>
                <w:iCs/>
                <w:color w:val="000000"/>
                <w:sz w:val="24"/>
                <w:szCs w:val="24"/>
              </w:rPr>
              <w:t>4</w:t>
            </w:r>
            <w:r w:rsidRPr="001237D6">
              <w:rPr>
                <w:rFonts w:ascii="Times New Roman" w:hAnsi="Times New Roman"/>
                <w:bCs/>
                <w:iCs/>
                <w:color w:val="000000"/>
                <w:sz w:val="24"/>
                <w:szCs w:val="24"/>
                <w:lang w:val="en-US"/>
              </w:rPr>
              <w:t>.</w:t>
            </w:r>
            <w:r w:rsidRPr="001237D6">
              <w:rPr>
                <w:rFonts w:ascii="Times New Roman" w:hAnsi="Times New Roman"/>
                <w:bCs/>
                <w:iCs/>
                <w:color w:val="000000"/>
                <w:sz w:val="24"/>
                <w:szCs w:val="24"/>
              </w:rPr>
              <w:t>01</w:t>
            </w:r>
            <w:r>
              <w:rPr>
                <w:rFonts w:ascii="Times New Roman" w:hAnsi="Times New Roman"/>
                <w:bCs/>
                <w:iCs/>
                <w:color w:val="000000"/>
                <w:sz w:val="24"/>
                <w:szCs w:val="24"/>
              </w:rPr>
              <w:t>±</w:t>
            </w:r>
            <w:r>
              <w:rPr>
                <w:rFonts w:ascii="Times New Roman" w:hAnsi="Times New Roman"/>
                <w:bCs/>
                <w:iCs/>
                <w:color w:val="000000"/>
                <w:sz w:val="24"/>
                <w:szCs w:val="24"/>
                <w:lang w:val="en-US"/>
              </w:rPr>
              <w:t>0.15</w:t>
            </w:r>
          </w:p>
        </w:tc>
        <w:tc>
          <w:tcPr>
            <w:tcW w:w="1068" w:type="dxa"/>
            <w:shd w:val="clear" w:color="auto" w:fill="auto"/>
            <w:vAlign w:val="bottom"/>
          </w:tcPr>
          <w:p w:rsidR="00C34A41" w:rsidRPr="00DF49B9" w:rsidRDefault="00C34A41" w:rsidP="00E8696B">
            <w:pPr>
              <w:spacing w:after="0" w:line="360" w:lineRule="auto"/>
              <w:jc w:val="right"/>
              <w:rPr>
                <w:rFonts w:ascii="Times New Roman" w:hAnsi="Times New Roman"/>
                <w:bCs/>
                <w:iCs/>
                <w:color w:val="000000"/>
                <w:sz w:val="24"/>
                <w:szCs w:val="24"/>
                <w:lang w:val="en-US"/>
              </w:rPr>
            </w:pPr>
            <w:r w:rsidRPr="001237D6">
              <w:rPr>
                <w:rFonts w:ascii="Times New Roman" w:hAnsi="Times New Roman"/>
                <w:bCs/>
                <w:iCs/>
                <w:color w:val="000000"/>
                <w:sz w:val="24"/>
                <w:szCs w:val="24"/>
              </w:rPr>
              <w:t>88</w:t>
            </w:r>
            <w:r w:rsidRPr="001237D6">
              <w:rPr>
                <w:rFonts w:ascii="Times New Roman" w:hAnsi="Times New Roman"/>
                <w:bCs/>
                <w:iCs/>
                <w:color w:val="000000"/>
                <w:sz w:val="24"/>
                <w:szCs w:val="24"/>
                <w:lang w:val="en-US"/>
              </w:rPr>
              <w:t>.</w:t>
            </w:r>
            <w:r w:rsidRPr="001237D6">
              <w:rPr>
                <w:rFonts w:ascii="Times New Roman" w:hAnsi="Times New Roman"/>
                <w:bCs/>
                <w:iCs/>
                <w:color w:val="000000"/>
                <w:sz w:val="24"/>
                <w:szCs w:val="24"/>
              </w:rPr>
              <w:t>1</w:t>
            </w:r>
            <w:r>
              <w:rPr>
                <w:rFonts w:ascii="Times New Roman" w:hAnsi="Times New Roman"/>
                <w:bCs/>
                <w:iCs/>
                <w:color w:val="000000"/>
                <w:sz w:val="24"/>
                <w:szCs w:val="24"/>
              </w:rPr>
              <w:t>±</w:t>
            </w:r>
            <w:r>
              <w:rPr>
                <w:rFonts w:ascii="Times New Roman" w:hAnsi="Times New Roman"/>
                <w:bCs/>
                <w:iCs/>
                <w:color w:val="000000"/>
                <w:sz w:val="24"/>
                <w:szCs w:val="24"/>
                <w:lang w:val="en-US"/>
              </w:rPr>
              <w:t>3.3</w:t>
            </w:r>
          </w:p>
        </w:tc>
        <w:tc>
          <w:tcPr>
            <w:tcW w:w="1308" w:type="dxa"/>
            <w:shd w:val="clear" w:color="auto" w:fill="auto"/>
            <w:vAlign w:val="bottom"/>
          </w:tcPr>
          <w:p w:rsidR="00C34A41" w:rsidRPr="0042648F" w:rsidRDefault="00C34A41" w:rsidP="00E8696B">
            <w:pPr>
              <w:spacing w:after="0" w:line="360" w:lineRule="auto"/>
              <w:jc w:val="right"/>
              <w:rPr>
                <w:rFonts w:ascii="Times New Roman" w:hAnsi="Times New Roman"/>
                <w:bCs/>
                <w:color w:val="000000"/>
                <w:sz w:val="24"/>
                <w:szCs w:val="24"/>
                <w:lang w:val="en-US"/>
              </w:rPr>
            </w:pPr>
            <w:r w:rsidRPr="001237D6">
              <w:rPr>
                <w:rFonts w:ascii="Times New Roman" w:hAnsi="Times New Roman"/>
                <w:bCs/>
                <w:color w:val="000000"/>
                <w:sz w:val="24"/>
                <w:szCs w:val="24"/>
              </w:rPr>
              <w:t>4</w:t>
            </w:r>
            <w:r w:rsidRPr="001237D6">
              <w:rPr>
                <w:rFonts w:ascii="Times New Roman" w:hAnsi="Times New Roman"/>
                <w:bCs/>
                <w:color w:val="000000"/>
                <w:sz w:val="24"/>
                <w:szCs w:val="24"/>
                <w:lang w:val="en-US"/>
              </w:rPr>
              <w:t>.</w:t>
            </w:r>
            <w:r w:rsidRPr="001237D6">
              <w:rPr>
                <w:rFonts w:ascii="Times New Roman" w:hAnsi="Times New Roman"/>
                <w:bCs/>
                <w:color w:val="000000"/>
                <w:sz w:val="24"/>
                <w:szCs w:val="24"/>
              </w:rPr>
              <w:t>18</w:t>
            </w:r>
            <w:r>
              <w:rPr>
                <w:rFonts w:ascii="Times New Roman" w:hAnsi="Times New Roman"/>
                <w:bCs/>
                <w:iCs/>
                <w:color w:val="000000"/>
                <w:sz w:val="24"/>
                <w:szCs w:val="24"/>
              </w:rPr>
              <w:t>±</w:t>
            </w:r>
            <w:r>
              <w:rPr>
                <w:rFonts w:ascii="Times New Roman" w:hAnsi="Times New Roman"/>
                <w:bCs/>
                <w:iCs/>
                <w:color w:val="000000"/>
                <w:sz w:val="24"/>
                <w:szCs w:val="24"/>
                <w:lang w:val="en-US"/>
              </w:rPr>
              <w:t>0.16</w:t>
            </w:r>
          </w:p>
        </w:tc>
        <w:tc>
          <w:tcPr>
            <w:tcW w:w="1068" w:type="dxa"/>
            <w:shd w:val="clear" w:color="auto" w:fill="auto"/>
            <w:vAlign w:val="bottom"/>
          </w:tcPr>
          <w:p w:rsidR="00C34A41" w:rsidRPr="0042648F" w:rsidRDefault="00C34A41" w:rsidP="00E8696B">
            <w:pPr>
              <w:spacing w:after="0" w:line="360" w:lineRule="auto"/>
              <w:jc w:val="right"/>
              <w:rPr>
                <w:rFonts w:ascii="Times New Roman" w:hAnsi="Times New Roman"/>
                <w:bCs/>
                <w:color w:val="000000"/>
                <w:sz w:val="24"/>
                <w:szCs w:val="24"/>
                <w:lang w:val="en-US"/>
              </w:rPr>
            </w:pPr>
            <w:r w:rsidRPr="001237D6">
              <w:rPr>
                <w:rFonts w:ascii="Times New Roman" w:hAnsi="Times New Roman"/>
                <w:bCs/>
                <w:color w:val="000000"/>
                <w:sz w:val="24"/>
                <w:szCs w:val="24"/>
              </w:rPr>
              <w:t>92</w:t>
            </w:r>
            <w:r w:rsidRPr="001237D6">
              <w:rPr>
                <w:rFonts w:ascii="Times New Roman" w:hAnsi="Times New Roman"/>
                <w:bCs/>
                <w:color w:val="000000"/>
                <w:sz w:val="24"/>
                <w:szCs w:val="24"/>
                <w:lang w:val="en-US"/>
              </w:rPr>
              <w:t>.0</w:t>
            </w:r>
            <w:r>
              <w:rPr>
                <w:rFonts w:ascii="Times New Roman" w:hAnsi="Times New Roman"/>
                <w:bCs/>
                <w:iCs/>
                <w:color w:val="000000"/>
                <w:sz w:val="24"/>
                <w:szCs w:val="24"/>
              </w:rPr>
              <w:t>±</w:t>
            </w:r>
            <w:r>
              <w:rPr>
                <w:rFonts w:ascii="Times New Roman" w:hAnsi="Times New Roman"/>
                <w:bCs/>
                <w:iCs/>
                <w:color w:val="000000"/>
                <w:sz w:val="24"/>
                <w:szCs w:val="24"/>
                <w:lang w:val="en-US"/>
              </w:rPr>
              <w:t>3.5</w:t>
            </w:r>
          </w:p>
        </w:tc>
        <w:tc>
          <w:tcPr>
            <w:tcW w:w="1308" w:type="dxa"/>
            <w:shd w:val="clear" w:color="auto" w:fill="auto"/>
            <w:vAlign w:val="bottom"/>
          </w:tcPr>
          <w:p w:rsidR="00C34A41" w:rsidRPr="0042648F" w:rsidRDefault="00C34A41" w:rsidP="00E8696B">
            <w:pPr>
              <w:spacing w:after="0" w:line="360" w:lineRule="auto"/>
              <w:jc w:val="right"/>
              <w:rPr>
                <w:rFonts w:ascii="Times New Roman" w:hAnsi="Times New Roman"/>
                <w:bCs/>
                <w:iCs/>
                <w:color w:val="000000"/>
                <w:sz w:val="24"/>
                <w:szCs w:val="24"/>
                <w:lang w:val="en-US"/>
              </w:rPr>
            </w:pPr>
            <w:r w:rsidRPr="001237D6">
              <w:rPr>
                <w:rFonts w:ascii="Times New Roman" w:hAnsi="Times New Roman"/>
                <w:bCs/>
                <w:iCs/>
                <w:color w:val="000000"/>
                <w:sz w:val="24"/>
                <w:szCs w:val="24"/>
              </w:rPr>
              <w:t>4</w:t>
            </w:r>
            <w:r w:rsidRPr="001237D6">
              <w:rPr>
                <w:rFonts w:ascii="Times New Roman" w:hAnsi="Times New Roman"/>
                <w:bCs/>
                <w:iCs/>
                <w:color w:val="000000"/>
                <w:sz w:val="24"/>
                <w:szCs w:val="24"/>
                <w:lang w:val="en-US"/>
              </w:rPr>
              <w:t>.</w:t>
            </w:r>
            <w:r w:rsidRPr="001237D6">
              <w:rPr>
                <w:rFonts w:ascii="Times New Roman" w:hAnsi="Times New Roman"/>
                <w:bCs/>
                <w:iCs/>
                <w:color w:val="000000"/>
                <w:sz w:val="24"/>
                <w:szCs w:val="24"/>
              </w:rPr>
              <w:t>38</w:t>
            </w:r>
            <w:r>
              <w:rPr>
                <w:rFonts w:ascii="Times New Roman" w:hAnsi="Times New Roman"/>
                <w:bCs/>
                <w:iCs/>
                <w:color w:val="000000"/>
                <w:sz w:val="24"/>
                <w:szCs w:val="24"/>
              </w:rPr>
              <w:t>±</w:t>
            </w:r>
            <w:r>
              <w:rPr>
                <w:rFonts w:ascii="Times New Roman" w:hAnsi="Times New Roman"/>
                <w:bCs/>
                <w:iCs/>
                <w:color w:val="000000"/>
                <w:sz w:val="24"/>
                <w:szCs w:val="24"/>
                <w:lang w:val="en-US"/>
              </w:rPr>
              <w:t>0.17</w:t>
            </w:r>
          </w:p>
        </w:tc>
        <w:tc>
          <w:tcPr>
            <w:tcW w:w="1068" w:type="dxa"/>
            <w:shd w:val="clear" w:color="auto" w:fill="auto"/>
            <w:vAlign w:val="bottom"/>
          </w:tcPr>
          <w:p w:rsidR="00C34A41" w:rsidRPr="00C34A41" w:rsidRDefault="00C34A41" w:rsidP="00E8696B">
            <w:pPr>
              <w:spacing w:after="0" w:line="360" w:lineRule="auto"/>
              <w:jc w:val="right"/>
              <w:rPr>
                <w:rFonts w:ascii="Times New Roman" w:hAnsi="Times New Roman"/>
                <w:bCs/>
                <w:iCs/>
                <w:color w:val="000000"/>
                <w:sz w:val="24"/>
                <w:szCs w:val="24"/>
                <w:lang w:val="en-US"/>
              </w:rPr>
            </w:pPr>
            <w:r w:rsidRPr="001237D6">
              <w:rPr>
                <w:rFonts w:ascii="Times New Roman" w:hAnsi="Times New Roman"/>
                <w:bCs/>
                <w:iCs/>
                <w:color w:val="000000"/>
                <w:sz w:val="24"/>
                <w:szCs w:val="24"/>
              </w:rPr>
              <w:t>96</w:t>
            </w:r>
            <w:r w:rsidRPr="001237D6">
              <w:rPr>
                <w:rFonts w:ascii="Times New Roman" w:hAnsi="Times New Roman"/>
                <w:bCs/>
                <w:iCs/>
                <w:color w:val="000000"/>
                <w:sz w:val="24"/>
                <w:szCs w:val="24"/>
                <w:lang w:val="en-US"/>
              </w:rPr>
              <w:t>.</w:t>
            </w:r>
            <w:r w:rsidRPr="001237D6">
              <w:rPr>
                <w:rFonts w:ascii="Times New Roman" w:hAnsi="Times New Roman"/>
                <w:bCs/>
                <w:iCs/>
                <w:color w:val="000000"/>
                <w:sz w:val="24"/>
                <w:szCs w:val="24"/>
              </w:rPr>
              <w:t>3</w:t>
            </w:r>
            <w:r>
              <w:rPr>
                <w:rFonts w:ascii="Times New Roman" w:hAnsi="Times New Roman"/>
                <w:bCs/>
                <w:iCs/>
                <w:color w:val="000000"/>
                <w:sz w:val="24"/>
                <w:szCs w:val="24"/>
              </w:rPr>
              <w:t>±</w:t>
            </w:r>
            <w:r>
              <w:rPr>
                <w:rFonts w:ascii="Times New Roman" w:hAnsi="Times New Roman"/>
                <w:bCs/>
                <w:iCs/>
                <w:color w:val="000000"/>
                <w:sz w:val="24"/>
                <w:szCs w:val="24"/>
                <w:lang w:val="en-US"/>
              </w:rPr>
              <w:t>3.7</w:t>
            </w:r>
          </w:p>
        </w:tc>
        <w:tc>
          <w:tcPr>
            <w:tcW w:w="1308" w:type="dxa"/>
            <w:vAlign w:val="bottom"/>
          </w:tcPr>
          <w:p w:rsidR="00C34A41" w:rsidRPr="00C34A41" w:rsidRDefault="00C34A41" w:rsidP="00E8696B">
            <w:pPr>
              <w:spacing w:after="0" w:line="360" w:lineRule="auto"/>
              <w:jc w:val="right"/>
              <w:rPr>
                <w:lang w:val="en-US"/>
              </w:rPr>
            </w:pPr>
            <w:r w:rsidRPr="001237D6">
              <w:rPr>
                <w:rFonts w:ascii="Times New Roman" w:hAnsi="Times New Roman"/>
                <w:bCs/>
                <w:iCs/>
                <w:color w:val="000000"/>
                <w:sz w:val="24"/>
                <w:szCs w:val="24"/>
              </w:rPr>
              <w:t>4</w:t>
            </w:r>
            <w:r w:rsidRPr="001237D6">
              <w:rPr>
                <w:rFonts w:ascii="Times New Roman" w:hAnsi="Times New Roman"/>
                <w:bCs/>
                <w:iCs/>
                <w:color w:val="000000"/>
                <w:sz w:val="24"/>
                <w:szCs w:val="24"/>
                <w:lang w:val="en-US"/>
              </w:rPr>
              <w:t>.</w:t>
            </w:r>
            <w:r w:rsidRPr="001237D6">
              <w:rPr>
                <w:rFonts w:ascii="Times New Roman" w:hAnsi="Times New Roman"/>
                <w:bCs/>
                <w:iCs/>
                <w:color w:val="000000"/>
                <w:sz w:val="24"/>
                <w:szCs w:val="24"/>
              </w:rPr>
              <w:t>49</w:t>
            </w:r>
            <w:r>
              <w:rPr>
                <w:rFonts w:ascii="Times New Roman" w:hAnsi="Times New Roman"/>
                <w:bCs/>
                <w:iCs/>
                <w:color w:val="000000"/>
                <w:sz w:val="24"/>
                <w:szCs w:val="24"/>
              </w:rPr>
              <w:t>±</w:t>
            </w:r>
            <w:r>
              <w:rPr>
                <w:rFonts w:ascii="Times New Roman" w:hAnsi="Times New Roman"/>
                <w:bCs/>
                <w:iCs/>
                <w:color w:val="000000"/>
                <w:sz w:val="24"/>
                <w:szCs w:val="24"/>
                <w:lang w:val="en-US"/>
              </w:rPr>
              <w:t>0.17</w:t>
            </w:r>
          </w:p>
        </w:tc>
        <w:tc>
          <w:tcPr>
            <w:tcW w:w="1188" w:type="dxa"/>
            <w:vAlign w:val="bottom"/>
          </w:tcPr>
          <w:p w:rsidR="00C34A41" w:rsidRPr="00C34A41" w:rsidRDefault="00C34A41" w:rsidP="00E8696B">
            <w:pPr>
              <w:spacing w:after="0" w:line="360" w:lineRule="auto"/>
              <w:jc w:val="right"/>
              <w:rPr>
                <w:rFonts w:ascii="Times New Roman" w:hAnsi="Times New Roman"/>
                <w:bCs/>
                <w:iCs/>
                <w:color w:val="000000"/>
                <w:sz w:val="24"/>
                <w:szCs w:val="24"/>
                <w:lang w:val="en-US"/>
              </w:rPr>
            </w:pPr>
            <w:r w:rsidRPr="001237D6">
              <w:rPr>
                <w:rFonts w:ascii="Times New Roman" w:hAnsi="Times New Roman"/>
                <w:bCs/>
                <w:iCs/>
                <w:color w:val="000000"/>
                <w:sz w:val="24"/>
                <w:szCs w:val="24"/>
              </w:rPr>
              <w:t>98</w:t>
            </w:r>
            <w:r w:rsidRPr="001237D6">
              <w:rPr>
                <w:rFonts w:ascii="Times New Roman" w:hAnsi="Times New Roman"/>
                <w:bCs/>
                <w:iCs/>
                <w:color w:val="000000"/>
                <w:sz w:val="24"/>
                <w:szCs w:val="24"/>
                <w:lang w:val="en-US"/>
              </w:rPr>
              <w:t>.</w:t>
            </w:r>
            <w:r w:rsidRPr="001237D6">
              <w:rPr>
                <w:rFonts w:ascii="Times New Roman" w:hAnsi="Times New Roman"/>
                <w:bCs/>
                <w:iCs/>
                <w:color w:val="000000"/>
                <w:sz w:val="24"/>
                <w:szCs w:val="24"/>
              </w:rPr>
              <w:t>8</w:t>
            </w:r>
            <w:r>
              <w:rPr>
                <w:rFonts w:ascii="Times New Roman" w:hAnsi="Times New Roman"/>
                <w:bCs/>
                <w:iCs/>
                <w:color w:val="000000"/>
                <w:sz w:val="24"/>
                <w:szCs w:val="24"/>
              </w:rPr>
              <w:t>±</w:t>
            </w:r>
            <w:r>
              <w:rPr>
                <w:rFonts w:ascii="Times New Roman" w:hAnsi="Times New Roman"/>
                <w:bCs/>
                <w:iCs/>
                <w:color w:val="000000"/>
                <w:sz w:val="24"/>
                <w:szCs w:val="24"/>
                <w:lang w:val="en-US"/>
              </w:rPr>
              <w:t>3.8</w:t>
            </w:r>
          </w:p>
        </w:tc>
      </w:tr>
      <w:tr w:rsidR="00C34A41" w:rsidRPr="001237D6" w:rsidTr="00C34A41">
        <w:trPr>
          <w:jc w:val="center"/>
        </w:trPr>
        <w:tc>
          <w:tcPr>
            <w:tcW w:w="581" w:type="dxa"/>
            <w:shd w:val="clear" w:color="auto" w:fill="auto"/>
            <w:vAlign w:val="bottom"/>
          </w:tcPr>
          <w:p w:rsidR="00C34A41" w:rsidRPr="001237D6" w:rsidRDefault="00C34A41" w:rsidP="00E8696B">
            <w:pPr>
              <w:spacing w:after="0" w:line="360" w:lineRule="auto"/>
              <w:jc w:val="right"/>
              <w:rPr>
                <w:rFonts w:ascii="Times New Roman" w:hAnsi="Times New Roman"/>
                <w:color w:val="000000"/>
                <w:sz w:val="24"/>
                <w:szCs w:val="24"/>
              </w:rPr>
            </w:pPr>
            <w:r w:rsidRPr="001237D6">
              <w:rPr>
                <w:rFonts w:ascii="Times New Roman" w:hAnsi="Times New Roman"/>
                <w:color w:val="000000"/>
                <w:sz w:val="24"/>
                <w:szCs w:val="24"/>
              </w:rPr>
              <w:t>20</w:t>
            </w:r>
          </w:p>
        </w:tc>
        <w:tc>
          <w:tcPr>
            <w:tcW w:w="1308" w:type="dxa"/>
            <w:shd w:val="clear" w:color="auto" w:fill="auto"/>
            <w:vAlign w:val="bottom"/>
          </w:tcPr>
          <w:p w:rsidR="00C34A41" w:rsidRPr="00DF49B9" w:rsidRDefault="00C34A41" w:rsidP="00E8696B">
            <w:pPr>
              <w:spacing w:after="0" w:line="360" w:lineRule="auto"/>
              <w:jc w:val="right"/>
              <w:rPr>
                <w:rFonts w:ascii="Times New Roman" w:hAnsi="Times New Roman"/>
                <w:bCs/>
                <w:iCs/>
                <w:color w:val="000000"/>
                <w:sz w:val="24"/>
                <w:szCs w:val="24"/>
                <w:lang w:val="en-US"/>
              </w:rPr>
            </w:pPr>
            <w:r w:rsidRPr="001237D6">
              <w:rPr>
                <w:rFonts w:ascii="Times New Roman" w:hAnsi="Times New Roman"/>
                <w:bCs/>
                <w:iCs/>
                <w:color w:val="000000"/>
                <w:sz w:val="24"/>
                <w:szCs w:val="24"/>
              </w:rPr>
              <w:t>5</w:t>
            </w:r>
            <w:r w:rsidRPr="001237D6">
              <w:rPr>
                <w:rFonts w:ascii="Times New Roman" w:hAnsi="Times New Roman"/>
                <w:bCs/>
                <w:iCs/>
                <w:color w:val="000000"/>
                <w:sz w:val="24"/>
                <w:szCs w:val="24"/>
                <w:lang w:val="en-US"/>
              </w:rPr>
              <w:t>.</w:t>
            </w:r>
            <w:r w:rsidRPr="001237D6">
              <w:rPr>
                <w:rFonts w:ascii="Times New Roman" w:hAnsi="Times New Roman"/>
                <w:bCs/>
                <w:iCs/>
                <w:color w:val="000000"/>
                <w:sz w:val="24"/>
                <w:szCs w:val="24"/>
              </w:rPr>
              <w:t>33</w:t>
            </w:r>
            <w:r>
              <w:rPr>
                <w:rFonts w:ascii="Times New Roman" w:hAnsi="Times New Roman"/>
                <w:bCs/>
                <w:iCs/>
                <w:color w:val="000000"/>
                <w:sz w:val="24"/>
                <w:szCs w:val="24"/>
              </w:rPr>
              <w:t>±</w:t>
            </w:r>
            <w:r>
              <w:rPr>
                <w:rFonts w:ascii="Times New Roman" w:hAnsi="Times New Roman"/>
                <w:bCs/>
                <w:iCs/>
                <w:color w:val="000000"/>
                <w:sz w:val="24"/>
                <w:szCs w:val="24"/>
                <w:lang w:val="en-US"/>
              </w:rPr>
              <w:t>0.20</w:t>
            </w:r>
          </w:p>
        </w:tc>
        <w:tc>
          <w:tcPr>
            <w:tcW w:w="1068" w:type="dxa"/>
            <w:shd w:val="clear" w:color="auto" w:fill="auto"/>
            <w:vAlign w:val="bottom"/>
          </w:tcPr>
          <w:p w:rsidR="00C34A41" w:rsidRPr="00DF49B9" w:rsidRDefault="00C34A41" w:rsidP="00E8696B">
            <w:pPr>
              <w:spacing w:after="0" w:line="360" w:lineRule="auto"/>
              <w:jc w:val="right"/>
              <w:rPr>
                <w:rFonts w:ascii="Times New Roman" w:hAnsi="Times New Roman"/>
                <w:bCs/>
                <w:iCs/>
                <w:color w:val="000000"/>
                <w:sz w:val="24"/>
                <w:szCs w:val="24"/>
                <w:lang w:val="en-US"/>
              </w:rPr>
            </w:pPr>
            <w:r w:rsidRPr="001237D6">
              <w:rPr>
                <w:rFonts w:ascii="Times New Roman" w:hAnsi="Times New Roman"/>
                <w:bCs/>
                <w:iCs/>
                <w:color w:val="000000"/>
                <w:sz w:val="24"/>
                <w:szCs w:val="24"/>
              </w:rPr>
              <w:t>88</w:t>
            </w:r>
            <w:r w:rsidRPr="001237D6">
              <w:rPr>
                <w:rFonts w:ascii="Times New Roman" w:hAnsi="Times New Roman"/>
                <w:bCs/>
                <w:iCs/>
                <w:color w:val="000000"/>
                <w:sz w:val="24"/>
                <w:szCs w:val="24"/>
                <w:lang w:val="en-US"/>
              </w:rPr>
              <w:t>.0</w:t>
            </w:r>
            <w:r>
              <w:rPr>
                <w:rFonts w:ascii="Times New Roman" w:hAnsi="Times New Roman"/>
                <w:bCs/>
                <w:iCs/>
                <w:color w:val="000000"/>
                <w:sz w:val="24"/>
                <w:szCs w:val="24"/>
              </w:rPr>
              <w:t>±</w:t>
            </w:r>
            <w:r>
              <w:rPr>
                <w:rFonts w:ascii="Times New Roman" w:hAnsi="Times New Roman"/>
                <w:bCs/>
                <w:iCs/>
                <w:color w:val="000000"/>
                <w:sz w:val="24"/>
                <w:szCs w:val="24"/>
                <w:lang w:val="en-US"/>
              </w:rPr>
              <w:t>3.3</w:t>
            </w:r>
          </w:p>
        </w:tc>
        <w:tc>
          <w:tcPr>
            <w:tcW w:w="1308" w:type="dxa"/>
            <w:shd w:val="clear" w:color="auto" w:fill="auto"/>
            <w:vAlign w:val="bottom"/>
          </w:tcPr>
          <w:p w:rsidR="00C34A41" w:rsidRPr="0042648F" w:rsidRDefault="00C34A41" w:rsidP="00E8696B">
            <w:pPr>
              <w:spacing w:after="0" w:line="360" w:lineRule="auto"/>
              <w:jc w:val="right"/>
              <w:rPr>
                <w:rFonts w:ascii="Times New Roman" w:hAnsi="Times New Roman"/>
                <w:bCs/>
                <w:color w:val="000000"/>
                <w:sz w:val="24"/>
                <w:szCs w:val="24"/>
                <w:lang w:val="en-US"/>
              </w:rPr>
            </w:pPr>
            <w:r w:rsidRPr="001237D6">
              <w:rPr>
                <w:rFonts w:ascii="Times New Roman" w:hAnsi="Times New Roman"/>
                <w:bCs/>
                <w:color w:val="000000"/>
                <w:sz w:val="24"/>
                <w:szCs w:val="24"/>
              </w:rPr>
              <w:t>5</w:t>
            </w:r>
            <w:r w:rsidRPr="001237D6">
              <w:rPr>
                <w:rFonts w:ascii="Times New Roman" w:hAnsi="Times New Roman"/>
                <w:bCs/>
                <w:color w:val="000000"/>
                <w:sz w:val="24"/>
                <w:szCs w:val="24"/>
                <w:lang w:val="en-US"/>
              </w:rPr>
              <w:t>.</w:t>
            </w:r>
            <w:r w:rsidRPr="001237D6">
              <w:rPr>
                <w:rFonts w:ascii="Times New Roman" w:hAnsi="Times New Roman"/>
                <w:bCs/>
                <w:color w:val="000000"/>
                <w:sz w:val="24"/>
                <w:szCs w:val="24"/>
              </w:rPr>
              <w:t>51</w:t>
            </w:r>
            <w:r>
              <w:rPr>
                <w:rFonts w:ascii="Times New Roman" w:hAnsi="Times New Roman"/>
                <w:bCs/>
                <w:iCs/>
                <w:color w:val="000000"/>
                <w:sz w:val="24"/>
                <w:szCs w:val="24"/>
              </w:rPr>
              <w:t>±</w:t>
            </w:r>
            <w:r>
              <w:rPr>
                <w:rFonts w:ascii="Times New Roman" w:hAnsi="Times New Roman"/>
                <w:bCs/>
                <w:iCs/>
                <w:color w:val="000000"/>
                <w:sz w:val="24"/>
                <w:szCs w:val="24"/>
                <w:lang w:val="en-US"/>
              </w:rPr>
              <w:t>0.21</w:t>
            </w:r>
          </w:p>
        </w:tc>
        <w:tc>
          <w:tcPr>
            <w:tcW w:w="1068" w:type="dxa"/>
            <w:shd w:val="clear" w:color="auto" w:fill="auto"/>
            <w:vAlign w:val="bottom"/>
          </w:tcPr>
          <w:p w:rsidR="00C34A41" w:rsidRPr="0042648F" w:rsidRDefault="00C34A41" w:rsidP="00E8696B">
            <w:pPr>
              <w:spacing w:after="0" w:line="360" w:lineRule="auto"/>
              <w:jc w:val="right"/>
              <w:rPr>
                <w:rFonts w:ascii="Times New Roman" w:hAnsi="Times New Roman"/>
                <w:bCs/>
                <w:color w:val="000000"/>
                <w:sz w:val="24"/>
                <w:szCs w:val="24"/>
                <w:lang w:val="en-US"/>
              </w:rPr>
            </w:pPr>
            <w:r w:rsidRPr="001237D6">
              <w:rPr>
                <w:rFonts w:ascii="Times New Roman" w:hAnsi="Times New Roman"/>
                <w:bCs/>
                <w:color w:val="000000"/>
                <w:sz w:val="24"/>
                <w:szCs w:val="24"/>
              </w:rPr>
              <w:t>91</w:t>
            </w:r>
            <w:r w:rsidRPr="001237D6">
              <w:rPr>
                <w:rFonts w:ascii="Times New Roman" w:hAnsi="Times New Roman"/>
                <w:bCs/>
                <w:color w:val="000000"/>
                <w:sz w:val="24"/>
                <w:szCs w:val="24"/>
                <w:lang w:val="en-US"/>
              </w:rPr>
              <w:t>.0</w:t>
            </w:r>
            <w:r>
              <w:rPr>
                <w:rFonts w:ascii="Times New Roman" w:hAnsi="Times New Roman"/>
                <w:bCs/>
                <w:iCs/>
                <w:color w:val="000000"/>
                <w:sz w:val="24"/>
                <w:szCs w:val="24"/>
              </w:rPr>
              <w:t>±</w:t>
            </w:r>
            <w:r>
              <w:rPr>
                <w:rFonts w:ascii="Times New Roman" w:hAnsi="Times New Roman"/>
                <w:bCs/>
                <w:iCs/>
                <w:color w:val="000000"/>
                <w:sz w:val="24"/>
                <w:szCs w:val="24"/>
                <w:lang w:val="en-US"/>
              </w:rPr>
              <w:t>3.5</w:t>
            </w:r>
          </w:p>
        </w:tc>
        <w:tc>
          <w:tcPr>
            <w:tcW w:w="1308" w:type="dxa"/>
            <w:shd w:val="clear" w:color="auto" w:fill="auto"/>
            <w:vAlign w:val="bottom"/>
          </w:tcPr>
          <w:p w:rsidR="00C34A41" w:rsidRPr="0042648F" w:rsidRDefault="00C34A41" w:rsidP="00E8696B">
            <w:pPr>
              <w:spacing w:after="0" w:line="360" w:lineRule="auto"/>
              <w:jc w:val="right"/>
              <w:rPr>
                <w:rFonts w:ascii="Times New Roman" w:hAnsi="Times New Roman"/>
                <w:bCs/>
                <w:iCs/>
                <w:color w:val="000000"/>
                <w:sz w:val="24"/>
                <w:szCs w:val="24"/>
                <w:lang w:val="en-US"/>
              </w:rPr>
            </w:pPr>
            <w:r w:rsidRPr="001237D6">
              <w:rPr>
                <w:rFonts w:ascii="Times New Roman" w:hAnsi="Times New Roman"/>
                <w:bCs/>
                <w:iCs/>
                <w:color w:val="000000"/>
                <w:sz w:val="24"/>
                <w:szCs w:val="24"/>
              </w:rPr>
              <w:t>5</w:t>
            </w:r>
            <w:r w:rsidRPr="001237D6">
              <w:rPr>
                <w:rFonts w:ascii="Times New Roman" w:hAnsi="Times New Roman"/>
                <w:bCs/>
                <w:iCs/>
                <w:color w:val="000000"/>
                <w:sz w:val="24"/>
                <w:szCs w:val="24"/>
                <w:lang w:val="en-US"/>
              </w:rPr>
              <w:t>.</w:t>
            </w:r>
            <w:r w:rsidRPr="001237D6">
              <w:rPr>
                <w:rFonts w:ascii="Times New Roman" w:hAnsi="Times New Roman"/>
                <w:bCs/>
                <w:iCs/>
                <w:color w:val="000000"/>
                <w:sz w:val="24"/>
                <w:szCs w:val="24"/>
              </w:rPr>
              <w:t>7</w:t>
            </w:r>
            <w:r w:rsidRPr="001237D6">
              <w:rPr>
                <w:rFonts w:ascii="Times New Roman" w:hAnsi="Times New Roman"/>
                <w:bCs/>
                <w:iCs/>
                <w:color w:val="000000"/>
                <w:sz w:val="24"/>
                <w:szCs w:val="24"/>
                <w:lang w:val="en-US"/>
              </w:rPr>
              <w:t>0</w:t>
            </w:r>
            <w:r>
              <w:rPr>
                <w:rFonts w:ascii="Times New Roman" w:hAnsi="Times New Roman"/>
                <w:bCs/>
                <w:iCs/>
                <w:color w:val="000000"/>
                <w:sz w:val="24"/>
                <w:szCs w:val="24"/>
              </w:rPr>
              <w:t>±</w:t>
            </w:r>
            <w:r>
              <w:rPr>
                <w:rFonts w:ascii="Times New Roman" w:hAnsi="Times New Roman"/>
                <w:bCs/>
                <w:iCs/>
                <w:color w:val="000000"/>
                <w:sz w:val="24"/>
                <w:szCs w:val="24"/>
                <w:lang w:val="en-US"/>
              </w:rPr>
              <w:t>0.22</w:t>
            </w:r>
          </w:p>
        </w:tc>
        <w:tc>
          <w:tcPr>
            <w:tcW w:w="1068" w:type="dxa"/>
            <w:shd w:val="clear" w:color="auto" w:fill="auto"/>
            <w:vAlign w:val="bottom"/>
          </w:tcPr>
          <w:p w:rsidR="00C34A41" w:rsidRPr="00C34A41" w:rsidRDefault="00C34A41" w:rsidP="00E8696B">
            <w:pPr>
              <w:spacing w:after="0" w:line="360" w:lineRule="auto"/>
              <w:jc w:val="right"/>
              <w:rPr>
                <w:rFonts w:ascii="Times New Roman" w:hAnsi="Times New Roman"/>
                <w:bCs/>
                <w:iCs/>
                <w:color w:val="000000"/>
                <w:sz w:val="24"/>
                <w:szCs w:val="24"/>
                <w:lang w:val="en-US"/>
              </w:rPr>
            </w:pPr>
            <w:r w:rsidRPr="001237D6">
              <w:rPr>
                <w:rFonts w:ascii="Times New Roman" w:hAnsi="Times New Roman"/>
                <w:bCs/>
                <w:iCs/>
                <w:color w:val="000000"/>
                <w:sz w:val="24"/>
                <w:szCs w:val="24"/>
              </w:rPr>
              <w:t>94</w:t>
            </w:r>
            <w:r w:rsidRPr="001237D6">
              <w:rPr>
                <w:rFonts w:ascii="Times New Roman" w:hAnsi="Times New Roman"/>
                <w:bCs/>
                <w:iCs/>
                <w:color w:val="000000"/>
                <w:sz w:val="24"/>
                <w:szCs w:val="24"/>
                <w:lang w:val="en-US"/>
              </w:rPr>
              <w:t>.0</w:t>
            </w:r>
            <w:r>
              <w:rPr>
                <w:rFonts w:ascii="Times New Roman" w:hAnsi="Times New Roman"/>
                <w:bCs/>
                <w:iCs/>
                <w:color w:val="000000"/>
                <w:sz w:val="24"/>
                <w:szCs w:val="24"/>
              </w:rPr>
              <w:t>±</w:t>
            </w:r>
            <w:r>
              <w:rPr>
                <w:rFonts w:ascii="Times New Roman" w:hAnsi="Times New Roman"/>
                <w:bCs/>
                <w:iCs/>
                <w:color w:val="000000"/>
                <w:sz w:val="24"/>
                <w:szCs w:val="24"/>
                <w:lang w:val="en-US"/>
              </w:rPr>
              <w:t>3.6</w:t>
            </w:r>
          </w:p>
        </w:tc>
        <w:tc>
          <w:tcPr>
            <w:tcW w:w="1308" w:type="dxa"/>
            <w:vAlign w:val="bottom"/>
          </w:tcPr>
          <w:p w:rsidR="00C34A41" w:rsidRPr="00C34A41" w:rsidRDefault="00C34A41" w:rsidP="00E8696B">
            <w:pPr>
              <w:spacing w:after="0" w:line="360" w:lineRule="auto"/>
              <w:jc w:val="right"/>
              <w:rPr>
                <w:rFonts w:ascii="Times New Roman" w:hAnsi="Times New Roman"/>
                <w:bCs/>
                <w:iCs/>
                <w:color w:val="000000"/>
                <w:sz w:val="24"/>
                <w:szCs w:val="24"/>
                <w:lang w:val="en-US"/>
              </w:rPr>
            </w:pPr>
            <w:r w:rsidRPr="001237D6">
              <w:rPr>
                <w:rFonts w:ascii="Times New Roman" w:hAnsi="Times New Roman"/>
                <w:bCs/>
                <w:iCs/>
                <w:color w:val="000000"/>
                <w:sz w:val="24"/>
                <w:szCs w:val="24"/>
              </w:rPr>
              <w:t>5</w:t>
            </w:r>
            <w:r w:rsidRPr="001237D6">
              <w:rPr>
                <w:rFonts w:ascii="Times New Roman" w:hAnsi="Times New Roman"/>
                <w:bCs/>
                <w:iCs/>
                <w:color w:val="000000"/>
                <w:sz w:val="24"/>
                <w:szCs w:val="24"/>
                <w:lang w:val="en-US"/>
              </w:rPr>
              <w:t>.</w:t>
            </w:r>
            <w:r w:rsidRPr="001237D6">
              <w:rPr>
                <w:rFonts w:ascii="Times New Roman" w:hAnsi="Times New Roman"/>
                <w:bCs/>
                <w:iCs/>
                <w:color w:val="000000"/>
                <w:sz w:val="24"/>
                <w:szCs w:val="24"/>
              </w:rPr>
              <w:t>92</w:t>
            </w:r>
            <w:r>
              <w:rPr>
                <w:rFonts w:ascii="Times New Roman" w:hAnsi="Times New Roman"/>
                <w:bCs/>
                <w:iCs/>
                <w:color w:val="000000"/>
                <w:sz w:val="24"/>
                <w:szCs w:val="24"/>
              </w:rPr>
              <w:t>±</w:t>
            </w:r>
            <w:r>
              <w:rPr>
                <w:rFonts w:ascii="Times New Roman" w:hAnsi="Times New Roman"/>
                <w:bCs/>
                <w:iCs/>
                <w:color w:val="000000"/>
                <w:sz w:val="24"/>
                <w:szCs w:val="24"/>
                <w:lang w:val="en-US"/>
              </w:rPr>
              <w:t>0.22</w:t>
            </w:r>
          </w:p>
        </w:tc>
        <w:tc>
          <w:tcPr>
            <w:tcW w:w="1188" w:type="dxa"/>
            <w:vAlign w:val="bottom"/>
          </w:tcPr>
          <w:p w:rsidR="00C34A41" w:rsidRPr="00C34A41" w:rsidRDefault="00C34A41" w:rsidP="00E8696B">
            <w:pPr>
              <w:spacing w:after="0" w:line="360" w:lineRule="auto"/>
              <w:jc w:val="right"/>
              <w:rPr>
                <w:rFonts w:ascii="Times New Roman" w:hAnsi="Times New Roman"/>
                <w:bCs/>
                <w:iCs/>
                <w:color w:val="000000"/>
                <w:sz w:val="24"/>
                <w:szCs w:val="24"/>
                <w:lang w:val="en-US"/>
              </w:rPr>
            </w:pPr>
            <w:r w:rsidRPr="001237D6">
              <w:rPr>
                <w:rFonts w:ascii="Times New Roman" w:hAnsi="Times New Roman"/>
                <w:bCs/>
                <w:iCs/>
                <w:color w:val="000000"/>
                <w:sz w:val="24"/>
                <w:szCs w:val="24"/>
              </w:rPr>
              <w:t>97</w:t>
            </w:r>
            <w:r w:rsidRPr="001237D6">
              <w:rPr>
                <w:rFonts w:ascii="Times New Roman" w:hAnsi="Times New Roman"/>
                <w:bCs/>
                <w:iCs/>
                <w:color w:val="000000"/>
                <w:sz w:val="24"/>
                <w:szCs w:val="24"/>
                <w:lang w:val="en-US"/>
              </w:rPr>
              <w:t>.</w:t>
            </w:r>
            <w:r w:rsidRPr="001237D6">
              <w:rPr>
                <w:rFonts w:ascii="Times New Roman" w:hAnsi="Times New Roman"/>
                <w:bCs/>
                <w:iCs/>
                <w:color w:val="000000"/>
                <w:sz w:val="24"/>
                <w:szCs w:val="24"/>
              </w:rPr>
              <w:t>7</w:t>
            </w:r>
            <w:r>
              <w:rPr>
                <w:rFonts w:ascii="Times New Roman" w:hAnsi="Times New Roman"/>
                <w:bCs/>
                <w:iCs/>
                <w:color w:val="000000"/>
                <w:sz w:val="24"/>
                <w:szCs w:val="24"/>
              </w:rPr>
              <w:t>±</w:t>
            </w:r>
            <w:r>
              <w:rPr>
                <w:rFonts w:ascii="Times New Roman" w:hAnsi="Times New Roman"/>
                <w:bCs/>
                <w:iCs/>
                <w:color w:val="000000"/>
                <w:sz w:val="24"/>
                <w:szCs w:val="24"/>
                <w:lang w:val="en-US"/>
              </w:rPr>
              <w:t>3.7</w:t>
            </w:r>
          </w:p>
        </w:tc>
      </w:tr>
      <w:tr w:rsidR="00C34A41" w:rsidRPr="001237D6" w:rsidTr="00C34A41">
        <w:trPr>
          <w:jc w:val="center"/>
        </w:trPr>
        <w:tc>
          <w:tcPr>
            <w:tcW w:w="581" w:type="dxa"/>
            <w:shd w:val="clear" w:color="auto" w:fill="auto"/>
            <w:vAlign w:val="bottom"/>
          </w:tcPr>
          <w:p w:rsidR="00C34A41" w:rsidRPr="001237D6" w:rsidRDefault="00C34A41" w:rsidP="00E8696B">
            <w:pPr>
              <w:spacing w:after="0" w:line="360" w:lineRule="auto"/>
              <w:jc w:val="right"/>
              <w:rPr>
                <w:rFonts w:ascii="Times New Roman" w:hAnsi="Times New Roman"/>
                <w:color w:val="000000"/>
                <w:sz w:val="24"/>
                <w:szCs w:val="24"/>
              </w:rPr>
            </w:pPr>
            <w:r w:rsidRPr="001237D6">
              <w:rPr>
                <w:rFonts w:ascii="Times New Roman" w:hAnsi="Times New Roman"/>
                <w:color w:val="000000"/>
                <w:sz w:val="24"/>
                <w:szCs w:val="24"/>
              </w:rPr>
              <w:t>30</w:t>
            </w:r>
          </w:p>
        </w:tc>
        <w:tc>
          <w:tcPr>
            <w:tcW w:w="1308" w:type="dxa"/>
            <w:shd w:val="clear" w:color="auto" w:fill="auto"/>
            <w:vAlign w:val="bottom"/>
          </w:tcPr>
          <w:p w:rsidR="00C34A41" w:rsidRPr="00DF49B9" w:rsidRDefault="00C34A41" w:rsidP="00E8696B">
            <w:pPr>
              <w:spacing w:after="0" w:line="360" w:lineRule="auto"/>
              <w:jc w:val="right"/>
              <w:rPr>
                <w:rFonts w:ascii="Times New Roman" w:hAnsi="Times New Roman"/>
                <w:bCs/>
                <w:iCs/>
                <w:color w:val="000000"/>
                <w:sz w:val="24"/>
                <w:szCs w:val="24"/>
                <w:lang w:val="en-US"/>
              </w:rPr>
            </w:pPr>
            <w:r w:rsidRPr="001237D6">
              <w:rPr>
                <w:rFonts w:ascii="Times New Roman" w:hAnsi="Times New Roman"/>
                <w:bCs/>
                <w:iCs/>
                <w:color w:val="000000"/>
                <w:sz w:val="24"/>
                <w:szCs w:val="24"/>
              </w:rPr>
              <w:t>7</w:t>
            </w:r>
            <w:r w:rsidRPr="001237D6">
              <w:rPr>
                <w:rFonts w:ascii="Times New Roman" w:hAnsi="Times New Roman"/>
                <w:bCs/>
                <w:iCs/>
                <w:color w:val="000000"/>
                <w:sz w:val="24"/>
                <w:szCs w:val="24"/>
                <w:lang w:val="en-US"/>
              </w:rPr>
              <w:t>.</w:t>
            </w:r>
            <w:r w:rsidRPr="001237D6">
              <w:rPr>
                <w:rFonts w:ascii="Times New Roman" w:hAnsi="Times New Roman"/>
                <w:bCs/>
                <w:iCs/>
                <w:color w:val="000000"/>
                <w:sz w:val="24"/>
                <w:szCs w:val="24"/>
              </w:rPr>
              <w:t>97</w:t>
            </w:r>
            <w:r>
              <w:rPr>
                <w:rFonts w:ascii="Times New Roman" w:hAnsi="Times New Roman"/>
                <w:bCs/>
                <w:iCs/>
                <w:color w:val="000000"/>
                <w:sz w:val="24"/>
                <w:szCs w:val="24"/>
              </w:rPr>
              <w:t>±</w:t>
            </w:r>
            <w:r>
              <w:rPr>
                <w:rFonts w:ascii="Times New Roman" w:hAnsi="Times New Roman"/>
                <w:bCs/>
                <w:iCs/>
                <w:color w:val="000000"/>
                <w:sz w:val="24"/>
                <w:szCs w:val="24"/>
                <w:lang w:val="en-US"/>
              </w:rPr>
              <w:t>0.30</w:t>
            </w:r>
          </w:p>
        </w:tc>
        <w:tc>
          <w:tcPr>
            <w:tcW w:w="1068" w:type="dxa"/>
            <w:shd w:val="clear" w:color="auto" w:fill="auto"/>
            <w:vAlign w:val="bottom"/>
          </w:tcPr>
          <w:p w:rsidR="00C34A41" w:rsidRPr="00DF49B9" w:rsidRDefault="00C34A41" w:rsidP="00E8696B">
            <w:pPr>
              <w:spacing w:after="0" w:line="360" w:lineRule="auto"/>
              <w:jc w:val="right"/>
              <w:rPr>
                <w:rFonts w:ascii="Times New Roman" w:hAnsi="Times New Roman"/>
                <w:bCs/>
                <w:iCs/>
                <w:color w:val="000000"/>
                <w:sz w:val="24"/>
                <w:szCs w:val="24"/>
                <w:lang w:val="en-US"/>
              </w:rPr>
            </w:pPr>
            <w:r w:rsidRPr="001237D6">
              <w:rPr>
                <w:rFonts w:ascii="Times New Roman" w:hAnsi="Times New Roman"/>
                <w:bCs/>
                <w:iCs/>
                <w:color w:val="000000"/>
                <w:sz w:val="24"/>
                <w:szCs w:val="24"/>
              </w:rPr>
              <w:t>87</w:t>
            </w:r>
            <w:r w:rsidRPr="001237D6">
              <w:rPr>
                <w:rFonts w:ascii="Times New Roman" w:hAnsi="Times New Roman"/>
                <w:bCs/>
                <w:iCs/>
                <w:color w:val="000000"/>
                <w:sz w:val="24"/>
                <w:szCs w:val="24"/>
                <w:lang w:val="en-US"/>
              </w:rPr>
              <w:t>.</w:t>
            </w:r>
            <w:r w:rsidRPr="001237D6">
              <w:rPr>
                <w:rFonts w:ascii="Times New Roman" w:hAnsi="Times New Roman"/>
                <w:bCs/>
                <w:iCs/>
                <w:color w:val="000000"/>
                <w:sz w:val="24"/>
                <w:szCs w:val="24"/>
              </w:rPr>
              <w:t>7</w:t>
            </w:r>
            <w:r>
              <w:rPr>
                <w:rFonts w:ascii="Times New Roman" w:hAnsi="Times New Roman"/>
                <w:bCs/>
                <w:iCs/>
                <w:color w:val="000000"/>
                <w:sz w:val="24"/>
                <w:szCs w:val="24"/>
              </w:rPr>
              <w:t>±</w:t>
            </w:r>
            <w:r>
              <w:rPr>
                <w:rFonts w:ascii="Times New Roman" w:hAnsi="Times New Roman"/>
                <w:bCs/>
                <w:iCs/>
                <w:color w:val="000000"/>
                <w:sz w:val="24"/>
                <w:szCs w:val="24"/>
                <w:lang w:val="en-US"/>
              </w:rPr>
              <w:t>3.3</w:t>
            </w:r>
          </w:p>
        </w:tc>
        <w:tc>
          <w:tcPr>
            <w:tcW w:w="1308" w:type="dxa"/>
            <w:shd w:val="clear" w:color="auto" w:fill="auto"/>
            <w:vAlign w:val="bottom"/>
          </w:tcPr>
          <w:p w:rsidR="00C34A41" w:rsidRPr="0042648F" w:rsidRDefault="00C34A41" w:rsidP="00E8696B">
            <w:pPr>
              <w:spacing w:after="0" w:line="360" w:lineRule="auto"/>
              <w:jc w:val="right"/>
              <w:rPr>
                <w:rFonts w:ascii="Times New Roman" w:hAnsi="Times New Roman"/>
                <w:bCs/>
                <w:color w:val="000000"/>
                <w:sz w:val="24"/>
                <w:szCs w:val="24"/>
                <w:lang w:val="en-US"/>
              </w:rPr>
            </w:pPr>
            <w:r w:rsidRPr="001237D6">
              <w:rPr>
                <w:rFonts w:ascii="Times New Roman" w:hAnsi="Times New Roman"/>
                <w:bCs/>
                <w:color w:val="000000"/>
                <w:sz w:val="24"/>
                <w:szCs w:val="24"/>
              </w:rPr>
              <w:t>8</w:t>
            </w:r>
            <w:r w:rsidRPr="001237D6">
              <w:rPr>
                <w:rFonts w:ascii="Times New Roman" w:hAnsi="Times New Roman"/>
                <w:bCs/>
                <w:color w:val="000000"/>
                <w:sz w:val="24"/>
                <w:szCs w:val="24"/>
                <w:lang w:val="en-US"/>
              </w:rPr>
              <w:t>.</w:t>
            </w:r>
            <w:r w:rsidRPr="001237D6">
              <w:rPr>
                <w:rFonts w:ascii="Times New Roman" w:hAnsi="Times New Roman"/>
                <w:bCs/>
                <w:color w:val="000000"/>
                <w:sz w:val="24"/>
                <w:szCs w:val="24"/>
              </w:rPr>
              <w:t>23</w:t>
            </w:r>
            <w:r>
              <w:rPr>
                <w:rFonts w:ascii="Times New Roman" w:hAnsi="Times New Roman"/>
                <w:bCs/>
                <w:iCs/>
                <w:color w:val="000000"/>
                <w:sz w:val="24"/>
                <w:szCs w:val="24"/>
              </w:rPr>
              <w:t>±</w:t>
            </w:r>
            <w:r>
              <w:rPr>
                <w:rFonts w:ascii="Times New Roman" w:hAnsi="Times New Roman"/>
                <w:bCs/>
                <w:iCs/>
                <w:color w:val="000000"/>
                <w:sz w:val="24"/>
                <w:szCs w:val="24"/>
                <w:lang w:val="en-US"/>
              </w:rPr>
              <w:t>0.31</w:t>
            </w:r>
          </w:p>
        </w:tc>
        <w:tc>
          <w:tcPr>
            <w:tcW w:w="1068" w:type="dxa"/>
            <w:shd w:val="clear" w:color="auto" w:fill="auto"/>
            <w:vAlign w:val="bottom"/>
          </w:tcPr>
          <w:p w:rsidR="00C34A41" w:rsidRPr="0042648F" w:rsidRDefault="00C34A41" w:rsidP="00E8696B">
            <w:pPr>
              <w:spacing w:after="0" w:line="360" w:lineRule="auto"/>
              <w:jc w:val="right"/>
              <w:rPr>
                <w:rFonts w:ascii="Times New Roman" w:hAnsi="Times New Roman"/>
                <w:bCs/>
                <w:color w:val="000000"/>
                <w:sz w:val="24"/>
                <w:szCs w:val="24"/>
                <w:lang w:val="en-US"/>
              </w:rPr>
            </w:pPr>
            <w:r w:rsidRPr="001237D6">
              <w:rPr>
                <w:rFonts w:ascii="Times New Roman" w:hAnsi="Times New Roman"/>
                <w:bCs/>
                <w:color w:val="000000"/>
                <w:sz w:val="24"/>
                <w:szCs w:val="24"/>
              </w:rPr>
              <w:t>90,5</w:t>
            </w:r>
            <w:r>
              <w:rPr>
                <w:rFonts w:ascii="Times New Roman" w:hAnsi="Times New Roman"/>
                <w:bCs/>
                <w:iCs/>
                <w:color w:val="000000"/>
                <w:sz w:val="24"/>
                <w:szCs w:val="24"/>
              </w:rPr>
              <w:t>±</w:t>
            </w:r>
            <w:r>
              <w:rPr>
                <w:rFonts w:ascii="Times New Roman" w:hAnsi="Times New Roman"/>
                <w:bCs/>
                <w:iCs/>
                <w:color w:val="000000"/>
                <w:sz w:val="24"/>
                <w:szCs w:val="24"/>
                <w:lang w:val="en-US"/>
              </w:rPr>
              <w:t>3.4</w:t>
            </w:r>
          </w:p>
        </w:tc>
        <w:tc>
          <w:tcPr>
            <w:tcW w:w="1308" w:type="dxa"/>
            <w:shd w:val="clear" w:color="auto" w:fill="auto"/>
            <w:vAlign w:val="bottom"/>
          </w:tcPr>
          <w:p w:rsidR="00C34A41" w:rsidRPr="0042648F" w:rsidRDefault="00C34A41" w:rsidP="00E8696B">
            <w:pPr>
              <w:spacing w:after="0" w:line="360" w:lineRule="auto"/>
              <w:jc w:val="right"/>
              <w:rPr>
                <w:rFonts w:ascii="Times New Roman" w:hAnsi="Times New Roman"/>
                <w:bCs/>
                <w:iCs/>
                <w:color w:val="000000"/>
                <w:sz w:val="24"/>
                <w:szCs w:val="24"/>
                <w:lang w:val="en-US"/>
              </w:rPr>
            </w:pPr>
            <w:r w:rsidRPr="001237D6">
              <w:rPr>
                <w:rFonts w:ascii="Times New Roman" w:hAnsi="Times New Roman"/>
                <w:bCs/>
                <w:iCs/>
                <w:color w:val="000000"/>
                <w:sz w:val="24"/>
                <w:szCs w:val="24"/>
              </w:rPr>
              <w:t>8</w:t>
            </w:r>
            <w:r w:rsidRPr="001237D6">
              <w:rPr>
                <w:rFonts w:ascii="Times New Roman" w:hAnsi="Times New Roman"/>
                <w:bCs/>
                <w:iCs/>
                <w:color w:val="000000"/>
                <w:sz w:val="24"/>
                <w:szCs w:val="24"/>
                <w:lang w:val="en-US"/>
              </w:rPr>
              <w:t>.</w:t>
            </w:r>
            <w:r w:rsidRPr="001237D6">
              <w:rPr>
                <w:rFonts w:ascii="Times New Roman" w:hAnsi="Times New Roman"/>
                <w:bCs/>
                <w:iCs/>
                <w:color w:val="000000"/>
                <w:sz w:val="24"/>
                <w:szCs w:val="24"/>
              </w:rPr>
              <w:t>42</w:t>
            </w:r>
            <w:r>
              <w:rPr>
                <w:rFonts w:ascii="Times New Roman" w:hAnsi="Times New Roman"/>
                <w:bCs/>
                <w:iCs/>
                <w:color w:val="000000"/>
                <w:sz w:val="24"/>
                <w:szCs w:val="24"/>
              </w:rPr>
              <w:t>±</w:t>
            </w:r>
            <w:r>
              <w:rPr>
                <w:rFonts w:ascii="Times New Roman" w:hAnsi="Times New Roman"/>
                <w:bCs/>
                <w:iCs/>
                <w:color w:val="000000"/>
                <w:sz w:val="24"/>
                <w:szCs w:val="24"/>
                <w:lang w:val="en-US"/>
              </w:rPr>
              <w:t>0.32</w:t>
            </w:r>
          </w:p>
        </w:tc>
        <w:tc>
          <w:tcPr>
            <w:tcW w:w="1068" w:type="dxa"/>
            <w:shd w:val="clear" w:color="auto" w:fill="auto"/>
            <w:vAlign w:val="bottom"/>
          </w:tcPr>
          <w:p w:rsidR="00C34A41" w:rsidRPr="00C34A41" w:rsidRDefault="00C34A41" w:rsidP="00E8696B">
            <w:pPr>
              <w:spacing w:after="0" w:line="360" w:lineRule="auto"/>
              <w:jc w:val="right"/>
              <w:rPr>
                <w:rFonts w:ascii="Times New Roman" w:hAnsi="Times New Roman"/>
                <w:bCs/>
                <w:iCs/>
                <w:color w:val="000000"/>
                <w:sz w:val="24"/>
                <w:szCs w:val="24"/>
                <w:lang w:val="en-US"/>
              </w:rPr>
            </w:pPr>
            <w:r w:rsidRPr="001237D6">
              <w:rPr>
                <w:rFonts w:ascii="Times New Roman" w:hAnsi="Times New Roman"/>
                <w:bCs/>
                <w:iCs/>
                <w:color w:val="000000"/>
                <w:sz w:val="24"/>
                <w:szCs w:val="24"/>
              </w:rPr>
              <w:t>92</w:t>
            </w:r>
            <w:r w:rsidRPr="001237D6">
              <w:rPr>
                <w:rFonts w:ascii="Times New Roman" w:hAnsi="Times New Roman"/>
                <w:bCs/>
                <w:iCs/>
                <w:color w:val="000000"/>
                <w:sz w:val="24"/>
                <w:szCs w:val="24"/>
                <w:lang w:val="en-US"/>
              </w:rPr>
              <w:t>.</w:t>
            </w:r>
            <w:r w:rsidRPr="001237D6">
              <w:rPr>
                <w:rFonts w:ascii="Times New Roman" w:hAnsi="Times New Roman"/>
                <w:bCs/>
                <w:iCs/>
                <w:color w:val="000000"/>
                <w:sz w:val="24"/>
                <w:szCs w:val="24"/>
              </w:rPr>
              <w:t>6</w:t>
            </w:r>
            <w:r>
              <w:rPr>
                <w:rFonts w:ascii="Times New Roman" w:hAnsi="Times New Roman"/>
                <w:bCs/>
                <w:iCs/>
                <w:color w:val="000000"/>
                <w:sz w:val="24"/>
                <w:szCs w:val="24"/>
              </w:rPr>
              <w:t>±</w:t>
            </w:r>
            <w:r>
              <w:rPr>
                <w:rFonts w:ascii="Times New Roman" w:hAnsi="Times New Roman"/>
                <w:bCs/>
                <w:iCs/>
                <w:color w:val="000000"/>
                <w:sz w:val="24"/>
                <w:szCs w:val="24"/>
                <w:lang w:val="en-US"/>
              </w:rPr>
              <w:t>3.5</w:t>
            </w:r>
          </w:p>
        </w:tc>
        <w:tc>
          <w:tcPr>
            <w:tcW w:w="1308" w:type="dxa"/>
            <w:vAlign w:val="bottom"/>
          </w:tcPr>
          <w:p w:rsidR="00C34A41" w:rsidRPr="00C34A41" w:rsidRDefault="00C34A41" w:rsidP="00E8696B">
            <w:pPr>
              <w:spacing w:after="0" w:line="360" w:lineRule="auto"/>
              <w:jc w:val="right"/>
              <w:rPr>
                <w:rFonts w:ascii="Times New Roman" w:hAnsi="Times New Roman"/>
                <w:bCs/>
                <w:iCs/>
                <w:color w:val="000000"/>
                <w:sz w:val="24"/>
                <w:szCs w:val="24"/>
                <w:lang w:val="en-US"/>
              </w:rPr>
            </w:pPr>
            <w:r w:rsidRPr="001237D6">
              <w:rPr>
                <w:rFonts w:ascii="Times New Roman" w:hAnsi="Times New Roman"/>
                <w:bCs/>
                <w:iCs/>
                <w:color w:val="000000"/>
                <w:sz w:val="24"/>
                <w:szCs w:val="24"/>
              </w:rPr>
              <w:t>8</w:t>
            </w:r>
            <w:r w:rsidRPr="001237D6">
              <w:rPr>
                <w:rFonts w:ascii="Times New Roman" w:hAnsi="Times New Roman"/>
                <w:bCs/>
                <w:iCs/>
                <w:color w:val="000000"/>
                <w:sz w:val="24"/>
                <w:szCs w:val="24"/>
                <w:lang w:val="en-US"/>
              </w:rPr>
              <w:t>.</w:t>
            </w:r>
            <w:r w:rsidRPr="001237D6">
              <w:rPr>
                <w:rFonts w:ascii="Times New Roman" w:hAnsi="Times New Roman"/>
                <w:bCs/>
                <w:iCs/>
                <w:color w:val="000000"/>
                <w:sz w:val="24"/>
                <w:szCs w:val="24"/>
              </w:rPr>
              <w:t>77</w:t>
            </w:r>
            <w:r>
              <w:rPr>
                <w:rFonts w:ascii="Times New Roman" w:hAnsi="Times New Roman"/>
                <w:bCs/>
                <w:iCs/>
                <w:color w:val="000000"/>
                <w:sz w:val="24"/>
                <w:szCs w:val="24"/>
              </w:rPr>
              <w:t>±</w:t>
            </w:r>
            <w:r>
              <w:rPr>
                <w:rFonts w:ascii="Times New Roman" w:hAnsi="Times New Roman"/>
                <w:bCs/>
                <w:iCs/>
                <w:color w:val="000000"/>
                <w:sz w:val="24"/>
                <w:szCs w:val="24"/>
                <w:lang w:val="en-US"/>
              </w:rPr>
              <w:t>0.33</w:t>
            </w:r>
          </w:p>
        </w:tc>
        <w:tc>
          <w:tcPr>
            <w:tcW w:w="1188" w:type="dxa"/>
            <w:vAlign w:val="bottom"/>
          </w:tcPr>
          <w:p w:rsidR="00C34A41" w:rsidRPr="00C34A41" w:rsidRDefault="00C34A41" w:rsidP="00E8696B">
            <w:pPr>
              <w:spacing w:after="0" w:line="360" w:lineRule="auto"/>
              <w:jc w:val="right"/>
              <w:rPr>
                <w:rFonts w:ascii="Times New Roman" w:hAnsi="Times New Roman"/>
                <w:bCs/>
                <w:iCs/>
                <w:color w:val="000000"/>
                <w:sz w:val="24"/>
                <w:szCs w:val="24"/>
                <w:lang w:val="en-US"/>
              </w:rPr>
            </w:pPr>
            <w:r w:rsidRPr="001237D6">
              <w:rPr>
                <w:rFonts w:ascii="Times New Roman" w:hAnsi="Times New Roman"/>
                <w:bCs/>
                <w:iCs/>
                <w:color w:val="000000"/>
                <w:sz w:val="24"/>
                <w:szCs w:val="24"/>
              </w:rPr>
              <w:t>96</w:t>
            </w:r>
            <w:r w:rsidRPr="001237D6">
              <w:rPr>
                <w:rFonts w:ascii="Times New Roman" w:hAnsi="Times New Roman"/>
                <w:bCs/>
                <w:iCs/>
                <w:color w:val="000000"/>
                <w:sz w:val="24"/>
                <w:szCs w:val="24"/>
                <w:lang w:val="en-US"/>
              </w:rPr>
              <w:t>.</w:t>
            </w:r>
            <w:r w:rsidRPr="001237D6">
              <w:rPr>
                <w:rFonts w:ascii="Times New Roman" w:hAnsi="Times New Roman"/>
                <w:bCs/>
                <w:iCs/>
                <w:color w:val="000000"/>
                <w:sz w:val="24"/>
                <w:szCs w:val="24"/>
              </w:rPr>
              <w:t>5</w:t>
            </w:r>
            <w:r>
              <w:rPr>
                <w:rFonts w:ascii="Times New Roman" w:hAnsi="Times New Roman"/>
                <w:bCs/>
                <w:iCs/>
                <w:color w:val="000000"/>
                <w:sz w:val="24"/>
                <w:szCs w:val="24"/>
              </w:rPr>
              <w:t>±</w:t>
            </w:r>
            <w:r>
              <w:rPr>
                <w:rFonts w:ascii="Times New Roman" w:hAnsi="Times New Roman"/>
                <w:bCs/>
                <w:iCs/>
                <w:color w:val="000000"/>
                <w:sz w:val="24"/>
                <w:szCs w:val="24"/>
                <w:lang w:val="en-US"/>
              </w:rPr>
              <w:t>3.7</w:t>
            </w:r>
          </w:p>
        </w:tc>
      </w:tr>
      <w:tr w:rsidR="00C34A41" w:rsidRPr="001237D6" w:rsidTr="00C34A41">
        <w:trPr>
          <w:jc w:val="center"/>
        </w:trPr>
        <w:tc>
          <w:tcPr>
            <w:tcW w:w="581" w:type="dxa"/>
            <w:shd w:val="clear" w:color="auto" w:fill="auto"/>
            <w:vAlign w:val="bottom"/>
          </w:tcPr>
          <w:p w:rsidR="00C34A41" w:rsidRPr="001237D6" w:rsidRDefault="00C34A41" w:rsidP="00E8696B">
            <w:pPr>
              <w:spacing w:after="0" w:line="360" w:lineRule="auto"/>
              <w:jc w:val="right"/>
              <w:rPr>
                <w:rFonts w:ascii="Times New Roman" w:hAnsi="Times New Roman"/>
                <w:color w:val="000000"/>
                <w:sz w:val="24"/>
                <w:szCs w:val="24"/>
              </w:rPr>
            </w:pPr>
            <w:r w:rsidRPr="001237D6">
              <w:rPr>
                <w:rFonts w:ascii="Times New Roman" w:hAnsi="Times New Roman"/>
                <w:color w:val="000000"/>
                <w:sz w:val="24"/>
                <w:szCs w:val="24"/>
              </w:rPr>
              <w:t>40</w:t>
            </w:r>
          </w:p>
        </w:tc>
        <w:tc>
          <w:tcPr>
            <w:tcW w:w="1308" w:type="dxa"/>
            <w:shd w:val="clear" w:color="auto" w:fill="auto"/>
            <w:vAlign w:val="bottom"/>
          </w:tcPr>
          <w:p w:rsidR="00C34A41" w:rsidRPr="00DF49B9" w:rsidRDefault="00C34A41" w:rsidP="00E8696B">
            <w:pPr>
              <w:spacing w:after="0" w:line="360" w:lineRule="auto"/>
              <w:jc w:val="right"/>
              <w:rPr>
                <w:rFonts w:ascii="Times New Roman" w:hAnsi="Times New Roman"/>
                <w:bCs/>
                <w:iCs/>
                <w:color w:val="000000"/>
                <w:sz w:val="24"/>
                <w:szCs w:val="24"/>
                <w:lang w:val="en-US"/>
              </w:rPr>
            </w:pPr>
            <w:r w:rsidRPr="001237D6">
              <w:rPr>
                <w:rFonts w:ascii="Times New Roman" w:hAnsi="Times New Roman"/>
                <w:bCs/>
                <w:iCs/>
                <w:color w:val="000000"/>
                <w:sz w:val="24"/>
                <w:szCs w:val="24"/>
              </w:rPr>
              <w:t>10</w:t>
            </w:r>
            <w:r w:rsidRPr="001237D6">
              <w:rPr>
                <w:rFonts w:ascii="Times New Roman" w:hAnsi="Times New Roman"/>
                <w:bCs/>
                <w:iCs/>
                <w:color w:val="000000"/>
                <w:sz w:val="24"/>
                <w:szCs w:val="24"/>
                <w:lang w:val="en-US"/>
              </w:rPr>
              <w:t>.</w:t>
            </w:r>
            <w:r w:rsidRPr="001237D6">
              <w:rPr>
                <w:rFonts w:ascii="Times New Roman" w:hAnsi="Times New Roman"/>
                <w:bCs/>
                <w:iCs/>
                <w:color w:val="000000"/>
                <w:sz w:val="24"/>
                <w:szCs w:val="24"/>
              </w:rPr>
              <w:t>61</w:t>
            </w:r>
            <w:r>
              <w:rPr>
                <w:rFonts w:ascii="Times New Roman" w:hAnsi="Times New Roman"/>
                <w:bCs/>
                <w:iCs/>
                <w:color w:val="000000"/>
                <w:sz w:val="24"/>
                <w:szCs w:val="24"/>
              </w:rPr>
              <w:t>±</w:t>
            </w:r>
            <w:r>
              <w:rPr>
                <w:rFonts w:ascii="Times New Roman" w:hAnsi="Times New Roman"/>
                <w:bCs/>
                <w:iCs/>
                <w:color w:val="000000"/>
                <w:sz w:val="24"/>
                <w:szCs w:val="24"/>
                <w:lang w:val="en-US"/>
              </w:rPr>
              <w:t>0.40</w:t>
            </w:r>
          </w:p>
        </w:tc>
        <w:tc>
          <w:tcPr>
            <w:tcW w:w="1068" w:type="dxa"/>
            <w:shd w:val="clear" w:color="auto" w:fill="auto"/>
            <w:vAlign w:val="bottom"/>
          </w:tcPr>
          <w:p w:rsidR="00C34A41" w:rsidRPr="00DF49B9" w:rsidRDefault="00C34A41" w:rsidP="00E8696B">
            <w:pPr>
              <w:spacing w:after="0" w:line="360" w:lineRule="auto"/>
              <w:jc w:val="right"/>
              <w:rPr>
                <w:rFonts w:ascii="Times New Roman" w:hAnsi="Times New Roman"/>
                <w:bCs/>
                <w:iCs/>
                <w:color w:val="000000"/>
                <w:sz w:val="24"/>
                <w:szCs w:val="24"/>
                <w:lang w:val="en-US"/>
              </w:rPr>
            </w:pPr>
            <w:r w:rsidRPr="001237D6">
              <w:rPr>
                <w:rFonts w:ascii="Times New Roman" w:hAnsi="Times New Roman"/>
                <w:bCs/>
                <w:iCs/>
                <w:color w:val="000000"/>
                <w:sz w:val="24"/>
                <w:szCs w:val="24"/>
              </w:rPr>
              <w:t>87</w:t>
            </w:r>
            <w:r w:rsidRPr="001237D6">
              <w:rPr>
                <w:rFonts w:ascii="Times New Roman" w:hAnsi="Times New Roman"/>
                <w:bCs/>
                <w:iCs/>
                <w:color w:val="000000"/>
                <w:sz w:val="24"/>
                <w:szCs w:val="24"/>
                <w:lang w:val="en-US"/>
              </w:rPr>
              <w:t>.</w:t>
            </w:r>
            <w:r w:rsidRPr="001237D6">
              <w:rPr>
                <w:rFonts w:ascii="Times New Roman" w:hAnsi="Times New Roman"/>
                <w:bCs/>
                <w:iCs/>
                <w:color w:val="000000"/>
                <w:sz w:val="24"/>
                <w:szCs w:val="24"/>
              </w:rPr>
              <w:t>5</w:t>
            </w:r>
            <w:r>
              <w:rPr>
                <w:rFonts w:ascii="Times New Roman" w:hAnsi="Times New Roman"/>
                <w:bCs/>
                <w:iCs/>
                <w:color w:val="000000"/>
                <w:sz w:val="24"/>
                <w:szCs w:val="24"/>
              </w:rPr>
              <w:t>±</w:t>
            </w:r>
            <w:r>
              <w:rPr>
                <w:rFonts w:ascii="Times New Roman" w:hAnsi="Times New Roman"/>
                <w:bCs/>
                <w:iCs/>
                <w:color w:val="000000"/>
                <w:sz w:val="24"/>
                <w:szCs w:val="24"/>
                <w:lang w:val="en-US"/>
              </w:rPr>
              <w:t>3.3</w:t>
            </w:r>
          </w:p>
        </w:tc>
        <w:tc>
          <w:tcPr>
            <w:tcW w:w="1308" w:type="dxa"/>
            <w:shd w:val="clear" w:color="auto" w:fill="auto"/>
            <w:vAlign w:val="bottom"/>
          </w:tcPr>
          <w:p w:rsidR="00C34A41" w:rsidRPr="0042648F" w:rsidRDefault="00C34A41" w:rsidP="00E8696B">
            <w:pPr>
              <w:spacing w:after="0" w:line="360" w:lineRule="auto"/>
              <w:jc w:val="right"/>
              <w:rPr>
                <w:rFonts w:ascii="Times New Roman" w:hAnsi="Times New Roman"/>
                <w:bCs/>
                <w:color w:val="000000"/>
                <w:sz w:val="24"/>
                <w:szCs w:val="24"/>
                <w:lang w:val="en-US"/>
              </w:rPr>
            </w:pPr>
            <w:r w:rsidRPr="001237D6">
              <w:rPr>
                <w:rFonts w:ascii="Times New Roman" w:hAnsi="Times New Roman"/>
                <w:bCs/>
                <w:color w:val="000000"/>
                <w:sz w:val="24"/>
                <w:szCs w:val="24"/>
              </w:rPr>
              <w:t>10</w:t>
            </w:r>
            <w:r w:rsidRPr="001237D6">
              <w:rPr>
                <w:rFonts w:ascii="Times New Roman" w:hAnsi="Times New Roman"/>
                <w:bCs/>
                <w:color w:val="000000"/>
                <w:sz w:val="24"/>
                <w:szCs w:val="24"/>
                <w:lang w:val="en-US"/>
              </w:rPr>
              <w:t>.</w:t>
            </w:r>
            <w:r w:rsidRPr="001237D6">
              <w:rPr>
                <w:rFonts w:ascii="Times New Roman" w:hAnsi="Times New Roman"/>
                <w:bCs/>
                <w:color w:val="000000"/>
                <w:sz w:val="24"/>
                <w:szCs w:val="24"/>
              </w:rPr>
              <w:t>8</w:t>
            </w:r>
            <w:r w:rsidRPr="001237D6">
              <w:rPr>
                <w:rFonts w:ascii="Times New Roman" w:hAnsi="Times New Roman"/>
                <w:bCs/>
                <w:color w:val="000000"/>
                <w:sz w:val="24"/>
                <w:szCs w:val="24"/>
                <w:lang w:val="en-US"/>
              </w:rPr>
              <w:t>0</w:t>
            </w:r>
            <w:r>
              <w:rPr>
                <w:rFonts w:ascii="Times New Roman" w:hAnsi="Times New Roman"/>
                <w:bCs/>
                <w:iCs/>
                <w:color w:val="000000"/>
                <w:sz w:val="24"/>
                <w:szCs w:val="24"/>
              </w:rPr>
              <w:t>±</w:t>
            </w:r>
            <w:r>
              <w:rPr>
                <w:rFonts w:ascii="Times New Roman" w:hAnsi="Times New Roman"/>
                <w:bCs/>
                <w:iCs/>
                <w:color w:val="000000"/>
                <w:sz w:val="24"/>
                <w:szCs w:val="24"/>
                <w:lang w:val="en-US"/>
              </w:rPr>
              <w:t>0.41</w:t>
            </w:r>
          </w:p>
        </w:tc>
        <w:tc>
          <w:tcPr>
            <w:tcW w:w="1068" w:type="dxa"/>
            <w:shd w:val="clear" w:color="auto" w:fill="auto"/>
            <w:vAlign w:val="bottom"/>
          </w:tcPr>
          <w:p w:rsidR="00C34A41" w:rsidRPr="0042648F" w:rsidRDefault="00C34A41" w:rsidP="00E8696B">
            <w:pPr>
              <w:spacing w:after="0" w:line="360" w:lineRule="auto"/>
              <w:jc w:val="right"/>
              <w:rPr>
                <w:rFonts w:ascii="Times New Roman" w:hAnsi="Times New Roman"/>
                <w:bCs/>
                <w:color w:val="000000"/>
                <w:sz w:val="24"/>
                <w:szCs w:val="24"/>
                <w:lang w:val="en-US"/>
              </w:rPr>
            </w:pPr>
            <w:r w:rsidRPr="001237D6">
              <w:rPr>
                <w:rFonts w:ascii="Times New Roman" w:hAnsi="Times New Roman"/>
                <w:bCs/>
                <w:color w:val="000000"/>
                <w:sz w:val="24"/>
                <w:szCs w:val="24"/>
              </w:rPr>
              <w:t>89</w:t>
            </w:r>
            <w:r w:rsidRPr="001237D6">
              <w:rPr>
                <w:rFonts w:ascii="Times New Roman" w:hAnsi="Times New Roman"/>
                <w:bCs/>
                <w:color w:val="000000"/>
                <w:sz w:val="24"/>
                <w:szCs w:val="24"/>
                <w:lang w:val="en-US"/>
              </w:rPr>
              <w:t>.</w:t>
            </w:r>
            <w:r w:rsidRPr="001237D6">
              <w:rPr>
                <w:rFonts w:ascii="Times New Roman" w:hAnsi="Times New Roman"/>
                <w:bCs/>
                <w:color w:val="000000"/>
                <w:sz w:val="24"/>
                <w:szCs w:val="24"/>
              </w:rPr>
              <w:t>1</w:t>
            </w:r>
            <w:r>
              <w:rPr>
                <w:rFonts w:ascii="Times New Roman" w:hAnsi="Times New Roman"/>
                <w:bCs/>
                <w:iCs/>
                <w:color w:val="000000"/>
                <w:sz w:val="24"/>
                <w:szCs w:val="24"/>
              </w:rPr>
              <w:t>±</w:t>
            </w:r>
            <w:r>
              <w:rPr>
                <w:rFonts w:ascii="Times New Roman" w:hAnsi="Times New Roman"/>
                <w:bCs/>
                <w:iCs/>
                <w:color w:val="000000"/>
                <w:sz w:val="24"/>
                <w:szCs w:val="24"/>
                <w:lang w:val="en-US"/>
              </w:rPr>
              <w:t>3.4</w:t>
            </w:r>
          </w:p>
        </w:tc>
        <w:tc>
          <w:tcPr>
            <w:tcW w:w="1308" w:type="dxa"/>
            <w:shd w:val="clear" w:color="auto" w:fill="auto"/>
            <w:vAlign w:val="bottom"/>
          </w:tcPr>
          <w:p w:rsidR="00C34A41" w:rsidRPr="0042648F" w:rsidRDefault="00C34A41" w:rsidP="00E8696B">
            <w:pPr>
              <w:spacing w:after="0" w:line="360" w:lineRule="auto"/>
              <w:jc w:val="right"/>
              <w:rPr>
                <w:rFonts w:ascii="Times New Roman" w:hAnsi="Times New Roman"/>
                <w:bCs/>
                <w:iCs/>
                <w:color w:val="000000"/>
                <w:sz w:val="24"/>
                <w:szCs w:val="24"/>
                <w:lang w:val="en-US"/>
              </w:rPr>
            </w:pPr>
            <w:r w:rsidRPr="001237D6">
              <w:rPr>
                <w:rFonts w:ascii="Times New Roman" w:hAnsi="Times New Roman"/>
                <w:bCs/>
                <w:iCs/>
                <w:color w:val="000000"/>
                <w:sz w:val="24"/>
                <w:szCs w:val="24"/>
              </w:rPr>
              <w:t>11</w:t>
            </w:r>
            <w:r w:rsidRPr="001237D6">
              <w:rPr>
                <w:rFonts w:ascii="Times New Roman" w:hAnsi="Times New Roman"/>
                <w:bCs/>
                <w:iCs/>
                <w:color w:val="000000"/>
                <w:sz w:val="24"/>
                <w:szCs w:val="24"/>
                <w:lang w:val="en-US"/>
              </w:rPr>
              <w:t>.</w:t>
            </w:r>
            <w:r w:rsidRPr="001237D6">
              <w:rPr>
                <w:rFonts w:ascii="Times New Roman" w:hAnsi="Times New Roman"/>
                <w:bCs/>
                <w:iCs/>
                <w:color w:val="000000"/>
                <w:sz w:val="24"/>
                <w:szCs w:val="24"/>
              </w:rPr>
              <w:t>2</w:t>
            </w:r>
            <w:r w:rsidRPr="001237D6">
              <w:rPr>
                <w:rFonts w:ascii="Times New Roman" w:hAnsi="Times New Roman"/>
                <w:bCs/>
                <w:iCs/>
                <w:color w:val="000000"/>
                <w:sz w:val="24"/>
                <w:szCs w:val="24"/>
                <w:lang w:val="en-US"/>
              </w:rPr>
              <w:t>0</w:t>
            </w:r>
            <w:r>
              <w:rPr>
                <w:rFonts w:ascii="Times New Roman" w:hAnsi="Times New Roman"/>
                <w:bCs/>
                <w:iCs/>
                <w:color w:val="000000"/>
                <w:sz w:val="24"/>
                <w:szCs w:val="24"/>
              </w:rPr>
              <w:t>±</w:t>
            </w:r>
            <w:r>
              <w:rPr>
                <w:rFonts w:ascii="Times New Roman" w:hAnsi="Times New Roman"/>
                <w:bCs/>
                <w:iCs/>
                <w:color w:val="000000"/>
                <w:sz w:val="24"/>
                <w:szCs w:val="24"/>
                <w:lang w:val="en-US"/>
              </w:rPr>
              <w:t>0.43</w:t>
            </w:r>
          </w:p>
        </w:tc>
        <w:tc>
          <w:tcPr>
            <w:tcW w:w="1068" w:type="dxa"/>
            <w:shd w:val="clear" w:color="auto" w:fill="auto"/>
            <w:vAlign w:val="bottom"/>
          </w:tcPr>
          <w:p w:rsidR="00C34A41" w:rsidRPr="00C34A41" w:rsidRDefault="00C34A41" w:rsidP="00E8696B">
            <w:pPr>
              <w:spacing w:after="0" w:line="360" w:lineRule="auto"/>
              <w:jc w:val="right"/>
              <w:rPr>
                <w:rFonts w:ascii="Times New Roman" w:hAnsi="Times New Roman"/>
                <w:bCs/>
                <w:iCs/>
                <w:color w:val="000000"/>
                <w:sz w:val="24"/>
                <w:szCs w:val="24"/>
                <w:lang w:val="en-US"/>
              </w:rPr>
            </w:pPr>
            <w:r w:rsidRPr="001237D6">
              <w:rPr>
                <w:rFonts w:ascii="Times New Roman" w:hAnsi="Times New Roman"/>
                <w:bCs/>
                <w:iCs/>
                <w:color w:val="000000"/>
                <w:sz w:val="24"/>
                <w:szCs w:val="24"/>
              </w:rPr>
              <w:t>92</w:t>
            </w:r>
            <w:r w:rsidRPr="001237D6">
              <w:rPr>
                <w:rFonts w:ascii="Times New Roman" w:hAnsi="Times New Roman"/>
                <w:bCs/>
                <w:iCs/>
                <w:color w:val="000000"/>
                <w:sz w:val="24"/>
                <w:szCs w:val="24"/>
                <w:lang w:val="en-US"/>
              </w:rPr>
              <w:t>.</w:t>
            </w:r>
            <w:r w:rsidRPr="001237D6">
              <w:rPr>
                <w:rFonts w:ascii="Times New Roman" w:hAnsi="Times New Roman"/>
                <w:bCs/>
                <w:iCs/>
                <w:color w:val="000000"/>
                <w:sz w:val="24"/>
                <w:szCs w:val="24"/>
              </w:rPr>
              <w:t>4</w:t>
            </w:r>
            <w:r>
              <w:rPr>
                <w:rFonts w:ascii="Times New Roman" w:hAnsi="Times New Roman"/>
                <w:bCs/>
                <w:iCs/>
                <w:color w:val="000000"/>
                <w:sz w:val="24"/>
                <w:szCs w:val="24"/>
              </w:rPr>
              <w:t>±</w:t>
            </w:r>
            <w:r>
              <w:rPr>
                <w:rFonts w:ascii="Times New Roman" w:hAnsi="Times New Roman"/>
                <w:bCs/>
                <w:iCs/>
                <w:color w:val="000000"/>
                <w:sz w:val="24"/>
                <w:szCs w:val="24"/>
                <w:lang w:val="en-US"/>
              </w:rPr>
              <w:t>3.5</w:t>
            </w:r>
          </w:p>
        </w:tc>
        <w:tc>
          <w:tcPr>
            <w:tcW w:w="1308" w:type="dxa"/>
            <w:vAlign w:val="bottom"/>
          </w:tcPr>
          <w:p w:rsidR="00C34A41" w:rsidRPr="00C34A41" w:rsidRDefault="00C34A41" w:rsidP="00E8696B">
            <w:pPr>
              <w:spacing w:after="0" w:line="360" w:lineRule="auto"/>
              <w:jc w:val="right"/>
              <w:rPr>
                <w:rFonts w:ascii="Times New Roman" w:hAnsi="Times New Roman"/>
                <w:bCs/>
                <w:iCs/>
                <w:color w:val="000000"/>
                <w:sz w:val="24"/>
                <w:szCs w:val="24"/>
                <w:lang w:val="en-US"/>
              </w:rPr>
            </w:pPr>
            <w:r w:rsidRPr="001237D6">
              <w:rPr>
                <w:rFonts w:ascii="Times New Roman" w:hAnsi="Times New Roman"/>
                <w:bCs/>
                <w:iCs/>
                <w:color w:val="000000"/>
                <w:sz w:val="24"/>
                <w:szCs w:val="24"/>
              </w:rPr>
              <w:t>11</w:t>
            </w:r>
            <w:r w:rsidRPr="001237D6">
              <w:rPr>
                <w:rFonts w:ascii="Times New Roman" w:hAnsi="Times New Roman"/>
                <w:bCs/>
                <w:iCs/>
                <w:color w:val="000000"/>
                <w:sz w:val="24"/>
                <w:szCs w:val="24"/>
                <w:lang w:val="en-US"/>
              </w:rPr>
              <w:t>.</w:t>
            </w:r>
            <w:r w:rsidRPr="001237D6">
              <w:rPr>
                <w:rFonts w:ascii="Times New Roman" w:hAnsi="Times New Roman"/>
                <w:bCs/>
                <w:iCs/>
                <w:color w:val="000000"/>
                <w:sz w:val="24"/>
                <w:szCs w:val="24"/>
              </w:rPr>
              <w:t>53</w:t>
            </w:r>
            <w:r>
              <w:rPr>
                <w:rFonts w:ascii="Times New Roman" w:hAnsi="Times New Roman"/>
                <w:bCs/>
                <w:iCs/>
                <w:color w:val="000000"/>
                <w:sz w:val="24"/>
                <w:szCs w:val="24"/>
              </w:rPr>
              <w:t>±</w:t>
            </w:r>
            <w:r>
              <w:rPr>
                <w:rFonts w:ascii="Times New Roman" w:hAnsi="Times New Roman"/>
                <w:bCs/>
                <w:iCs/>
                <w:color w:val="000000"/>
                <w:sz w:val="24"/>
                <w:szCs w:val="24"/>
                <w:lang w:val="en-US"/>
              </w:rPr>
              <w:t>0.44</w:t>
            </w:r>
          </w:p>
        </w:tc>
        <w:tc>
          <w:tcPr>
            <w:tcW w:w="1188" w:type="dxa"/>
            <w:vAlign w:val="bottom"/>
          </w:tcPr>
          <w:p w:rsidR="00C34A41" w:rsidRPr="00C34A41" w:rsidRDefault="00C34A41" w:rsidP="00E8696B">
            <w:pPr>
              <w:spacing w:after="0" w:line="360" w:lineRule="auto"/>
              <w:jc w:val="right"/>
              <w:rPr>
                <w:rFonts w:ascii="Times New Roman" w:hAnsi="Times New Roman"/>
                <w:bCs/>
                <w:iCs/>
                <w:color w:val="000000"/>
                <w:sz w:val="24"/>
                <w:szCs w:val="24"/>
                <w:lang w:val="en-US"/>
              </w:rPr>
            </w:pPr>
            <w:r w:rsidRPr="001237D6">
              <w:rPr>
                <w:rFonts w:ascii="Times New Roman" w:hAnsi="Times New Roman"/>
                <w:bCs/>
                <w:iCs/>
                <w:color w:val="000000"/>
                <w:sz w:val="24"/>
                <w:szCs w:val="24"/>
              </w:rPr>
              <w:t>95</w:t>
            </w:r>
            <w:r w:rsidRPr="001237D6">
              <w:rPr>
                <w:rFonts w:ascii="Times New Roman" w:hAnsi="Times New Roman"/>
                <w:bCs/>
                <w:iCs/>
                <w:color w:val="000000"/>
                <w:sz w:val="24"/>
                <w:szCs w:val="24"/>
                <w:lang w:val="en-US"/>
              </w:rPr>
              <w:t>.</w:t>
            </w:r>
            <w:r w:rsidRPr="001237D6">
              <w:rPr>
                <w:rFonts w:ascii="Times New Roman" w:hAnsi="Times New Roman"/>
                <w:bCs/>
                <w:iCs/>
                <w:color w:val="000000"/>
                <w:sz w:val="24"/>
                <w:szCs w:val="24"/>
              </w:rPr>
              <w:t>2</w:t>
            </w:r>
            <w:r>
              <w:rPr>
                <w:rFonts w:ascii="Times New Roman" w:hAnsi="Times New Roman"/>
                <w:bCs/>
                <w:iCs/>
                <w:color w:val="000000"/>
                <w:sz w:val="24"/>
                <w:szCs w:val="24"/>
              </w:rPr>
              <w:t>±</w:t>
            </w:r>
            <w:r>
              <w:rPr>
                <w:rFonts w:ascii="Times New Roman" w:hAnsi="Times New Roman"/>
                <w:bCs/>
                <w:iCs/>
                <w:color w:val="000000"/>
                <w:sz w:val="24"/>
                <w:szCs w:val="24"/>
                <w:lang w:val="en-US"/>
              </w:rPr>
              <w:t>3.6</w:t>
            </w:r>
          </w:p>
        </w:tc>
      </w:tr>
      <w:tr w:rsidR="00C34A41" w:rsidRPr="001237D6" w:rsidTr="00C34A41">
        <w:trPr>
          <w:jc w:val="center"/>
        </w:trPr>
        <w:tc>
          <w:tcPr>
            <w:tcW w:w="581" w:type="dxa"/>
            <w:shd w:val="clear" w:color="auto" w:fill="auto"/>
            <w:vAlign w:val="bottom"/>
          </w:tcPr>
          <w:p w:rsidR="00C34A41" w:rsidRPr="001237D6" w:rsidRDefault="00C34A41" w:rsidP="00E8696B">
            <w:pPr>
              <w:spacing w:after="0" w:line="360" w:lineRule="auto"/>
              <w:jc w:val="right"/>
              <w:rPr>
                <w:rFonts w:ascii="Times New Roman" w:hAnsi="Times New Roman"/>
                <w:color w:val="000000"/>
                <w:sz w:val="24"/>
                <w:szCs w:val="24"/>
              </w:rPr>
            </w:pPr>
            <w:r w:rsidRPr="001237D6">
              <w:rPr>
                <w:rFonts w:ascii="Times New Roman" w:hAnsi="Times New Roman"/>
                <w:color w:val="000000"/>
                <w:sz w:val="24"/>
                <w:szCs w:val="24"/>
              </w:rPr>
              <w:t>50</w:t>
            </w:r>
          </w:p>
        </w:tc>
        <w:tc>
          <w:tcPr>
            <w:tcW w:w="1308" w:type="dxa"/>
            <w:shd w:val="clear" w:color="auto" w:fill="auto"/>
            <w:vAlign w:val="bottom"/>
          </w:tcPr>
          <w:p w:rsidR="00C34A41" w:rsidRPr="001237D6" w:rsidRDefault="00C34A41" w:rsidP="00E8696B">
            <w:pPr>
              <w:spacing w:after="0" w:line="360" w:lineRule="auto"/>
              <w:jc w:val="right"/>
              <w:rPr>
                <w:rFonts w:ascii="Times New Roman" w:hAnsi="Times New Roman"/>
                <w:bCs/>
                <w:iCs/>
                <w:color w:val="000000"/>
                <w:sz w:val="24"/>
                <w:szCs w:val="24"/>
                <w:lang w:val="en-US"/>
              </w:rPr>
            </w:pPr>
            <w:r w:rsidRPr="001237D6">
              <w:rPr>
                <w:rFonts w:ascii="Times New Roman" w:hAnsi="Times New Roman"/>
                <w:bCs/>
                <w:iCs/>
                <w:color w:val="000000"/>
                <w:sz w:val="24"/>
                <w:szCs w:val="24"/>
              </w:rPr>
              <w:t>13</w:t>
            </w:r>
            <w:r w:rsidRPr="001237D6">
              <w:rPr>
                <w:rFonts w:ascii="Times New Roman" w:hAnsi="Times New Roman"/>
                <w:bCs/>
                <w:iCs/>
                <w:color w:val="000000"/>
                <w:sz w:val="24"/>
                <w:szCs w:val="24"/>
                <w:lang w:val="en-US"/>
              </w:rPr>
              <w:t>.</w:t>
            </w:r>
            <w:r w:rsidRPr="001237D6">
              <w:rPr>
                <w:rFonts w:ascii="Times New Roman" w:hAnsi="Times New Roman"/>
                <w:bCs/>
                <w:iCs/>
                <w:color w:val="000000"/>
                <w:sz w:val="24"/>
                <w:szCs w:val="24"/>
              </w:rPr>
              <w:t>2</w:t>
            </w:r>
            <w:r w:rsidRPr="001237D6">
              <w:rPr>
                <w:rFonts w:ascii="Times New Roman" w:hAnsi="Times New Roman"/>
                <w:bCs/>
                <w:iCs/>
                <w:color w:val="000000"/>
                <w:sz w:val="24"/>
                <w:szCs w:val="24"/>
                <w:lang w:val="en-US"/>
              </w:rPr>
              <w:t>0</w:t>
            </w:r>
            <w:r>
              <w:rPr>
                <w:rFonts w:ascii="Times New Roman" w:hAnsi="Times New Roman"/>
                <w:bCs/>
                <w:iCs/>
                <w:color w:val="000000"/>
                <w:sz w:val="24"/>
                <w:szCs w:val="24"/>
                <w:lang w:val="en-US"/>
              </w:rPr>
              <w:t>±0.50</w:t>
            </w:r>
          </w:p>
        </w:tc>
        <w:tc>
          <w:tcPr>
            <w:tcW w:w="1068" w:type="dxa"/>
            <w:shd w:val="clear" w:color="auto" w:fill="auto"/>
            <w:vAlign w:val="bottom"/>
          </w:tcPr>
          <w:p w:rsidR="00C34A41" w:rsidRPr="00DF49B9" w:rsidRDefault="00C34A41" w:rsidP="00E8696B">
            <w:pPr>
              <w:spacing w:after="0" w:line="360" w:lineRule="auto"/>
              <w:jc w:val="right"/>
              <w:rPr>
                <w:rFonts w:ascii="Times New Roman" w:hAnsi="Times New Roman"/>
                <w:bCs/>
                <w:iCs/>
                <w:color w:val="000000"/>
                <w:sz w:val="24"/>
                <w:szCs w:val="24"/>
                <w:lang w:val="en-US"/>
              </w:rPr>
            </w:pPr>
            <w:r w:rsidRPr="001237D6">
              <w:rPr>
                <w:rFonts w:ascii="Times New Roman" w:hAnsi="Times New Roman"/>
                <w:bCs/>
                <w:iCs/>
                <w:color w:val="000000"/>
                <w:sz w:val="24"/>
                <w:szCs w:val="24"/>
              </w:rPr>
              <w:t>87</w:t>
            </w:r>
            <w:r w:rsidRPr="001237D6">
              <w:rPr>
                <w:rFonts w:ascii="Times New Roman" w:hAnsi="Times New Roman"/>
                <w:bCs/>
                <w:iCs/>
                <w:color w:val="000000"/>
                <w:sz w:val="24"/>
                <w:szCs w:val="24"/>
                <w:lang w:val="en-US"/>
              </w:rPr>
              <w:t>.</w:t>
            </w:r>
            <w:r w:rsidRPr="001237D6">
              <w:rPr>
                <w:rFonts w:ascii="Times New Roman" w:hAnsi="Times New Roman"/>
                <w:bCs/>
                <w:iCs/>
                <w:color w:val="000000"/>
                <w:sz w:val="24"/>
                <w:szCs w:val="24"/>
              </w:rPr>
              <w:t>1</w:t>
            </w:r>
            <w:r>
              <w:rPr>
                <w:rFonts w:ascii="Times New Roman" w:hAnsi="Times New Roman"/>
                <w:bCs/>
                <w:iCs/>
                <w:color w:val="000000"/>
                <w:sz w:val="24"/>
                <w:szCs w:val="24"/>
              </w:rPr>
              <w:t>±</w:t>
            </w:r>
            <w:r>
              <w:rPr>
                <w:rFonts w:ascii="Times New Roman" w:hAnsi="Times New Roman"/>
                <w:bCs/>
                <w:iCs/>
                <w:color w:val="000000"/>
                <w:sz w:val="24"/>
                <w:szCs w:val="24"/>
                <w:lang w:val="en-US"/>
              </w:rPr>
              <w:t>3.3</w:t>
            </w:r>
          </w:p>
        </w:tc>
        <w:tc>
          <w:tcPr>
            <w:tcW w:w="1308" w:type="dxa"/>
            <w:shd w:val="clear" w:color="auto" w:fill="auto"/>
            <w:vAlign w:val="bottom"/>
          </w:tcPr>
          <w:p w:rsidR="00C34A41" w:rsidRPr="0042648F" w:rsidRDefault="00C34A41" w:rsidP="00E8696B">
            <w:pPr>
              <w:spacing w:after="0" w:line="360" w:lineRule="auto"/>
              <w:jc w:val="right"/>
              <w:rPr>
                <w:rFonts w:ascii="Times New Roman" w:hAnsi="Times New Roman"/>
                <w:bCs/>
                <w:color w:val="000000"/>
                <w:sz w:val="24"/>
                <w:szCs w:val="24"/>
                <w:lang w:val="en-US"/>
              </w:rPr>
            </w:pPr>
            <w:r w:rsidRPr="001237D6">
              <w:rPr>
                <w:rFonts w:ascii="Times New Roman" w:hAnsi="Times New Roman"/>
                <w:bCs/>
                <w:color w:val="000000"/>
                <w:sz w:val="24"/>
                <w:szCs w:val="24"/>
              </w:rPr>
              <w:t>13</w:t>
            </w:r>
            <w:r w:rsidRPr="001237D6">
              <w:rPr>
                <w:rFonts w:ascii="Times New Roman" w:hAnsi="Times New Roman"/>
                <w:bCs/>
                <w:color w:val="000000"/>
                <w:sz w:val="24"/>
                <w:szCs w:val="24"/>
                <w:lang w:val="en-US"/>
              </w:rPr>
              <w:t>.</w:t>
            </w:r>
            <w:r w:rsidRPr="001237D6">
              <w:rPr>
                <w:rFonts w:ascii="Times New Roman" w:hAnsi="Times New Roman"/>
                <w:bCs/>
                <w:color w:val="000000"/>
                <w:sz w:val="24"/>
                <w:szCs w:val="24"/>
              </w:rPr>
              <w:t>45</w:t>
            </w:r>
            <w:r>
              <w:rPr>
                <w:rFonts w:ascii="Times New Roman" w:hAnsi="Times New Roman"/>
                <w:bCs/>
                <w:iCs/>
                <w:color w:val="000000"/>
                <w:sz w:val="24"/>
                <w:szCs w:val="24"/>
              </w:rPr>
              <w:t>±</w:t>
            </w:r>
            <w:r>
              <w:rPr>
                <w:rFonts w:ascii="Times New Roman" w:hAnsi="Times New Roman"/>
                <w:bCs/>
                <w:iCs/>
                <w:color w:val="000000"/>
                <w:sz w:val="24"/>
                <w:szCs w:val="24"/>
                <w:lang w:val="en-US"/>
              </w:rPr>
              <w:t>0.51</w:t>
            </w:r>
          </w:p>
        </w:tc>
        <w:tc>
          <w:tcPr>
            <w:tcW w:w="1068" w:type="dxa"/>
            <w:shd w:val="clear" w:color="auto" w:fill="auto"/>
            <w:vAlign w:val="bottom"/>
          </w:tcPr>
          <w:p w:rsidR="00C34A41" w:rsidRPr="0042648F" w:rsidRDefault="00C34A41" w:rsidP="00E8696B">
            <w:pPr>
              <w:spacing w:after="0" w:line="360" w:lineRule="auto"/>
              <w:jc w:val="right"/>
              <w:rPr>
                <w:rFonts w:ascii="Times New Roman" w:hAnsi="Times New Roman"/>
                <w:bCs/>
                <w:color w:val="000000"/>
                <w:sz w:val="24"/>
                <w:szCs w:val="24"/>
                <w:lang w:val="en-US"/>
              </w:rPr>
            </w:pPr>
            <w:r w:rsidRPr="001237D6">
              <w:rPr>
                <w:rFonts w:ascii="Times New Roman" w:hAnsi="Times New Roman"/>
                <w:bCs/>
                <w:color w:val="000000"/>
                <w:sz w:val="24"/>
                <w:szCs w:val="24"/>
              </w:rPr>
              <w:t>88</w:t>
            </w:r>
            <w:r w:rsidRPr="001237D6">
              <w:rPr>
                <w:rFonts w:ascii="Times New Roman" w:hAnsi="Times New Roman"/>
                <w:bCs/>
                <w:color w:val="000000"/>
                <w:sz w:val="24"/>
                <w:szCs w:val="24"/>
                <w:lang w:val="en-US"/>
              </w:rPr>
              <w:t>.</w:t>
            </w:r>
            <w:r w:rsidRPr="001237D6">
              <w:rPr>
                <w:rFonts w:ascii="Times New Roman" w:hAnsi="Times New Roman"/>
                <w:bCs/>
                <w:color w:val="000000"/>
                <w:sz w:val="24"/>
                <w:szCs w:val="24"/>
              </w:rPr>
              <w:t>8</w:t>
            </w:r>
            <w:r>
              <w:rPr>
                <w:rFonts w:ascii="Times New Roman" w:hAnsi="Times New Roman"/>
                <w:bCs/>
                <w:iCs/>
                <w:color w:val="000000"/>
                <w:sz w:val="24"/>
                <w:szCs w:val="24"/>
              </w:rPr>
              <w:t>±</w:t>
            </w:r>
            <w:r>
              <w:rPr>
                <w:rFonts w:ascii="Times New Roman" w:hAnsi="Times New Roman"/>
                <w:bCs/>
                <w:iCs/>
                <w:color w:val="000000"/>
                <w:sz w:val="24"/>
                <w:szCs w:val="24"/>
                <w:lang w:val="en-US"/>
              </w:rPr>
              <w:t>3.4</w:t>
            </w:r>
          </w:p>
        </w:tc>
        <w:tc>
          <w:tcPr>
            <w:tcW w:w="1308" w:type="dxa"/>
            <w:shd w:val="clear" w:color="auto" w:fill="auto"/>
            <w:vAlign w:val="bottom"/>
          </w:tcPr>
          <w:p w:rsidR="00C34A41" w:rsidRPr="0042648F" w:rsidRDefault="00C34A41" w:rsidP="00E8696B">
            <w:pPr>
              <w:spacing w:after="0" w:line="360" w:lineRule="auto"/>
              <w:jc w:val="right"/>
              <w:rPr>
                <w:rFonts w:ascii="Times New Roman" w:hAnsi="Times New Roman"/>
                <w:bCs/>
                <w:iCs/>
                <w:color w:val="000000"/>
                <w:sz w:val="24"/>
                <w:szCs w:val="24"/>
                <w:lang w:val="en-US"/>
              </w:rPr>
            </w:pPr>
            <w:r w:rsidRPr="001237D6">
              <w:rPr>
                <w:rFonts w:ascii="Times New Roman" w:hAnsi="Times New Roman"/>
                <w:bCs/>
                <w:iCs/>
                <w:color w:val="000000"/>
                <w:sz w:val="24"/>
                <w:szCs w:val="24"/>
              </w:rPr>
              <w:t>13</w:t>
            </w:r>
            <w:r w:rsidRPr="001237D6">
              <w:rPr>
                <w:rFonts w:ascii="Times New Roman" w:hAnsi="Times New Roman"/>
                <w:bCs/>
                <w:iCs/>
                <w:color w:val="000000"/>
                <w:sz w:val="24"/>
                <w:szCs w:val="24"/>
                <w:lang w:val="en-US"/>
              </w:rPr>
              <w:t>.</w:t>
            </w:r>
            <w:r w:rsidRPr="001237D6">
              <w:rPr>
                <w:rFonts w:ascii="Times New Roman" w:hAnsi="Times New Roman"/>
                <w:bCs/>
                <w:iCs/>
                <w:color w:val="000000"/>
                <w:sz w:val="24"/>
                <w:szCs w:val="24"/>
              </w:rPr>
              <w:t>8</w:t>
            </w:r>
            <w:r w:rsidRPr="001237D6">
              <w:rPr>
                <w:rFonts w:ascii="Times New Roman" w:hAnsi="Times New Roman"/>
                <w:bCs/>
                <w:iCs/>
                <w:color w:val="000000"/>
                <w:sz w:val="24"/>
                <w:szCs w:val="24"/>
                <w:lang w:val="en-US"/>
              </w:rPr>
              <w:t>0</w:t>
            </w:r>
            <w:r>
              <w:rPr>
                <w:rFonts w:ascii="Times New Roman" w:hAnsi="Times New Roman"/>
                <w:bCs/>
                <w:iCs/>
                <w:color w:val="000000"/>
                <w:sz w:val="24"/>
                <w:szCs w:val="24"/>
              </w:rPr>
              <w:t>±</w:t>
            </w:r>
            <w:r>
              <w:rPr>
                <w:rFonts w:ascii="Times New Roman" w:hAnsi="Times New Roman"/>
                <w:bCs/>
                <w:iCs/>
                <w:color w:val="000000"/>
                <w:sz w:val="24"/>
                <w:szCs w:val="24"/>
                <w:lang w:val="en-US"/>
              </w:rPr>
              <w:t>0.52</w:t>
            </w:r>
          </w:p>
        </w:tc>
        <w:tc>
          <w:tcPr>
            <w:tcW w:w="1068" w:type="dxa"/>
            <w:shd w:val="clear" w:color="auto" w:fill="auto"/>
            <w:vAlign w:val="bottom"/>
          </w:tcPr>
          <w:p w:rsidR="00C34A41" w:rsidRPr="00C34A41" w:rsidRDefault="00C34A41" w:rsidP="00E8696B">
            <w:pPr>
              <w:spacing w:after="0" w:line="360" w:lineRule="auto"/>
              <w:jc w:val="right"/>
              <w:rPr>
                <w:rFonts w:ascii="Times New Roman" w:hAnsi="Times New Roman"/>
                <w:bCs/>
                <w:iCs/>
                <w:color w:val="000000"/>
                <w:sz w:val="24"/>
                <w:szCs w:val="24"/>
                <w:lang w:val="en-US"/>
              </w:rPr>
            </w:pPr>
            <w:r w:rsidRPr="001237D6">
              <w:rPr>
                <w:rFonts w:ascii="Times New Roman" w:hAnsi="Times New Roman"/>
                <w:bCs/>
                <w:iCs/>
                <w:color w:val="000000"/>
                <w:sz w:val="24"/>
                <w:szCs w:val="24"/>
              </w:rPr>
              <w:t>91</w:t>
            </w:r>
            <w:r w:rsidRPr="001237D6">
              <w:rPr>
                <w:rFonts w:ascii="Times New Roman" w:hAnsi="Times New Roman"/>
                <w:bCs/>
                <w:iCs/>
                <w:color w:val="000000"/>
                <w:sz w:val="24"/>
                <w:szCs w:val="24"/>
                <w:lang w:val="en-US"/>
              </w:rPr>
              <w:t>.</w:t>
            </w:r>
            <w:r w:rsidRPr="001237D6">
              <w:rPr>
                <w:rFonts w:ascii="Times New Roman" w:hAnsi="Times New Roman"/>
                <w:bCs/>
                <w:iCs/>
                <w:color w:val="000000"/>
                <w:sz w:val="24"/>
                <w:szCs w:val="24"/>
              </w:rPr>
              <w:t>1</w:t>
            </w:r>
            <w:r>
              <w:rPr>
                <w:rFonts w:ascii="Times New Roman" w:hAnsi="Times New Roman"/>
                <w:bCs/>
                <w:iCs/>
                <w:color w:val="000000"/>
                <w:sz w:val="24"/>
                <w:szCs w:val="24"/>
              </w:rPr>
              <w:t>±</w:t>
            </w:r>
            <w:r>
              <w:rPr>
                <w:rFonts w:ascii="Times New Roman" w:hAnsi="Times New Roman"/>
                <w:bCs/>
                <w:iCs/>
                <w:color w:val="000000"/>
                <w:sz w:val="24"/>
                <w:szCs w:val="24"/>
                <w:lang w:val="en-US"/>
              </w:rPr>
              <w:t>3.5</w:t>
            </w:r>
          </w:p>
        </w:tc>
        <w:tc>
          <w:tcPr>
            <w:tcW w:w="1308" w:type="dxa"/>
            <w:vAlign w:val="bottom"/>
          </w:tcPr>
          <w:p w:rsidR="00C34A41" w:rsidRPr="00C34A41" w:rsidRDefault="00C34A41" w:rsidP="00E8696B">
            <w:pPr>
              <w:spacing w:after="0" w:line="360" w:lineRule="auto"/>
              <w:jc w:val="right"/>
              <w:rPr>
                <w:rFonts w:ascii="Times New Roman" w:hAnsi="Times New Roman"/>
                <w:bCs/>
                <w:iCs/>
                <w:color w:val="000000"/>
                <w:sz w:val="24"/>
                <w:szCs w:val="24"/>
                <w:lang w:val="en-US"/>
              </w:rPr>
            </w:pPr>
            <w:r w:rsidRPr="001237D6">
              <w:rPr>
                <w:rFonts w:ascii="Times New Roman" w:hAnsi="Times New Roman"/>
                <w:bCs/>
                <w:iCs/>
                <w:color w:val="000000"/>
                <w:sz w:val="24"/>
                <w:szCs w:val="24"/>
              </w:rPr>
              <w:t>14</w:t>
            </w:r>
            <w:r w:rsidRPr="001237D6">
              <w:rPr>
                <w:rFonts w:ascii="Times New Roman" w:hAnsi="Times New Roman"/>
                <w:bCs/>
                <w:iCs/>
                <w:color w:val="000000"/>
                <w:sz w:val="24"/>
                <w:szCs w:val="24"/>
                <w:lang w:val="en-US"/>
              </w:rPr>
              <w:t>.</w:t>
            </w:r>
            <w:r w:rsidRPr="001237D6">
              <w:rPr>
                <w:rFonts w:ascii="Times New Roman" w:hAnsi="Times New Roman"/>
                <w:bCs/>
                <w:iCs/>
                <w:color w:val="000000"/>
                <w:sz w:val="24"/>
                <w:szCs w:val="24"/>
              </w:rPr>
              <w:t>06</w:t>
            </w:r>
            <w:r>
              <w:rPr>
                <w:rFonts w:ascii="Times New Roman" w:hAnsi="Times New Roman"/>
                <w:bCs/>
                <w:iCs/>
                <w:color w:val="000000"/>
                <w:sz w:val="24"/>
                <w:szCs w:val="24"/>
              </w:rPr>
              <w:t>±</w:t>
            </w:r>
            <w:r>
              <w:rPr>
                <w:rFonts w:ascii="Times New Roman" w:hAnsi="Times New Roman"/>
                <w:bCs/>
                <w:iCs/>
                <w:color w:val="000000"/>
                <w:sz w:val="24"/>
                <w:szCs w:val="24"/>
                <w:lang w:val="en-US"/>
              </w:rPr>
              <w:t>0.53</w:t>
            </w:r>
          </w:p>
        </w:tc>
        <w:tc>
          <w:tcPr>
            <w:tcW w:w="1188" w:type="dxa"/>
            <w:vAlign w:val="bottom"/>
          </w:tcPr>
          <w:p w:rsidR="00C34A41" w:rsidRPr="00C34A41" w:rsidRDefault="00C34A41" w:rsidP="00E8696B">
            <w:pPr>
              <w:spacing w:after="0" w:line="360" w:lineRule="auto"/>
              <w:jc w:val="right"/>
              <w:rPr>
                <w:rFonts w:ascii="Times New Roman" w:hAnsi="Times New Roman"/>
                <w:bCs/>
                <w:iCs/>
                <w:color w:val="000000"/>
                <w:sz w:val="24"/>
                <w:szCs w:val="24"/>
                <w:lang w:val="en-US"/>
              </w:rPr>
            </w:pPr>
            <w:r w:rsidRPr="001237D6">
              <w:rPr>
                <w:rFonts w:ascii="Times New Roman" w:hAnsi="Times New Roman"/>
                <w:bCs/>
                <w:iCs/>
                <w:color w:val="000000"/>
                <w:sz w:val="24"/>
                <w:szCs w:val="24"/>
              </w:rPr>
              <w:t>92</w:t>
            </w:r>
            <w:r w:rsidRPr="001237D6">
              <w:rPr>
                <w:rFonts w:ascii="Times New Roman" w:hAnsi="Times New Roman"/>
                <w:bCs/>
                <w:iCs/>
                <w:color w:val="000000"/>
                <w:sz w:val="24"/>
                <w:szCs w:val="24"/>
                <w:lang w:val="en-US"/>
              </w:rPr>
              <w:t>.</w:t>
            </w:r>
            <w:r w:rsidRPr="001237D6">
              <w:rPr>
                <w:rFonts w:ascii="Times New Roman" w:hAnsi="Times New Roman"/>
                <w:bCs/>
                <w:iCs/>
                <w:color w:val="000000"/>
                <w:sz w:val="24"/>
                <w:szCs w:val="24"/>
              </w:rPr>
              <w:t>8</w:t>
            </w:r>
            <w:r>
              <w:rPr>
                <w:rFonts w:ascii="Times New Roman" w:hAnsi="Times New Roman"/>
                <w:bCs/>
                <w:iCs/>
                <w:color w:val="000000"/>
                <w:sz w:val="24"/>
                <w:szCs w:val="24"/>
              </w:rPr>
              <w:t>±</w:t>
            </w:r>
            <w:r>
              <w:rPr>
                <w:rFonts w:ascii="Times New Roman" w:hAnsi="Times New Roman"/>
                <w:bCs/>
                <w:iCs/>
                <w:color w:val="000000"/>
                <w:sz w:val="24"/>
                <w:szCs w:val="24"/>
                <w:lang w:val="en-US"/>
              </w:rPr>
              <w:t>3.5</w:t>
            </w:r>
          </w:p>
        </w:tc>
      </w:tr>
      <w:tr w:rsidR="00C34A41" w:rsidRPr="001237D6" w:rsidTr="00C34A41">
        <w:trPr>
          <w:jc w:val="center"/>
        </w:trPr>
        <w:tc>
          <w:tcPr>
            <w:tcW w:w="581" w:type="dxa"/>
            <w:shd w:val="clear" w:color="auto" w:fill="auto"/>
            <w:vAlign w:val="bottom"/>
          </w:tcPr>
          <w:p w:rsidR="00C34A41" w:rsidRPr="001237D6" w:rsidRDefault="00C34A41" w:rsidP="00E8696B">
            <w:pPr>
              <w:spacing w:after="0" w:line="360" w:lineRule="auto"/>
              <w:jc w:val="right"/>
              <w:rPr>
                <w:rFonts w:ascii="Times New Roman" w:hAnsi="Times New Roman"/>
                <w:color w:val="000000"/>
                <w:sz w:val="24"/>
                <w:szCs w:val="24"/>
              </w:rPr>
            </w:pPr>
            <w:r w:rsidRPr="001237D6">
              <w:rPr>
                <w:rFonts w:ascii="Times New Roman" w:hAnsi="Times New Roman"/>
                <w:color w:val="000000"/>
                <w:sz w:val="24"/>
                <w:szCs w:val="24"/>
              </w:rPr>
              <w:t>60</w:t>
            </w:r>
          </w:p>
        </w:tc>
        <w:tc>
          <w:tcPr>
            <w:tcW w:w="1308" w:type="dxa"/>
            <w:shd w:val="clear" w:color="auto" w:fill="auto"/>
            <w:vAlign w:val="bottom"/>
          </w:tcPr>
          <w:p w:rsidR="00C34A41" w:rsidRPr="00DF49B9" w:rsidRDefault="00C34A41" w:rsidP="00E8696B">
            <w:pPr>
              <w:spacing w:after="0" w:line="360" w:lineRule="auto"/>
              <w:jc w:val="right"/>
              <w:rPr>
                <w:rFonts w:ascii="Times New Roman" w:hAnsi="Times New Roman"/>
                <w:bCs/>
                <w:iCs/>
                <w:color w:val="000000"/>
                <w:sz w:val="24"/>
                <w:szCs w:val="24"/>
                <w:lang w:val="en-US"/>
              </w:rPr>
            </w:pPr>
            <w:r w:rsidRPr="001237D6">
              <w:rPr>
                <w:rFonts w:ascii="Times New Roman" w:hAnsi="Times New Roman"/>
                <w:bCs/>
                <w:iCs/>
                <w:color w:val="000000"/>
                <w:sz w:val="24"/>
                <w:szCs w:val="24"/>
              </w:rPr>
              <w:t>15</w:t>
            </w:r>
            <w:r w:rsidRPr="001237D6">
              <w:rPr>
                <w:rFonts w:ascii="Times New Roman" w:hAnsi="Times New Roman"/>
                <w:bCs/>
                <w:iCs/>
                <w:color w:val="000000"/>
                <w:sz w:val="24"/>
                <w:szCs w:val="24"/>
                <w:lang w:val="en-US"/>
              </w:rPr>
              <w:t>.</w:t>
            </w:r>
            <w:r w:rsidRPr="001237D6">
              <w:rPr>
                <w:rFonts w:ascii="Times New Roman" w:hAnsi="Times New Roman"/>
                <w:bCs/>
                <w:iCs/>
                <w:color w:val="000000"/>
                <w:sz w:val="24"/>
                <w:szCs w:val="24"/>
              </w:rPr>
              <w:t>72</w:t>
            </w:r>
            <w:r>
              <w:rPr>
                <w:rFonts w:ascii="Times New Roman" w:hAnsi="Times New Roman"/>
                <w:bCs/>
                <w:iCs/>
                <w:color w:val="000000"/>
                <w:sz w:val="24"/>
                <w:szCs w:val="24"/>
              </w:rPr>
              <w:t>±</w:t>
            </w:r>
            <w:r>
              <w:rPr>
                <w:rFonts w:ascii="Times New Roman" w:hAnsi="Times New Roman"/>
                <w:bCs/>
                <w:iCs/>
                <w:color w:val="000000"/>
                <w:sz w:val="24"/>
                <w:szCs w:val="24"/>
                <w:lang w:val="en-US"/>
              </w:rPr>
              <w:t>0.60</w:t>
            </w:r>
          </w:p>
        </w:tc>
        <w:tc>
          <w:tcPr>
            <w:tcW w:w="1068" w:type="dxa"/>
            <w:shd w:val="clear" w:color="auto" w:fill="auto"/>
            <w:vAlign w:val="bottom"/>
          </w:tcPr>
          <w:p w:rsidR="00C34A41" w:rsidRPr="00DF49B9" w:rsidRDefault="00C34A41" w:rsidP="00E8696B">
            <w:pPr>
              <w:spacing w:after="0" w:line="360" w:lineRule="auto"/>
              <w:jc w:val="right"/>
              <w:rPr>
                <w:rFonts w:ascii="Times New Roman" w:hAnsi="Times New Roman"/>
                <w:bCs/>
                <w:iCs/>
                <w:color w:val="000000"/>
                <w:sz w:val="24"/>
                <w:szCs w:val="24"/>
                <w:lang w:val="en-US"/>
              </w:rPr>
            </w:pPr>
            <w:r w:rsidRPr="001237D6">
              <w:rPr>
                <w:rFonts w:ascii="Times New Roman" w:hAnsi="Times New Roman"/>
                <w:bCs/>
                <w:iCs/>
                <w:color w:val="000000"/>
                <w:sz w:val="24"/>
                <w:szCs w:val="24"/>
              </w:rPr>
              <w:t>86</w:t>
            </w:r>
            <w:r w:rsidRPr="001237D6">
              <w:rPr>
                <w:rFonts w:ascii="Times New Roman" w:hAnsi="Times New Roman"/>
                <w:bCs/>
                <w:iCs/>
                <w:color w:val="000000"/>
                <w:sz w:val="24"/>
                <w:szCs w:val="24"/>
                <w:lang w:val="en-US"/>
              </w:rPr>
              <w:t>.</w:t>
            </w:r>
            <w:r w:rsidRPr="001237D6">
              <w:rPr>
                <w:rFonts w:ascii="Times New Roman" w:hAnsi="Times New Roman"/>
                <w:bCs/>
                <w:iCs/>
                <w:color w:val="000000"/>
                <w:sz w:val="24"/>
                <w:szCs w:val="24"/>
              </w:rPr>
              <w:t>5</w:t>
            </w:r>
            <w:r>
              <w:rPr>
                <w:rFonts w:ascii="Times New Roman" w:hAnsi="Times New Roman"/>
                <w:bCs/>
                <w:iCs/>
                <w:color w:val="000000"/>
                <w:sz w:val="24"/>
                <w:szCs w:val="24"/>
              </w:rPr>
              <w:t>±</w:t>
            </w:r>
            <w:r>
              <w:rPr>
                <w:rFonts w:ascii="Times New Roman" w:hAnsi="Times New Roman"/>
                <w:bCs/>
                <w:iCs/>
                <w:color w:val="000000"/>
                <w:sz w:val="24"/>
                <w:szCs w:val="24"/>
                <w:lang w:val="en-US"/>
              </w:rPr>
              <w:t>3.3</w:t>
            </w:r>
          </w:p>
        </w:tc>
        <w:tc>
          <w:tcPr>
            <w:tcW w:w="1308" w:type="dxa"/>
            <w:shd w:val="clear" w:color="auto" w:fill="auto"/>
            <w:vAlign w:val="bottom"/>
          </w:tcPr>
          <w:p w:rsidR="00C34A41" w:rsidRPr="0042648F" w:rsidRDefault="00C34A41" w:rsidP="00E8696B">
            <w:pPr>
              <w:spacing w:after="0" w:line="360" w:lineRule="auto"/>
              <w:jc w:val="right"/>
              <w:rPr>
                <w:rFonts w:ascii="Times New Roman" w:hAnsi="Times New Roman"/>
                <w:bCs/>
                <w:color w:val="000000"/>
                <w:sz w:val="24"/>
                <w:szCs w:val="24"/>
                <w:lang w:val="en-US"/>
              </w:rPr>
            </w:pPr>
            <w:r w:rsidRPr="001237D6">
              <w:rPr>
                <w:rFonts w:ascii="Times New Roman" w:hAnsi="Times New Roman"/>
                <w:bCs/>
                <w:color w:val="000000"/>
                <w:sz w:val="24"/>
                <w:szCs w:val="24"/>
              </w:rPr>
              <w:t>16</w:t>
            </w:r>
            <w:r w:rsidRPr="001237D6">
              <w:rPr>
                <w:rFonts w:ascii="Times New Roman" w:hAnsi="Times New Roman"/>
                <w:bCs/>
                <w:color w:val="000000"/>
                <w:sz w:val="24"/>
                <w:szCs w:val="24"/>
                <w:lang w:val="en-US"/>
              </w:rPr>
              <w:t>.</w:t>
            </w:r>
            <w:r w:rsidRPr="001237D6">
              <w:rPr>
                <w:rFonts w:ascii="Times New Roman" w:hAnsi="Times New Roman"/>
                <w:bCs/>
                <w:color w:val="000000"/>
                <w:sz w:val="24"/>
                <w:szCs w:val="24"/>
              </w:rPr>
              <w:t>08</w:t>
            </w:r>
            <w:r>
              <w:rPr>
                <w:rFonts w:ascii="Times New Roman" w:hAnsi="Times New Roman"/>
                <w:bCs/>
                <w:iCs/>
                <w:color w:val="000000"/>
                <w:sz w:val="24"/>
                <w:szCs w:val="24"/>
              </w:rPr>
              <w:t>±</w:t>
            </w:r>
            <w:r>
              <w:rPr>
                <w:rFonts w:ascii="Times New Roman" w:hAnsi="Times New Roman"/>
                <w:bCs/>
                <w:iCs/>
                <w:color w:val="000000"/>
                <w:sz w:val="24"/>
                <w:szCs w:val="24"/>
                <w:lang w:val="en-US"/>
              </w:rPr>
              <w:t>0.61</w:t>
            </w:r>
          </w:p>
        </w:tc>
        <w:tc>
          <w:tcPr>
            <w:tcW w:w="1068" w:type="dxa"/>
            <w:shd w:val="clear" w:color="auto" w:fill="auto"/>
            <w:vAlign w:val="bottom"/>
          </w:tcPr>
          <w:p w:rsidR="00C34A41" w:rsidRPr="0042648F" w:rsidRDefault="00C34A41" w:rsidP="00E8696B">
            <w:pPr>
              <w:spacing w:after="0" w:line="360" w:lineRule="auto"/>
              <w:jc w:val="right"/>
              <w:rPr>
                <w:rFonts w:ascii="Times New Roman" w:hAnsi="Times New Roman"/>
                <w:bCs/>
                <w:color w:val="000000"/>
                <w:sz w:val="24"/>
                <w:szCs w:val="24"/>
                <w:lang w:val="en-US"/>
              </w:rPr>
            </w:pPr>
            <w:r w:rsidRPr="001237D6">
              <w:rPr>
                <w:rFonts w:ascii="Times New Roman" w:hAnsi="Times New Roman"/>
                <w:bCs/>
                <w:color w:val="000000"/>
                <w:sz w:val="24"/>
                <w:szCs w:val="24"/>
              </w:rPr>
              <w:t>88</w:t>
            </w:r>
            <w:r w:rsidRPr="001237D6">
              <w:rPr>
                <w:rFonts w:ascii="Times New Roman" w:hAnsi="Times New Roman"/>
                <w:bCs/>
                <w:color w:val="000000"/>
                <w:sz w:val="24"/>
                <w:szCs w:val="24"/>
                <w:lang w:val="en-US"/>
              </w:rPr>
              <w:t>.</w:t>
            </w:r>
            <w:r w:rsidRPr="001237D6">
              <w:rPr>
                <w:rFonts w:ascii="Times New Roman" w:hAnsi="Times New Roman"/>
                <w:bCs/>
                <w:color w:val="000000"/>
                <w:sz w:val="24"/>
                <w:szCs w:val="24"/>
              </w:rPr>
              <w:t>4</w:t>
            </w:r>
            <w:r>
              <w:rPr>
                <w:rFonts w:ascii="Times New Roman" w:hAnsi="Times New Roman"/>
                <w:bCs/>
                <w:iCs/>
                <w:color w:val="000000"/>
                <w:sz w:val="24"/>
                <w:szCs w:val="24"/>
              </w:rPr>
              <w:t>±</w:t>
            </w:r>
            <w:r>
              <w:rPr>
                <w:rFonts w:ascii="Times New Roman" w:hAnsi="Times New Roman"/>
                <w:bCs/>
                <w:iCs/>
                <w:color w:val="000000"/>
                <w:sz w:val="24"/>
                <w:szCs w:val="24"/>
                <w:lang w:val="en-US"/>
              </w:rPr>
              <w:t>3.4</w:t>
            </w:r>
          </w:p>
        </w:tc>
        <w:tc>
          <w:tcPr>
            <w:tcW w:w="1308" w:type="dxa"/>
            <w:shd w:val="clear" w:color="auto" w:fill="auto"/>
            <w:vAlign w:val="bottom"/>
          </w:tcPr>
          <w:p w:rsidR="00C34A41" w:rsidRPr="0042648F" w:rsidRDefault="00C34A41" w:rsidP="00E8696B">
            <w:pPr>
              <w:spacing w:after="0" w:line="360" w:lineRule="auto"/>
              <w:jc w:val="right"/>
              <w:rPr>
                <w:rFonts w:ascii="Times New Roman" w:hAnsi="Times New Roman"/>
                <w:bCs/>
                <w:iCs/>
                <w:color w:val="000000"/>
                <w:sz w:val="24"/>
                <w:szCs w:val="24"/>
                <w:lang w:val="en-US"/>
              </w:rPr>
            </w:pPr>
            <w:r w:rsidRPr="001237D6">
              <w:rPr>
                <w:rFonts w:ascii="Times New Roman" w:hAnsi="Times New Roman"/>
                <w:bCs/>
                <w:iCs/>
                <w:color w:val="000000"/>
                <w:sz w:val="24"/>
                <w:szCs w:val="24"/>
              </w:rPr>
              <w:t>16</w:t>
            </w:r>
            <w:r w:rsidRPr="001237D6">
              <w:rPr>
                <w:rFonts w:ascii="Times New Roman" w:hAnsi="Times New Roman"/>
                <w:bCs/>
                <w:iCs/>
                <w:color w:val="000000"/>
                <w:sz w:val="24"/>
                <w:szCs w:val="24"/>
                <w:lang w:val="en-US"/>
              </w:rPr>
              <w:t>.</w:t>
            </w:r>
            <w:r w:rsidRPr="001237D6">
              <w:rPr>
                <w:rFonts w:ascii="Times New Roman" w:hAnsi="Times New Roman"/>
                <w:bCs/>
                <w:iCs/>
                <w:color w:val="000000"/>
                <w:sz w:val="24"/>
                <w:szCs w:val="24"/>
              </w:rPr>
              <w:t>36</w:t>
            </w:r>
            <w:r>
              <w:rPr>
                <w:rFonts w:ascii="Times New Roman" w:hAnsi="Times New Roman"/>
                <w:bCs/>
                <w:iCs/>
                <w:color w:val="000000"/>
                <w:sz w:val="24"/>
                <w:szCs w:val="24"/>
              </w:rPr>
              <w:t>±</w:t>
            </w:r>
            <w:r>
              <w:rPr>
                <w:rFonts w:ascii="Times New Roman" w:hAnsi="Times New Roman"/>
                <w:bCs/>
                <w:iCs/>
                <w:color w:val="000000"/>
                <w:sz w:val="24"/>
                <w:szCs w:val="24"/>
                <w:lang w:val="en-US"/>
              </w:rPr>
              <w:t>0.62</w:t>
            </w:r>
          </w:p>
        </w:tc>
        <w:tc>
          <w:tcPr>
            <w:tcW w:w="1068" w:type="dxa"/>
            <w:shd w:val="clear" w:color="auto" w:fill="auto"/>
            <w:vAlign w:val="bottom"/>
          </w:tcPr>
          <w:p w:rsidR="00C34A41" w:rsidRPr="00C34A41" w:rsidRDefault="00C34A41" w:rsidP="00E8696B">
            <w:pPr>
              <w:spacing w:after="0" w:line="360" w:lineRule="auto"/>
              <w:jc w:val="right"/>
              <w:rPr>
                <w:rFonts w:ascii="Times New Roman" w:hAnsi="Times New Roman"/>
                <w:bCs/>
                <w:iCs/>
                <w:color w:val="000000"/>
                <w:sz w:val="24"/>
                <w:szCs w:val="24"/>
                <w:lang w:val="en-US"/>
              </w:rPr>
            </w:pPr>
            <w:r w:rsidRPr="001237D6">
              <w:rPr>
                <w:rFonts w:ascii="Times New Roman" w:hAnsi="Times New Roman"/>
                <w:bCs/>
                <w:iCs/>
                <w:color w:val="000000"/>
                <w:sz w:val="24"/>
                <w:szCs w:val="24"/>
              </w:rPr>
              <w:t>90</w:t>
            </w:r>
            <w:r w:rsidRPr="001237D6">
              <w:rPr>
                <w:rFonts w:ascii="Times New Roman" w:hAnsi="Times New Roman"/>
                <w:bCs/>
                <w:iCs/>
                <w:color w:val="000000"/>
                <w:sz w:val="24"/>
                <w:szCs w:val="24"/>
                <w:lang w:val="en-US"/>
              </w:rPr>
              <w:t>.0</w:t>
            </w:r>
            <w:r>
              <w:rPr>
                <w:rFonts w:ascii="Times New Roman" w:hAnsi="Times New Roman"/>
                <w:bCs/>
                <w:iCs/>
                <w:color w:val="000000"/>
                <w:sz w:val="24"/>
                <w:szCs w:val="24"/>
              </w:rPr>
              <w:t>±</w:t>
            </w:r>
            <w:r>
              <w:rPr>
                <w:rFonts w:ascii="Times New Roman" w:hAnsi="Times New Roman"/>
                <w:bCs/>
                <w:iCs/>
                <w:color w:val="000000"/>
                <w:sz w:val="24"/>
                <w:szCs w:val="24"/>
                <w:lang w:val="en-US"/>
              </w:rPr>
              <w:t>3.4</w:t>
            </w:r>
          </w:p>
        </w:tc>
        <w:tc>
          <w:tcPr>
            <w:tcW w:w="1308" w:type="dxa"/>
            <w:vAlign w:val="bottom"/>
          </w:tcPr>
          <w:p w:rsidR="00C34A41" w:rsidRPr="00C34A41" w:rsidRDefault="00C34A41" w:rsidP="00E8696B">
            <w:pPr>
              <w:spacing w:after="0" w:line="360" w:lineRule="auto"/>
              <w:jc w:val="right"/>
              <w:rPr>
                <w:rFonts w:ascii="Times New Roman" w:hAnsi="Times New Roman"/>
                <w:bCs/>
                <w:iCs/>
                <w:color w:val="000000"/>
                <w:sz w:val="24"/>
                <w:szCs w:val="24"/>
                <w:lang w:val="en-US"/>
              </w:rPr>
            </w:pPr>
            <w:r w:rsidRPr="001237D6">
              <w:rPr>
                <w:rFonts w:ascii="Times New Roman" w:hAnsi="Times New Roman"/>
                <w:bCs/>
                <w:iCs/>
                <w:color w:val="000000"/>
                <w:sz w:val="24"/>
                <w:szCs w:val="24"/>
              </w:rPr>
              <w:t>16</w:t>
            </w:r>
            <w:r w:rsidRPr="001237D6">
              <w:rPr>
                <w:rFonts w:ascii="Times New Roman" w:hAnsi="Times New Roman"/>
                <w:bCs/>
                <w:iCs/>
                <w:color w:val="000000"/>
                <w:sz w:val="24"/>
                <w:szCs w:val="24"/>
                <w:lang w:val="en-US"/>
              </w:rPr>
              <w:t>.</w:t>
            </w:r>
            <w:r w:rsidRPr="001237D6">
              <w:rPr>
                <w:rFonts w:ascii="Times New Roman" w:hAnsi="Times New Roman"/>
                <w:bCs/>
                <w:iCs/>
                <w:color w:val="000000"/>
                <w:sz w:val="24"/>
                <w:szCs w:val="24"/>
              </w:rPr>
              <w:t>86</w:t>
            </w:r>
            <w:r>
              <w:rPr>
                <w:rFonts w:ascii="Times New Roman" w:hAnsi="Times New Roman"/>
                <w:bCs/>
                <w:iCs/>
                <w:color w:val="000000"/>
                <w:sz w:val="24"/>
                <w:szCs w:val="24"/>
              </w:rPr>
              <w:t>±</w:t>
            </w:r>
            <w:r>
              <w:rPr>
                <w:rFonts w:ascii="Times New Roman" w:hAnsi="Times New Roman"/>
                <w:bCs/>
                <w:iCs/>
                <w:color w:val="000000"/>
                <w:sz w:val="24"/>
                <w:szCs w:val="24"/>
                <w:lang w:val="en-US"/>
              </w:rPr>
              <w:t>0.64</w:t>
            </w:r>
          </w:p>
        </w:tc>
        <w:tc>
          <w:tcPr>
            <w:tcW w:w="1188" w:type="dxa"/>
            <w:vAlign w:val="bottom"/>
          </w:tcPr>
          <w:p w:rsidR="00C34A41" w:rsidRPr="00C34A41" w:rsidRDefault="00C34A41" w:rsidP="00E8696B">
            <w:pPr>
              <w:spacing w:after="0" w:line="360" w:lineRule="auto"/>
              <w:jc w:val="right"/>
              <w:rPr>
                <w:rFonts w:ascii="Times New Roman" w:hAnsi="Times New Roman"/>
                <w:bCs/>
                <w:iCs/>
                <w:color w:val="000000"/>
                <w:sz w:val="24"/>
                <w:szCs w:val="24"/>
                <w:lang w:val="en-US"/>
              </w:rPr>
            </w:pPr>
            <w:r w:rsidRPr="001237D6">
              <w:rPr>
                <w:rFonts w:ascii="Times New Roman" w:hAnsi="Times New Roman"/>
                <w:bCs/>
                <w:iCs/>
                <w:color w:val="000000"/>
                <w:sz w:val="24"/>
                <w:szCs w:val="24"/>
              </w:rPr>
              <w:t>92</w:t>
            </w:r>
            <w:r w:rsidRPr="001237D6">
              <w:rPr>
                <w:rFonts w:ascii="Times New Roman" w:hAnsi="Times New Roman"/>
                <w:bCs/>
                <w:iCs/>
                <w:color w:val="000000"/>
                <w:sz w:val="24"/>
                <w:szCs w:val="24"/>
                <w:lang w:val="en-US"/>
              </w:rPr>
              <w:t>.</w:t>
            </w:r>
            <w:r w:rsidRPr="001237D6">
              <w:rPr>
                <w:rFonts w:ascii="Times New Roman" w:hAnsi="Times New Roman"/>
                <w:bCs/>
                <w:iCs/>
                <w:color w:val="000000"/>
                <w:sz w:val="24"/>
                <w:szCs w:val="24"/>
              </w:rPr>
              <w:t>7</w:t>
            </w:r>
            <w:r>
              <w:rPr>
                <w:rFonts w:ascii="Times New Roman" w:hAnsi="Times New Roman"/>
                <w:bCs/>
                <w:iCs/>
                <w:color w:val="000000"/>
                <w:sz w:val="24"/>
                <w:szCs w:val="24"/>
              </w:rPr>
              <w:t>±</w:t>
            </w:r>
            <w:r>
              <w:rPr>
                <w:rFonts w:ascii="Times New Roman" w:hAnsi="Times New Roman"/>
                <w:bCs/>
                <w:iCs/>
                <w:color w:val="000000"/>
                <w:sz w:val="24"/>
                <w:szCs w:val="24"/>
                <w:lang w:val="en-US"/>
              </w:rPr>
              <w:t>3.5</w:t>
            </w:r>
          </w:p>
        </w:tc>
      </w:tr>
      <w:tr w:rsidR="00C34A41" w:rsidRPr="001237D6" w:rsidTr="00C34A41">
        <w:trPr>
          <w:jc w:val="center"/>
        </w:trPr>
        <w:tc>
          <w:tcPr>
            <w:tcW w:w="581" w:type="dxa"/>
            <w:shd w:val="clear" w:color="auto" w:fill="auto"/>
            <w:vAlign w:val="bottom"/>
          </w:tcPr>
          <w:p w:rsidR="00C34A41" w:rsidRPr="001237D6" w:rsidRDefault="00C34A41" w:rsidP="00E8696B">
            <w:pPr>
              <w:spacing w:after="0" w:line="360" w:lineRule="auto"/>
              <w:jc w:val="right"/>
              <w:rPr>
                <w:rFonts w:ascii="Times New Roman" w:hAnsi="Times New Roman"/>
                <w:color w:val="000000"/>
                <w:sz w:val="24"/>
                <w:szCs w:val="24"/>
              </w:rPr>
            </w:pPr>
            <w:r w:rsidRPr="001237D6">
              <w:rPr>
                <w:rFonts w:ascii="Times New Roman" w:hAnsi="Times New Roman"/>
                <w:color w:val="000000"/>
                <w:sz w:val="24"/>
                <w:szCs w:val="24"/>
              </w:rPr>
              <w:t>70</w:t>
            </w:r>
          </w:p>
        </w:tc>
        <w:tc>
          <w:tcPr>
            <w:tcW w:w="1308" w:type="dxa"/>
            <w:shd w:val="clear" w:color="auto" w:fill="auto"/>
            <w:vAlign w:val="bottom"/>
          </w:tcPr>
          <w:p w:rsidR="00C34A41" w:rsidRPr="00DF49B9" w:rsidRDefault="00C34A41" w:rsidP="00E8696B">
            <w:pPr>
              <w:spacing w:after="0" w:line="360" w:lineRule="auto"/>
              <w:jc w:val="right"/>
              <w:rPr>
                <w:rFonts w:ascii="Times New Roman" w:hAnsi="Times New Roman"/>
                <w:bCs/>
                <w:iCs/>
                <w:color w:val="000000"/>
                <w:sz w:val="24"/>
                <w:szCs w:val="24"/>
                <w:lang w:val="en-US"/>
              </w:rPr>
            </w:pPr>
            <w:r w:rsidRPr="001237D6">
              <w:rPr>
                <w:rFonts w:ascii="Times New Roman" w:hAnsi="Times New Roman"/>
                <w:bCs/>
                <w:iCs/>
                <w:color w:val="000000"/>
                <w:sz w:val="24"/>
                <w:szCs w:val="24"/>
              </w:rPr>
              <w:t>17</w:t>
            </w:r>
            <w:r w:rsidRPr="001237D6">
              <w:rPr>
                <w:rFonts w:ascii="Times New Roman" w:hAnsi="Times New Roman"/>
                <w:bCs/>
                <w:iCs/>
                <w:color w:val="000000"/>
                <w:sz w:val="24"/>
                <w:szCs w:val="24"/>
                <w:lang w:val="en-US"/>
              </w:rPr>
              <w:t>.</w:t>
            </w:r>
            <w:r w:rsidRPr="001237D6">
              <w:rPr>
                <w:rFonts w:ascii="Times New Roman" w:hAnsi="Times New Roman"/>
                <w:bCs/>
                <w:iCs/>
                <w:color w:val="000000"/>
                <w:sz w:val="24"/>
                <w:szCs w:val="24"/>
              </w:rPr>
              <w:t>93</w:t>
            </w:r>
            <w:r>
              <w:rPr>
                <w:rFonts w:ascii="Times New Roman" w:hAnsi="Times New Roman"/>
                <w:bCs/>
                <w:iCs/>
                <w:color w:val="000000"/>
                <w:sz w:val="24"/>
                <w:szCs w:val="24"/>
              </w:rPr>
              <w:t>±</w:t>
            </w:r>
            <w:r>
              <w:rPr>
                <w:rFonts w:ascii="Times New Roman" w:hAnsi="Times New Roman"/>
                <w:bCs/>
                <w:iCs/>
                <w:color w:val="000000"/>
                <w:sz w:val="24"/>
                <w:szCs w:val="24"/>
                <w:lang w:val="en-US"/>
              </w:rPr>
              <w:t>0.68</w:t>
            </w:r>
          </w:p>
        </w:tc>
        <w:tc>
          <w:tcPr>
            <w:tcW w:w="1068" w:type="dxa"/>
            <w:shd w:val="clear" w:color="auto" w:fill="auto"/>
            <w:vAlign w:val="bottom"/>
          </w:tcPr>
          <w:p w:rsidR="00C34A41" w:rsidRPr="00DF49B9" w:rsidRDefault="00C34A41" w:rsidP="00E8696B">
            <w:pPr>
              <w:spacing w:after="0" w:line="360" w:lineRule="auto"/>
              <w:jc w:val="right"/>
              <w:rPr>
                <w:rFonts w:ascii="Times New Roman" w:hAnsi="Times New Roman"/>
                <w:bCs/>
                <w:iCs/>
                <w:color w:val="000000"/>
                <w:sz w:val="24"/>
                <w:szCs w:val="24"/>
                <w:lang w:val="en-US"/>
              </w:rPr>
            </w:pPr>
            <w:r w:rsidRPr="001237D6">
              <w:rPr>
                <w:rFonts w:ascii="Times New Roman" w:hAnsi="Times New Roman"/>
                <w:bCs/>
                <w:iCs/>
                <w:color w:val="000000"/>
                <w:sz w:val="24"/>
                <w:szCs w:val="24"/>
              </w:rPr>
              <w:t>84</w:t>
            </w:r>
            <w:r w:rsidRPr="001237D6">
              <w:rPr>
                <w:rFonts w:ascii="Times New Roman" w:hAnsi="Times New Roman"/>
                <w:bCs/>
                <w:iCs/>
                <w:color w:val="000000"/>
                <w:sz w:val="24"/>
                <w:szCs w:val="24"/>
                <w:lang w:val="en-US"/>
              </w:rPr>
              <w:t>.</w:t>
            </w:r>
            <w:r w:rsidRPr="001237D6">
              <w:rPr>
                <w:rFonts w:ascii="Times New Roman" w:hAnsi="Times New Roman"/>
                <w:bCs/>
                <w:iCs/>
                <w:color w:val="000000"/>
                <w:sz w:val="24"/>
                <w:szCs w:val="24"/>
              </w:rPr>
              <w:t>5</w:t>
            </w:r>
            <w:r>
              <w:rPr>
                <w:rFonts w:ascii="Times New Roman" w:hAnsi="Times New Roman"/>
                <w:bCs/>
                <w:iCs/>
                <w:color w:val="000000"/>
                <w:sz w:val="24"/>
                <w:szCs w:val="24"/>
              </w:rPr>
              <w:t>±</w:t>
            </w:r>
            <w:r>
              <w:rPr>
                <w:rFonts w:ascii="Times New Roman" w:hAnsi="Times New Roman"/>
                <w:bCs/>
                <w:iCs/>
                <w:color w:val="000000"/>
                <w:sz w:val="24"/>
                <w:szCs w:val="24"/>
                <w:lang w:val="en-US"/>
              </w:rPr>
              <w:t>3.2</w:t>
            </w:r>
          </w:p>
        </w:tc>
        <w:tc>
          <w:tcPr>
            <w:tcW w:w="1308" w:type="dxa"/>
            <w:shd w:val="clear" w:color="auto" w:fill="auto"/>
            <w:vAlign w:val="bottom"/>
          </w:tcPr>
          <w:p w:rsidR="00C34A41" w:rsidRPr="0042648F" w:rsidRDefault="00C34A41" w:rsidP="00E8696B">
            <w:pPr>
              <w:spacing w:after="0" w:line="360" w:lineRule="auto"/>
              <w:jc w:val="right"/>
              <w:rPr>
                <w:rFonts w:ascii="Times New Roman" w:hAnsi="Times New Roman"/>
                <w:bCs/>
                <w:color w:val="000000"/>
                <w:sz w:val="24"/>
                <w:szCs w:val="24"/>
                <w:lang w:val="en-US"/>
              </w:rPr>
            </w:pPr>
            <w:r w:rsidRPr="001237D6">
              <w:rPr>
                <w:rFonts w:ascii="Times New Roman" w:hAnsi="Times New Roman"/>
                <w:bCs/>
                <w:color w:val="000000"/>
                <w:sz w:val="24"/>
                <w:szCs w:val="24"/>
              </w:rPr>
              <w:t>18</w:t>
            </w:r>
            <w:r w:rsidRPr="001237D6">
              <w:rPr>
                <w:rFonts w:ascii="Times New Roman" w:hAnsi="Times New Roman"/>
                <w:bCs/>
                <w:color w:val="000000"/>
                <w:sz w:val="24"/>
                <w:szCs w:val="24"/>
                <w:lang w:val="en-US"/>
              </w:rPr>
              <w:t>.</w:t>
            </w:r>
            <w:r w:rsidRPr="001237D6">
              <w:rPr>
                <w:rFonts w:ascii="Times New Roman" w:hAnsi="Times New Roman"/>
                <w:bCs/>
                <w:color w:val="000000"/>
                <w:sz w:val="24"/>
                <w:szCs w:val="24"/>
              </w:rPr>
              <w:t>45</w:t>
            </w:r>
            <w:r>
              <w:rPr>
                <w:rFonts w:ascii="Times New Roman" w:hAnsi="Times New Roman"/>
                <w:bCs/>
                <w:iCs/>
                <w:color w:val="000000"/>
                <w:sz w:val="24"/>
                <w:szCs w:val="24"/>
              </w:rPr>
              <w:t>±</w:t>
            </w:r>
            <w:r>
              <w:rPr>
                <w:rFonts w:ascii="Times New Roman" w:hAnsi="Times New Roman"/>
                <w:bCs/>
                <w:iCs/>
                <w:color w:val="000000"/>
                <w:sz w:val="24"/>
                <w:szCs w:val="24"/>
                <w:lang w:val="en-US"/>
              </w:rPr>
              <w:t>0.70</w:t>
            </w:r>
          </w:p>
        </w:tc>
        <w:tc>
          <w:tcPr>
            <w:tcW w:w="1068" w:type="dxa"/>
            <w:shd w:val="clear" w:color="auto" w:fill="auto"/>
            <w:vAlign w:val="bottom"/>
          </w:tcPr>
          <w:p w:rsidR="00C34A41" w:rsidRPr="0042648F" w:rsidRDefault="00C34A41" w:rsidP="00E8696B">
            <w:pPr>
              <w:spacing w:after="0" w:line="360" w:lineRule="auto"/>
              <w:jc w:val="right"/>
              <w:rPr>
                <w:rFonts w:ascii="Times New Roman" w:hAnsi="Times New Roman"/>
                <w:bCs/>
                <w:color w:val="000000"/>
                <w:sz w:val="24"/>
                <w:szCs w:val="24"/>
                <w:lang w:val="en-US"/>
              </w:rPr>
            </w:pPr>
            <w:r w:rsidRPr="001237D6">
              <w:rPr>
                <w:rFonts w:ascii="Times New Roman" w:hAnsi="Times New Roman"/>
                <w:bCs/>
                <w:color w:val="000000"/>
                <w:sz w:val="24"/>
                <w:szCs w:val="24"/>
              </w:rPr>
              <w:t>87</w:t>
            </w:r>
            <w:r w:rsidRPr="001237D6">
              <w:rPr>
                <w:rFonts w:ascii="Times New Roman" w:hAnsi="Times New Roman"/>
                <w:bCs/>
                <w:color w:val="000000"/>
                <w:sz w:val="24"/>
                <w:szCs w:val="24"/>
                <w:lang w:val="en-US"/>
              </w:rPr>
              <w:t>.0</w:t>
            </w:r>
            <w:r>
              <w:rPr>
                <w:rFonts w:ascii="Times New Roman" w:hAnsi="Times New Roman"/>
                <w:bCs/>
                <w:iCs/>
                <w:color w:val="000000"/>
                <w:sz w:val="24"/>
                <w:szCs w:val="24"/>
              </w:rPr>
              <w:t>±</w:t>
            </w:r>
            <w:r>
              <w:rPr>
                <w:rFonts w:ascii="Times New Roman" w:hAnsi="Times New Roman"/>
                <w:bCs/>
                <w:iCs/>
                <w:color w:val="000000"/>
                <w:sz w:val="24"/>
                <w:szCs w:val="24"/>
                <w:lang w:val="en-US"/>
              </w:rPr>
              <w:t>3.3</w:t>
            </w:r>
          </w:p>
        </w:tc>
        <w:tc>
          <w:tcPr>
            <w:tcW w:w="1308" w:type="dxa"/>
            <w:shd w:val="clear" w:color="auto" w:fill="auto"/>
            <w:vAlign w:val="bottom"/>
          </w:tcPr>
          <w:p w:rsidR="00C34A41" w:rsidRPr="0042648F" w:rsidRDefault="00C34A41" w:rsidP="00E8696B">
            <w:pPr>
              <w:spacing w:after="0" w:line="360" w:lineRule="auto"/>
              <w:jc w:val="right"/>
              <w:rPr>
                <w:rFonts w:ascii="Times New Roman" w:hAnsi="Times New Roman"/>
                <w:bCs/>
                <w:iCs/>
                <w:color w:val="000000"/>
                <w:sz w:val="24"/>
                <w:szCs w:val="24"/>
                <w:lang w:val="en-US"/>
              </w:rPr>
            </w:pPr>
            <w:r w:rsidRPr="001237D6">
              <w:rPr>
                <w:rFonts w:ascii="Times New Roman" w:hAnsi="Times New Roman"/>
                <w:bCs/>
                <w:iCs/>
                <w:color w:val="000000"/>
                <w:sz w:val="24"/>
                <w:szCs w:val="24"/>
              </w:rPr>
              <w:t>18</w:t>
            </w:r>
            <w:r w:rsidRPr="001237D6">
              <w:rPr>
                <w:rFonts w:ascii="Times New Roman" w:hAnsi="Times New Roman"/>
                <w:bCs/>
                <w:iCs/>
                <w:color w:val="000000"/>
                <w:sz w:val="24"/>
                <w:szCs w:val="24"/>
                <w:lang w:val="en-US"/>
              </w:rPr>
              <w:t>.</w:t>
            </w:r>
            <w:r w:rsidRPr="001237D6">
              <w:rPr>
                <w:rFonts w:ascii="Times New Roman" w:hAnsi="Times New Roman"/>
                <w:bCs/>
                <w:iCs/>
                <w:color w:val="000000"/>
                <w:sz w:val="24"/>
                <w:szCs w:val="24"/>
              </w:rPr>
              <w:t>69</w:t>
            </w:r>
            <w:r>
              <w:rPr>
                <w:rFonts w:ascii="Times New Roman" w:hAnsi="Times New Roman"/>
                <w:bCs/>
                <w:iCs/>
                <w:color w:val="000000"/>
                <w:sz w:val="24"/>
                <w:szCs w:val="24"/>
              </w:rPr>
              <w:t>±</w:t>
            </w:r>
            <w:r>
              <w:rPr>
                <w:rFonts w:ascii="Times New Roman" w:hAnsi="Times New Roman"/>
                <w:bCs/>
                <w:iCs/>
                <w:color w:val="000000"/>
                <w:sz w:val="24"/>
                <w:szCs w:val="24"/>
                <w:lang w:val="en-US"/>
              </w:rPr>
              <w:t>0.71</w:t>
            </w:r>
          </w:p>
        </w:tc>
        <w:tc>
          <w:tcPr>
            <w:tcW w:w="1068" w:type="dxa"/>
            <w:shd w:val="clear" w:color="auto" w:fill="auto"/>
            <w:vAlign w:val="bottom"/>
          </w:tcPr>
          <w:p w:rsidR="00C34A41" w:rsidRPr="00C34A41" w:rsidRDefault="00C34A41" w:rsidP="00E8696B">
            <w:pPr>
              <w:spacing w:after="0" w:line="360" w:lineRule="auto"/>
              <w:jc w:val="right"/>
              <w:rPr>
                <w:rFonts w:ascii="Times New Roman" w:hAnsi="Times New Roman"/>
                <w:bCs/>
                <w:iCs/>
                <w:color w:val="000000"/>
                <w:sz w:val="24"/>
                <w:szCs w:val="24"/>
                <w:lang w:val="en-US"/>
              </w:rPr>
            </w:pPr>
            <w:r w:rsidRPr="001237D6">
              <w:rPr>
                <w:rFonts w:ascii="Times New Roman" w:hAnsi="Times New Roman"/>
                <w:bCs/>
                <w:iCs/>
                <w:color w:val="000000"/>
                <w:sz w:val="24"/>
                <w:szCs w:val="24"/>
              </w:rPr>
              <w:t>88</w:t>
            </w:r>
            <w:r w:rsidRPr="001237D6">
              <w:rPr>
                <w:rFonts w:ascii="Times New Roman" w:hAnsi="Times New Roman"/>
                <w:bCs/>
                <w:iCs/>
                <w:color w:val="000000"/>
                <w:sz w:val="24"/>
                <w:szCs w:val="24"/>
                <w:lang w:val="en-US"/>
              </w:rPr>
              <w:t>.</w:t>
            </w:r>
            <w:r w:rsidRPr="001237D6">
              <w:rPr>
                <w:rFonts w:ascii="Times New Roman" w:hAnsi="Times New Roman"/>
                <w:bCs/>
                <w:iCs/>
                <w:color w:val="000000"/>
                <w:sz w:val="24"/>
                <w:szCs w:val="24"/>
              </w:rPr>
              <w:t>1</w:t>
            </w:r>
            <w:r>
              <w:rPr>
                <w:rFonts w:ascii="Times New Roman" w:hAnsi="Times New Roman"/>
                <w:bCs/>
                <w:iCs/>
                <w:color w:val="000000"/>
                <w:sz w:val="24"/>
                <w:szCs w:val="24"/>
              </w:rPr>
              <w:t>±</w:t>
            </w:r>
            <w:r>
              <w:rPr>
                <w:rFonts w:ascii="Times New Roman" w:hAnsi="Times New Roman"/>
                <w:bCs/>
                <w:iCs/>
                <w:color w:val="000000"/>
                <w:sz w:val="24"/>
                <w:szCs w:val="24"/>
                <w:lang w:val="en-US"/>
              </w:rPr>
              <w:t>3.3</w:t>
            </w:r>
          </w:p>
        </w:tc>
        <w:tc>
          <w:tcPr>
            <w:tcW w:w="1308" w:type="dxa"/>
            <w:vAlign w:val="bottom"/>
          </w:tcPr>
          <w:p w:rsidR="00C34A41" w:rsidRPr="00C34A41" w:rsidRDefault="00C34A41" w:rsidP="00E8696B">
            <w:pPr>
              <w:spacing w:after="0" w:line="360" w:lineRule="auto"/>
              <w:jc w:val="right"/>
              <w:rPr>
                <w:rFonts w:ascii="Times New Roman" w:hAnsi="Times New Roman"/>
                <w:bCs/>
                <w:iCs/>
                <w:color w:val="000000"/>
                <w:sz w:val="24"/>
                <w:szCs w:val="24"/>
                <w:lang w:val="en-US"/>
              </w:rPr>
            </w:pPr>
            <w:r w:rsidRPr="001237D6">
              <w:rPr>
                <w:rFonts w:ascii="Times New Roman" w:hAnsi="Times New Roman"/>
                <w:bCs/>
                <w:iCs/>
                <w:color w:val="000000"/>
                <w:sz w:val="24"/>
                <w:szCs w:val="24"/>
              </w:rPr>
              <w:t>19</w:t>
            </w:r>
            <w:r w:rsidRPr="001237D6">
              <w:rPr>
                <w:rFonts w:ascii="Times New Roman" w:hAnsi="Times New Roman"/>
                <w:bCs/>
                <w:iCs/>
                <w:color w:val="000000"/>
                <w:sz w:val="24"/>
                <w:szCs w:val="24"/>
                <w:lang w:val="en-US"/>
              </w:rPr>
              <w:t>.</w:t>
            </w:r>
            <w:r w:rsidRPr="001237D6">
              <w:rPr>
                <w:rFonts w:ascii="Times New Roman" w:hAnsi="Times New Roman"/>
                <w:bCs/>
                <w:iCs/>
                <w:color w:val="000000"/>
                <w:sz w:val="24"/>
                <w:szCs w:val="24"/>
              </w:rPr>
              <w:t>14</w:t>
            </w:r>
            <w:r>
              <w:rPr>
                <w:rFonts w:ascii="Times New Roman" w:hAnsi="Times New Roman"/>
                <w:bCs/>
                <w:iCs/>
                <w:color w:val="000000"/>
                <w:sz w:val="24"/>
                <w:szCs w:val="24"/>
              </w:rPr>
              <w:t>±</w:t>
            </w:r>
            <w:r>
              <w:rPr>
                <w:rFonts w:ascii="Times New Roman" w:hAnsi="Times New Roman"/>
                <w:bCs/>
                <w:iCs/>
                <w:color w:val="000000"/>
                <w:sz w:val="24"/>
                <w:szCs w:val="24"/>
                <w:lang w:val="en-US"/>
              </w:rPr>
              <w:t>0.73</w:t>
            </w:r>
          </w:p>
        </w:tc>
        <w:tc>
          <w:tcPr>
            <w:tcW w:w="1188" w:type="dxa"/>
            <w:vAlign w:val="bottom"/>
          </w:tcPr>
          <w:p w:rsidR="00C34A41" w:rsidRPr="00C34A41" w:rsidRDefault="00C34A41" w:rsidP="00E8696B">
            <w:pPr>
              <w:spacing w:after="0" w:line="360" w:lineRule="auto"/>
              <w:jc w:val="right"/>
              <w:rPr>
                <w:rFonts w:ascii="Times New Roman" w:hAnsi="Times New Roman"/>
                <w:bCs/>
                <w:iCs/>
                <w:color w:val="000000"/>
                <w:sz w:val="24"/>
                <w:szCs w:val="24"/>
                <w:lang w:val="en-US"/>
              </w:rPr>
            </w:pPr>
            <w:r w:rsidRPr="001237D6">
              <w:rPr>
                <w:rFonts w:ascii="Times New Roman" w:hAnsi="Times New Roman"/>
                <w:bCs/>
                <w:iCs/>
                <w:color w:val="000000"/>
                <w:sz w:val="24"/>
                <w:szCs w:val="24"/>
              </w:rPr>
              <w:t>90</w:t>
            </w:r>
            <w:r w:rsidRPr="001237D6">
              <w:rPr>
                <w:rFonts w:ascii="Times New Roman" w:hAnsi="Times New Roman"/>
                <w:bCs/>
                <w:iCs/>
                <w:color w:val="000000"/>
                <w:sz w:val="24"/>
                <w:szCs w:val="24"/>
                <w:lang w:val="en-US"/>
              </w:rPr>
              <w:t>.</w:t>
            </w:r>
            <w:r w:rsidRPr="001237D6">
              <w:rPr>
                <w:rFonts w:ascii="Times New Roman" w:hAnsi="Times New Roman"/>
                <w:bCs/>
                <w:iCs/>
                <w:color w:val="000000"/>
                <w:sz w:val="24"/>
                <w:szCs w:val="24"/>
              </w:rPr>
              <w:t>2</w:t>
            </w:r>
            <w:r>
              <w:rPr>
                <w:rFonts w:ascii="Times New Roman" w:hAnsi="Times New Roman"/>
                <w:bCs/>
                <w:iCs/>
                <w:color w:val="000000"/>
                <w:sz w:val="24"/>
                <w:szCs w:val="24"/>
              </w:rPr>
              <w:t>±</w:t>
            </w:r>
            <w:r>
              <w:rPr>
                <w:rFonts w:ascii="Times New Roman" w:hAnsi="Times New Roman"/>
                <w:bCs/>
                <w:iCs/>
                <w:color w:val="000000"/>
                <w:sz w:val="24"/>
                <w:szCs w:val="24"/>
                <w:lang w:val="en-US"/>
              </w:rPr>
              <w:t>3.4</w:t>
            </w:r>
          </w:p>
        </w:tc>
      </w:tr>
      <w:tr w:rsidR="00C34A41" w:rsidRPr="001237D6" w:rsidTr="00C34A41">
        <w:trPr>
          <w:jc w:val="center"/>
        </w:trPr>
        <w:tc>
          <w:tcPr>
            <w:tcW w:w="581" w:type="dxa"/>
            <w:shd w:val="clear" w:color="auto" w:fill="auto"/>
            <w:vAlign w:val="bottom"/>
          </w:tcPr>
          <w:p w:rsidR="00C34A41" w:rsidRPr="001237D6" w:rsidRDefault="00C34A41" w:rsidP="00E8696B">
            <w:pPr>
              <w:spacing w:after="0" w:line="360" w:lineRule="auto"/>
              <w:jc w:val="right"/>
              <w:rPr>
                <w:rFonts w:ascii="Times New Roman" w:hAnsi="Times New Roman"/>
                <w:color w:val="000000"/>
                <w:sz w:val="24"/>
                <w:szCs w:val="24"/>
              </w:rPr>
            </w:pPr>
            <w:r w:rsidRPr="001237D6">
              <w:rPr>
                <w:rFonts w:ascii="Times New Roman" w:hAnsi="Times New Roman"/>
                <w:color w:val="000000"/>
                <w:sz w:val="24"/>
                <w:szCs w:val="24"/>
              </w:rPr>
              <w:t>80</w:t>
            </w:r>
          </w:p>
        </w:tc>
        <w:tc>
          <w:tcPr>
            <w:tcW w:w="1308" w:type="dxa"/>
            <w:shd w:val="clear" w:color="auto" w:fill="auto"/>
            <w:vAlign w:val="bottom"/>
          </w:tcPr>
          <w:p w:rsidR="00C34A41" w:rsidRPr="00DF49B9" w:rsidRDefault="00C34A41" w:rsidP="00E8696B">
            <w:pPr>
              <w:spacing w:after="0" w:line="360" w:lineRule="auto"/>
              <w:jc w:val="right"/>
              <w:rPr>
                <w:rFonts w:ascii="Times New Roman" w:hAnsi="Times New Roman"/>
                <w:bCs/>
                <w:iCs/>
                <w:color w:val="000000"/>
                <w:sz w:val="24"/>
                <w:szCs w:val="24"/>
                <w:lang w:val="en-US"/>
              </w:rPr>
            </w:pPr>
            <w:r w:rsidRPr="001237D6">
              <w:rPr>
                <w:rFonts w:ascii="Times New Roman" w:hAnsi="Times New Roman"/>
                <w:bCs/>
                <w:iCs/>
                <w:color w:val="000000"/>
                <w:sz w:val="24"/>
                <w:szCs w:val="24"/>
              </w:rPr>
              <w:t>19</w:t>
            </w:r>
            <w:r w:rsidRPr="001237D6">
              <w:rPr>
                <w:rFonts w:ascii="Times New Roman" w:hAnsi="Times New Roman"/>
                <w:bCs/>
                <w:iCs/>
                <w:color w:val="000000"/>
                <w:sz w:val="24"/>
                <w:szCs w:val="24"/>
                <w:lang w:val="en-US"/>
              </w:rPr>
              <w:t>.</w:t>
            </w:r>
            <w:r w:rsidRPr="001237D6">
              <w:rPr>
                <w:rFonts w:ascii="Times New Roman" w:hAnsi="Times New Roman"/>
                <w:bCs/>
                <w:iCs/>
                <w:color w:val="000000"/>
                <w:sz w:val="24"/>
                <w:szCs w:val="24"/>
              </w:rPr>
              <w:t>58</w:t>
            </w:r>
            <w:r>
              <w:rPr>
                <w:rFonts w:ascii="Times New Roman" w:hAnsi="Times New Roman"/>
                <w:bCs/>
                <w:iCs/>
                <w:color w:val="000000"/>
                <w:sz w:val="24"/>
                <w:szCs w:val="24"/>
              </w:rPr>
              <w:t>±</w:t>
            </w:r>
            <w:r>
              <w:rPr>
                <w:rFonts w:ascii="Times New Roman" w:hAnsi="Times New Roman"/>
                <w:bCs/>
                <w:iCs/>
                <w:color w:val="000000"/>
                <w:sz w:val="24"/>
                <w:szCs w:val="24"/>
                <w:lang w:val="en-US"/>
              </w:rPr>
              <w:t>0.74</w:t>
            </w:r>
          </w:p>
        </w:tc>
        <w:tc>
          <w:tcPr>
            <w:tcW w:w="1068" w:type="dxa"/>
            <w:shd w:val="clear" w:color="auto" w:fill="auto"/>
            <w:vAlign w:val="bottom"/>
          </w:tcPr>
          <w:p w:rsidR="00C34A41" w:rsidRPr="00DF49B9" w:rsidRDefault="00C34A41" w:rsidP="00E8696B">
            <w:pPr>
              <w:spacing w:after="0" w:line="360" w:lineRule="auto"/>
              <w:jc w:val="right"/>
              <w:rPr>
                <w:rFonts w:ascii="Times New Roman" w:hAnsi="Times New Roman"/>
                <w:bCs/>
                <w:iCs/>
                <w:color w:val="000000"/>
                <w:sz w:val="24"/>
                <w:szCs w:val="24"/>
                <w:lang w:val="en-US"/>
              </w:rPr>
            </w:pPr>
            <w:r w:rsidRPr="001237D6">
              <w:rPr>
                <w:rFonts w:ascii="Times New Roman" w:hAnsi="Times New Roman"/>
                <w:bCs/>
                <w:iCs/>
                <w:color w:val="000000"/>
                <w:sz w:val="24"/>
                <w:szCs w:val="24"/>
              </w:rPr>
              <w:t>80</w:t>
            </w:r>
            <w:r w:rsidRPr="001237D6">
              <w:rPr>
                <w:rFonts w:ascii="Times New Roman" w:hAnsi="Times New Roman"/>
                <w:bCs/>
                <w:iCs/>
                <w:color w:val="000000"/>
                <w:sz w:val="24"/>
                <w:szCs w:val="24"/>
                <w:lang w:val="en-US"/>
              </w:rPr>
              <w:t>.</w:t>
            </w:r>
            <w:r w:rsidRPr="001237D6">
              <w:rPr>
                <w:rFonts w:ascii="Times New Roman" w:hAnsi="Times New Roman"/>
                <w:bCs/>
                <w:iCs/>
                <w:color w:val="000000"/>
                <w:sz w:val="24"/>
                <w:szCs w:val="24"/>
              </w:rPr>
              <w:t>8</w:t>
            </w:r>
            <w:r>
              <w:rPr>
                <w:rFonts w:ascii="Times New Roman" w:hAnsi="Times New Roman"/>
                <w:bCs/>
                <w:iCs/>
                <w:color w:val="000000"/>
                <w:sz w:val="24"/>
                <w:szCs w:val="24"/>
              </w:rPr>
              <w:t>±</w:t>
            </w:r>
            <w:r>
              <w:rPr>
                <w:rFonts w:ascii="Times New Roman" w:hAnsi="Times New Roman"/>
                <w:bCs/>
                <w:iCs/>
                <w:color w:val="000000"/>
                <w:sz w:val="24"/>
                <w:szCs w:val="24"/>
                <w:lang w:val="en-US"/>
              </w:rPr>
              <w:t>3.1</w:t>
            </w:r>
          </w:p>
        </w:tc>
        <w:tc>
          <w:tcPr>
            <w:tcW w:w="1308" w:type="dxa"/>
            <w:shd w:val="clear" w:color="auto" w:fill="auto"/>
            <w:vAlign w:val="bottom"/>
          </w:tcPr>
          <w:p w:rsidR="00C34A41" w:rsidRPr="0042648F" w:rsidRDefault="00C34A41" w:rsidP="00E8696B">
            <w:pPr>
              <w:spacing w:after="0" w:line="360" w:lineRule="auto"/>
              <w:jc w:val="right"/>
              <w:rPr>
                <w:rFonts w:ascii="Times New Roman" w:hAnsi="Times New Roman"/>
                <w:bCs/>
                <w:color w:val="000000"/>
                <w:sz w:val="24"/>
                <w:szCs w:val="24"/>
                <w:lang w:val="en-US"/>
              </w:rPr>
            </w:pPr>
            <w:r w:rsidRPr="001237D6">
              <w:rPr>
                <w:rFonts w:ascii="Times New Roman" w:hAnsi="Times New Roman"/>
                <w:bCs/>
                <w:color w:val="000000"/>
                <w:sz w:val="24"/>
                <w:szCs w:val="24"/>
              </w:rPr>
              <w:t>20</w:t>
            </w:r>
            <w:r w:rsidRPr="001237D6">
              <w:rPr>
                <w:rFonts w:ascii="Times New Roman" w:hAnsi="Times New Roman"/>
                <w:bCs/>
                <w:color w:val="000000"/>
                <w:sz w:val="24"/>
                <w:szCs w:val="24"/>
                <w:lang w:val="en-US"/>
              </w:rPr>
              <w:t>.</w:t>
            </w:r>
            <w:r w:rsidRPr="001237D6">
              <w:rPr>
                <w:rFonts w:ascii="Times New Roman" w:hAnsi="Times New Roman"/>
                <w:bCs/>
                <w:color w:val="000000"/>
                <w:sz w:val="24"/>
                <w:szCs w:val="24"/>
              </w:rPr>
              <w:t>45</w:t>
            </w:r>
            <w:r>
              <w:rPr>
                <w:rFonts w:ascii="Times New Roman" w:hAnsi="Times New Roman"/>
                <w:bCs/>
                <w:iCs/>
                <w:color w:val="000000"/>
                <w:sz w:val="24"/>
                <w:szCs w:val="24"/>
              </w:rPr>
              <w:t>±</w:t>
            </w:r>
            <w:r>
              <w:rPr>
                <w:rFonts w:ascii="Times New Roman" w:hAnsi="Times New Roman"/>
                <w:bCs/>
                <w:iCs/>
                <w:color w:val="000000"/>
                <w:sz w:val="24"/>
                <w:szCs w:val="24"/>
                <w:lang w:val="en-US"/>
              </w:rPr>
              <w:t>0.78</w:t>
            </w:r>
          </w:p>
        </w:tc>
        <w:tc>
          <w:tcPr>
            <w:tcW w:w="1068" w:type="dxa"/>
            <w:shd w:val="clear" w:color="auto" w:fill="auto"/>
            <w:vAlign w:val="bottom"/>
          </w:tcPr>
          <w:p w:rsidR="00C34A41" w:rsidRPr="0042648F" w:rsidRDefault="00C34A41" w:rsidP="00E8696B">
            <w:pPr>
              <w:spacing w:after="0" w:line="360" w:lineRule="auto"/>
              <w:jc w:val="right"/>
              <w:rPr>
                <w:rFonts w:ascii="Times New Roman" w:hAnsi="Times New Roman"/>
                <w:bCs/>
                <w:color w:val="000000"/>
                <w:sz w:val="24"/>
                <w:szCs w:val="24"/>
                <w:lang w:val="en-US"/>
              </w:rPr>
            </w:pPr>
            <w:r w:rsidRPr="001237D6">
              <w:rPr>
                <w:rFonts w:ascii="Times New Roman" w:hAnsi="Times New Roman"/>
                <w:bCs/>
                <w:color w:val="000000"/>
                <w:sz w:val="24"/>
                <w:szCs w:val="24"/>
              </w:rPr>
              <w:t>84</w:t>
            </w:r>
            <w:r w:rsidRPr="001237D6">
              <w:rPr>
                <w:rFonts w:ascii="Times New Roman" w:hAnsi="Times New Roman"/>
                <w:bCs/>
                <w:color w:val="000000"/>
                <w:sz w:val="24"/>
                <w:szCs w:val="24"/>
                <w:lang w:val="en-US"/>
              </w:rPr>
              <w:t>.</w:t>
            </w:r>
            <w:r w:rsidRPr="001237D6">
              <w:rPr>
                <w:rFonts w:ascii="Times New Roman" w:hAnsi="Times New Roman"/>
                <w:bCs/>
                <w:color w:val="000000"/>
                <w:sz w:val="24"/>
                <w:szCs w:val="24"/>
              </w:rPr>
              <w:t>4</w:t>
            </w:r>
            <w:r>
              <w:rPr>
                <w:rFonts w:ascii="Times New Roman" w:hAnsi="Times New Roman"/>
                <w:bCs/>
                <w:iCs/>
                <w:color w:val="000000"/>
                <w:sz w:val="24"/>
                <w:szCs w:val="24"/>
              </w:rPr>
              <w:t>±</w:t>
            </w:r>
            <w:r>
              <w:rPr>
                <w:rFonts w:ascii="Times New Roman" w:hAnsi="Times New Roman"/>
                <w:bCs/>
                <w:iCs/>
                <w:color w:val="000000"/>
                <w:sz w:val="24"/>
                <w:szCs w:val="24"/>
                <w:lang w:val="en-US"/>
              </w:rPr>
              <w:t>3.2</w:t>
            </w:r>
          </w:p>
        </w:tc>
        <w:tc>
          <w:tcPr>
            <w:tcW w:w="1308" w:type="dxa"/>
            <w:shd w:val="clear" w:color="auto" w:fill="auto"/>
            <w:vAlign w:val="bottom"/>
          </w:tcPr>
          <w:p w:rsidR="00C34A41" w:rsidRPr="0042648F" w:rsidRDefault="00C34A41" w:rsidP="00E8696B">
            <w:pPr>
              <w:spacing w:after="0" w:line="360" w:lineRule="auto"/>
              <w:jc w:val="right"/>
              <w:rPr>
                <w:rFonts w:ascii="Times New Roman" w:hAnsi="Times New Roman"/>
                <w:bCs/>
                <w:iCs/>
                <w:color w:val="000000"/>
                <w:sz w:val="24"/>
                <w:szCs w:val="24"/>
                <w:lang w:val="en-US"/>
              </w:rPr>
            </w:pPr>
            <w:r w:rsidRPr="001237D6">
              <w:rPr>
                <w:rFonts w:ascii="Times New Roman" w:hAnsi="Times New Roman"/>
                <w:bCs/>
                <w:iCs/>
                <w:color w:val="000000"/>
                <w:sz w:val="24"/>
                <w:szCs w:val="24"/>
              </w:rPr>
              <w:t>21</w:t>
            </w:r>
            <w:r w:rsidRPr="001237D6">
              <w:rPr>
                <w:rFonts w:ascii="Times New Roman" w:hAnsi="Times New Roman"/>
                <w:bCs/>
                <w:iCs/>
                <w:color w:val="000000"/>
                <w:sz w:val="24"/>
                <w:szCs w:val="24"/>
                <w:lang w:val="en-US"/>
              </w:rPr>
              <w:t>.</w:t>
            </w:r>
            <w:r w:rsidRPr="001237D6">
              <w:rPr>
                <w:rFonts w:ascii="Times New Roman" w:hAnsi="Times New Roman"/>
                <w:bCs/>
                <w:iCs/>
                <w:color w:val="000000"/>
                <w:sz w:val="24"/>
                <w:szCs w:val="24"/>
              </w:rPr>
              <w:t>08</w:t>
            </w:r>
            <w:r>
              <w:rPr>
                <w:rFonts w:ascii="Times New Roman" w:hAnsi="Times New Roman"/>
                <w:bCs/>
                <w:iCs/>
                <w:color w:val="000000"/>
                <w:sz w:val="24"/>
                <w:szCs w:val="24"/>
              </w:rPr>
              <w:t>±</w:t>
            </w:r>
            <w:r>
              <w:rPr>
                <w:rFonts w:ascii="Times New Roman" w:hAnsi="Times New Roman"/>
                <w:bCs/>
                <w:iCs/>
                <w:color w:val="000000"/>
                <w:sz w:val="24"/>
                <w:szCs w:val="24"/>
                <w:lang w:val="en-US"/>
              </w:rPr>
              <w:t>0.80</w:t>
            </w:r>
          </w:p>
        </w:tc>
        <w:tc>
          <w:tcPr>
            <w:tcW w:w="1068" w:type="dxa"/>
            <w:shd w:val="clear" w:color="auto" w:fill="auto"/>
            <w:vAlign w:val="bottom"/>
          </w:tcPr>
          <w:p w:rsidR="00C34A41" w:rsidRPr="00C34A41" w:rsidRDefault="00C34A41" w:rsidP="00E8696B">
            <w:pPr>
              <w:spacing w:after="0" w:line="360" w:lineRule="auto"/>
              <w:jc w:val="right"/>
              <w:rPr>
                <w:rFonts w:ascii="Times New Roman" w:hAnsi="Times New Roman"/>
                <w:bCs/>
                <w:iCs/>
                <w:color w:val="000000"/>
                <w:sz w:val="24"/>
                <w:szCs w:val="24"/>
                <w:lang w:val="en-US"/>
              </w:rPr>
            </w:pPr>
            <w:r w:rsidRPr="001237D6">
              <w:rPr>
                <w:rFonts w:ascii="Times New Roman" w:hAnsi="Times New Roman"/>
                <w:bCs/>
                <w:iCs/>
                <w:color w:val="000000"/>
                <w:sz w:val="24"/>
                <w:szCs w:val="24"/>
              </w:rPr>
              <w:t>87</w:t>
            </w:r>
            <w:r w:rsidRPr="001237D6">
              <w:rPr>
                <w:rFonts w:ascii="Times New Roman" w:hAnsi="Times New Roman"/>
                <w:bCs/>
                <w:iCs/>
                <w:color w:val="000000"/>
                <w:sz w:val="24"/>
                <w:szCs w:val="24"/>
                <w:lang w:val="en-US"/>
              </w:rPr>
              <w:t>.0</w:t>
            </w:r>
            <w:r>
              <w:rPr>
                <w:rFonts w:ascii="Times New Roman" w:hAnsi="Times New Roman"/>
                <w:bCs/>
                <w:iCs/>
                <w:color w:val="000000"/>
                <w:sz w:val="24"/>
                <w:szCs w:val="24"/>
              </w:rPr>
              <w:t>±</w:t>
            </w:r>
            <w:r>
              <w:rPr>
                <w:rFonts w:ascii="Times New Roman" w:hAnsi="Times New Roman"/>
                <w:bCs/>
                <w:iCs/>
                <w:color w:val="000000"/>
                <w:sz w:val="24"/>
                <w:szCs w:val="24"/>
                <w:lang w:val="en-US"/>
              </w:rPr>
              <w:t>3.3</w:t>
            </w:r>
          </w:p>
        </w:tc>
        <w:tc>
          <w:tcPr>
            <w:tcW w:w="1308" w:type="dxa"/>
            <w:vAlign w:val="bottom"/>
          </w:tcPr>
          <w:p w:rsidR="00C34A41" w:rsidRPr="00C34A41" w:rsidRDefault="00C34A41" w:rsidP="00E8696B">
            <w:pPr>
              <w:spacing w:after="0" w:line="360" w:lineRule="auto"/>
              <w:jc w:val="right"/>
              <w:rPr>
                <w:rFonts w:ascii="Times New Roman" w:hAnsi="Times New Roman"/>
                <w:bCs/>
                <w:iCs/>
                <w:color w:val="000000"/>
                <w:sz w:val="24"/>
                <w:szCs w:val="24"/>
                <w:lang w:val="en-US"/>
              </w:rPr>
            </w:pPr>
            <w:r w:rsidRPr="001237D6">
              <w:rPr>
                <w:rFonts w:ascii="Times New Roman" w:hAnsi="Times New Roman"/>
                <w:bCs/>
                <w:iCs/>
                <w:color w:val="000000"/>
                <w:sz w:val="24"/>
                <w:szCs w:val="24"/>
              </w:rPr>
              <w:t>21</w:t>
            </w:r>
            <w:r w:rsidRPr="001237D6">
              <w:rPr>
                <w:rFonts w:ascii="Times New Roman" w:hAnsi="Times New Roman"/>
                <w:bCs/>
                <w:iCs/>
                <w:color w:val="000000"/>
                <w:sz w:val="24"/>
                <w:szCs w:val="24"/>
                <w:lang w:val="en-US"/>
              </w:rPr>
              <w:t>.</w:t>
            </w:r>
            <w:r w:rsidRPr="001237D6">
              <w:rPr>
                <w:rFonts w:ascii="Times New Roman" w:hAnsi="Times New Roman"/>
                <w:bCs/>
                <w:iCs/>
                <w:color w:val="000000"/>
                <w:sz w:val="24"/>
                <w:szCs w:val="24"/>
              </w:rPr>
              <w:t>7</w:t>
            </w:r>
            <w:r w:rsidRPr="001237D6">
              <w:rPr>
                <w:rFonts w:ascii="Times New Roman" w:hAnsi="Times New Roman"/>
                <w:bCs/>
                <w:iCs/>
                <w:color w:val="000000"/>
                <w:sz w:val="24"/>
                <w:szCs w:val="24"/>
                <w:lang w:val="en-US"/>
              </w:rPr>
              <w:t>0</w:t>
            </w:r>
            <w:r>
              <w:rPr>
                <w:rFonts w:ascii="Times New Roman" w:hAnsi="Times New Roman"/>
                <w:bCs/>
                <w:iCs/>
                <w:color w:val="000000"/>
                <w:sz w:val="24"/>
                <w:szCs w:val="24"/>
              </w:rPr>
              <w:t>±</w:t>
            </w:r>
            <w:r>
              <w:rPr>
                <w:rFonts w:ascii="Times New Roman" w:hAnsi="Times New Roman"/>
                <w:bCs/>
                <w:iCs/>
                <w:color w:val="000000"/>
                <w:sz w:val="24"/>
                <w:szCs w:val="24"/>
                <w:lang w:val="en-US"/>
              </w:rPr>
              <w:t>0.82</w:t>
            </w:r>
          </w:p>
        </w:tc>
        <w:tc>
          <w:tcPr>
            <w:tcW w:w="1188" w:type="dxa"/>
            <w:vAlign w:val="bottom"/>
          </w:tcPr>
          <w:p w:rsidR="00C34A41" w:rsidRPr="00C34A41" w:rsidRDefault="00C34A41" w:rsidP="00E8696B">
            <w:pPr>
              <w:spacing w:after="0" w:line="360" w:lineRule="auto"/>
              <w:jc w:val="right"/>
              <w:rPr>
                <w:rFonts w:ascii="Times New Roman" w:hAnsi="Times New Roman"/>
                <w:bCs/>
                <w:iCs/>
                <w:color w:val="000000"/>
                <w:sz w:val="24"/>
                <w:szCs w:val="24"/>
                <w:lang w:val="en-US"/>
              </w:rPr>
            </w:pPr>
            <w:r w:rsidRPr="001237D6">
              <w:rPr>
                <w:rFonts w:ascii="Times New Roman" w:hAnsi="Times New Roman"/>
                <w:bCs/>
                <w:iCs/>
                <w:color w:val="000000"/>
                <w:sz w:val="24"/>
                <w:szCs w:val="24"/>
              </w:rPr>
              <w:t>89</w:t>
            </w:r>
            <w:r w:rsidRPr="001237D6">
              <w:rPr>
                <w:rFonts w:ascii="Times New Roman" w:hAnsi="Times New Roman"/>
                <w:bCs/>
                <w:iCs/>
                <w:color w:val="000000"/>
                <w:sz w:val="24"/>
                <w:szCs w:val="24"/>
                <w:lang w:val="en-US"/>
              </w:rPr>
              <w:t>.</w:t>
            </w:r>
            <w:r w:rsidRPr="001237D6">
              <w:rPr>
                <w:rFonts w:ascii="Times New Roman" w:hAnsi="Times New Roman"/>
                <w:bCs/>
                <w:iCs/>
                <w:color w:val="000000"/>
                <w:sz w:val="24"/>
                <w:szCs w:val="24"/>
              </w:rPr>
              <w:t>5</w:t>
            </w:r>
            <w:r>
              <w:rPr>
                <w:rFonts w:ascii="Times New Roman" w:hAnsi="Times New Roman"/>
                <w:bCs/>
                <w:iCs/>
                <w:color w:val="000000"/>
                <w:sz w:val="24"/>
                <w:szCs w:val="24"/>
              </w:rPr>
              <w:t>±</w:t>
            </w:r>
            <w:r>
              <w:rPr>
                <w:rFonts w:ascii="Times New Roman" w:hAnsi="Times New Roman"/>
                <w:bCs/>
                <w:iCs/>
                <w:color w:val="000000"/>
                <w:sz w:val="24"/>
                <w:szCs w:val="24"/>
                <w:lang w:val="en-US"/>
              </w:rPr>
              <w:t>3.4</w:t>
            </w:r>
          </w:p>
        </w:tc>
      </w:tr>
      <w:tr w:rsidR="00C34A41" w:rsidRPr="001237D6" w:rsidTr="00C34A41">
        <w:trPr>
          <w:jc w:val="center"/>
        </w:trPr>
        <w:tc>
          <w:tcPr>
            <w:tcW w:w="581" w:type="dxa"/>
            <w:shd w:val="clear" w:color="auto" w:fill="auto"/>
            <w:vAlign w:val="bottom"/>
          </w:tcPr>
          <w:p w:rsidR="00C34A41" w:rsidRPr="001237D6" w:rsidRDefault="00C34A41" w:rsidP="00E8696B">
            <w:pPr>
              <w:spacing w:after="0" w:line="360" w:lineRule="auto"/>
              <w:jc w:val="right"/>
              <w:rPr>
                <w:rFonts w:ascii="Times New Roman" w:hAnsi="Times New Roman"/>
                <w:color w:val="000000"/>
                <w:sz w:val="24"/>
                <w:szCs w:val="24"/>
              </w:rPr>
            </w:pPr>
            <w:r w:rsidRPr="001237D6">
              <w:rPr>
                <w:rFonts w:ascii="Times New Roman" w:hAnsi="Times New Roman"/>
                <w:color w:val="000000"/>
                <w:sz w:val="24"/>
                <w:szCs w:val="24"/>
              </w:rPr>
              <w:t>90</w:t>
            </w:r>
          </w:p>
        </w:tc>
        <w:tc>
          <w:tcPr>
            <w:tcW w:w="1308" w:type="dxa"/>
            <w:shd w:val="clear" w:color="auto" w:fill="auto"/>
            <w:vAlign w:val="bottom"/>
          </w:tcPr>
          <w:p w:rsidR="00C34A41" w:rsidRPr="00DF49B9" w:rsidRDefault="00C34A41" w:rsidP="00E8696B">
            <w:pPr>
              <w:spacing w:after="0" w:line="360" w:lineRule="auto"/>
              <w:jc w:val="right"/>
              <w:rPr>
                <w:rFonts w:ascii="Times New Roman" w:hAnsi="Times New Roman"/>
                <w:bCs/>
                <w:iCs/>
                <w:color w:val="000000"/>
                <w:sz w:val="24"/>
                <w:szCs w:val="24"/>
                <w:lang w:val="en-US"/>
              </w:rPr>
            </w:pPr>
            <w:r w:rsidRPr="001237D6">
              <w:rPr>
                <w:rFonts w:ascii="Times New Roman" w:hAnsi="Times New Roman"/>
                <w:bCs/>
                <w:iCs/>
                <w:color w:val="000000"/>
                <w:sz w:val="24"/>
                <w:szCs w:val="24"/>
              </w:rPr>
              <w:t>20</w:t>
            </w:r>
            <w:r w:rsidRPr="001237D6">
              <w:rPr>
                <w:rFonts w:ascii="Times New Roman" w:hAnsi="Times New Roman"/>
                <w:bCs/>
                <w:iCs/>
                <w:color w:val="000000"/>
                <w:sz w:val="24"/>
                <w:szCs w:val="24"/>
                <w:lang w:val="en-US"/>
              </w:rPr>
              <w:t>.</w:t>
            </w:r>
            <w:r w:rsidRPr="001237D6">
              <w:rPr>
                <w:rFonts w:ascii="Times New Roman" w:hAnsi="Times New Roman"/>
                <w:bCs/>
                <w:iCs/>
                <w:color w:val="000000"/>
                <w:sz w:val="24"/>
                <w:szCs w:val="24"/>
              </w:rPr>
              <w:t>56</w:t>
            </w:r>
            <w:r>
              <w:rPr>
                <w:rFonts w:ascii="Times New Roman" w:hAnsi="Times New Roman"/>
                <w:bCs/>
                <w:iCs/>
                <w:color w:val="000000"/>
                <w:sz w:val="24"/>
                <w:szCs w:val="24"/>
              </w:rPr>
              <w:t>±</w:t>
            </w:r>
            <w:r>
              <w:rPr>
                <w:rFonts w:ascii="Times New Roman" w:hAnsi="Times New Roman"/>
                <w:bCs/>
                <w:iCs/>
                <w:color w:val="000000"/>
                <w:sz w:val="24"/>
                <w:szCs w:val="24"/>
                <w:lang w:val="en-US"/>
              </w:rPr>
              <w:t>0.78</w:t>
            </w:r>
          </w:p>
        </w:tc>
        <w:tc>
          <w:tcPr>
            <w:tcW w:w="1068" w:type="dxa"/>
            <w:shd w:val="clear" w:color="auto" w:fill="auto"/>
            <w:vAlign w:val="bottom"/>
          </w:tcPr>
          <w:p w:rsidR="00C34A41" w:rsidRPr="00DF49B9" w:rsidRDefault="00C34A41" w:rsidP="00E8696B">
            <w:pPr>
              <w:spacing w:after="0" w:line="360" w:lineRule="auto"/>
              <w:jc w:val="right"/>
              <w:rPr>
                <w:rFonts w:ascii="Times New Roman" w:hAnsi="Times New Roman"/>
                <w:bCs/>
                <w:iCs/>
                <w:color w:val="000000"/>
                <w:sz w:val="24"/>
                <w:szCs w:val="24"/>
                <w:lang w:val="en-US"/>
              </w:rPr>
            </w:pPr>
            <w:r w:rsidRPr="001237D6">
              <w:rPr>
                <w:rFonts w:ascii="Times New Roman" w:hAnsi="Times New Roman"/>
                <w:bCs/>
                <w:iCs/>
                <w:color w:val="000000"/>
                <w:sz w:val="24"/>
                <w:szCs w:val="24"/>
              </w:rPr>
              <w:t>75</w:t>
            </w:r>
            <w:r w:rsidRPr="001237D6">
              <w:rPr>
                <w:rFonts w:ascii="Times New Roman" w:hAnsi="Times New Roman"/>
                <w:bCs/>
                <w:iCs/>
                <w:color w:val="000000"/>
                <w:sz w:val="24"/>
                <w:szCs w:val="24"/>
                <w:lang w:val="en-US"/>
              </w:rPr>
              <w:t>.</w:t>
            </w:r>
            <w:r w:rsidRPr="001237D6">
              <w:rPr>
                <w:rFonts w:ascii="Times New Roman" w:hAnsi="Times New Roman"/>
                <w:bCs/>
                <w:iCs/>
                <w:color w:val="000000"/>
                <w:sz w:val="24"/>
                <w:szCs w:val="24"/>
              </w:rPr>
              <w:t>4</w:t>
            </w:r>
            <w:r>
              <w:rPr>
                <w:rFonts w:ascii="Times New Roman" w:hAnsi="Times New Roman"/>
                <w:bCs/>
                <w:iCs/>
                <w:color w:val="000000"/>
                <w:sz w:val="24"/>
                <w:szCs w:val="24"/>
              </w:rPr>
              <w:t>±</w:t>
            </w:r>
            <w:r>
              <w:rPr>
                <w:rFonts w:ascii="Times New Roman" w:hAnsi="Times New Roman"/>
                <w:bCs/>
                <w:iCs/>
                <w:color w:val="000000"/>
                <w:sz w:val="24"/>
                <w:szCs w:val="24"/>
                <w:lang w:val="en-US"/>
              </w:rPr>
              <w:t>2.9</w:t>
            </w:r>
          </w:p>
        </w:tc>
        <w:tc>
          <w:tcPr>
            <w:tcW w:w="1308" w:type="dxa"/>
            <w:shd w:val="clear" w:color="auto" w:fill="auto"/>
            <w:vAlign w:val="bottom"/>
          </w:tcPr>
          <w:p w:rsidR="00C34A41" w:rsidRPr="0042648F" w:rsidRDefault="00C34A41" w:rsidP="00E8696B">
            <w:pPr>
              <w:spacing w:after="0" w:line="360" w:lineRule="auto"/>
              <w:jc w:val="right"/>
              <w:rPr>
                <w:rFonts w:ascii="Times New Roman" w:hAnsi="Times New Roman"/>
                <w:bCs/>
                <w:color w:val="000000"/>
                <w:sz w:val="24"/>
                <w:szCs w:val="24"/>
                <w:lang w:val="en-US"/>
              </w:rPr>
            </w:pPr>
            <w:r w:rsidRPr="001237D6">
              <w:rPr>
                <w:rFonts w:ascii="Times New Roman" w:hAnsi="Times New Roman"/>
                <w:bCs/>
                <w:color w:val="000000"/>
                <w:sz w:val="24"/>
                <w:szCs w:val="24"/>
              </w:rPr>
              <w:t>21</w:t>
            </w:r>
            <w:r w:rsidRPr="001237D6">
              <w:rPr>
                <w:rFonts w:ascii="Times New Roman" w:hAnsi="Times New Roman"/>
                <w:bCs/>
                <w:color w:val="000000"/>
                <w:sz w:val="24"/>
                <w:szCs w:val="24"/>
                <w:lang w:val="en-US"/>
              </w:rPr>
              <w:t>.</w:t>
            </w:r>
            <w:r w:rsidRPr="001237D6">
              <w:rPr>
                <w:rFonts w:ascii="Times New Roman" w:hAnsi="Times New Roman"/>
                <w:bCs/>
                <w:color w:val="000000"/>
                <w:sz w:val="24"/>
                <w:szCs w:val="24"/>
              </w:rPr>
              <w:t>61</w:t>
            </w:r>
            <w:r>
              <w:rPr>
                <w:rFonts w:ascii="Times New Roman" w:hAnsi="Times New Roman"/>
                <w:bCs/>
                <w:iCs/>
                <w:color w:val="000000"/>
                <w:sz w:val="24"/>
                <w:szCs w:val="24"/>
              </w:rPr>
              <w:t>±</w:t>
            </w:r>
            <w:r>
              <w:rPr>
                <w:rFonts w:ascii="Times New Roman" w:hAnsi="Times New Roman"/>
                <w:bCs/>
                <w:iCs/>
                <w:color w:val="000000"/>
                <w:sz w:val="24"/>
                <w:szCs w:val="24"/>
                <w:lang w:val="en-US"/>
              </w:rPr>
              <w:t>0.82</w:t>
            </w:r>
          </w:p>
        </w:tc>
        <w:tc>
          <w:tcPr>
            <w:tcW w:w="1068" w:type="dxa"/>
            <w:shd w:val="clear" w:color="auto" w:fill="auto"/>
            <w:vAlign w:val="bottom"/>
          </w:tcPr>
          <w:p w:rsidR="00C34A41" w:rsidRPr="0042648F" w:rsidRDefault="00C34A41" w:rsidP="00E8696B">
            <w:pPr>
              <w:spacing w:after="0" w:line="360" w:lineRule="auto"/>
              <w:jc w:val="right"/>
              <w:rPr>
                <w:rFonts w:ascii="Times New Roman" w:hAnsi="Times New Roman"/>
                <w:bCs/>
                <w:color w:val="000000"/>
                <w:sz w:val="24"/>
                <w:szCs w:val="24"/>
                <w:lang w:val="en-US"/>
              </w:rPr>
            </w:pPr>
            <w:r w:rsidRPr="001237D6">
              <w:rPr>
                <w:rFonts w:ascii="Times New Roman" w:hAnsi="Times New Roman"/>
                <w:bCs/>
                <w:color w:val="000000"/>
                <w:sz w:val="24"/>
                <w:szCs w:val="24"/>
              </w:rPr>
              <w:t>79</w:t>
            </w:r>
            <w:r w:rsidRPr="001237D6">
              <w:rPr>
                <w:rFonts w:ascii="Times New Roman" w:hAnsi="Times New Roman"/>
                <w:bCs/>
                <w:color w:val="000000"/>
                <w:sz w:val="24"/>
                <w:szCs w:val="24"/>
                <w:lang w:val="en-US"/>
              </w:rPr>
              <w:t>.</w:t>
            </w:r>
            <w:r w:rsidRPr="001237D6">
              <w:rPr>
                <w:rFonts w:ascii="Times New Roman" w:hAnsi="Times New Roman"/>
                <w:bCs/>
                <w:color w:val="000000"/>
                <w:sz w:val="24"/>
                <w:szCs w:val="24"/>
              </w:rPr>
              <w:t>2</w:t>
            </w:r>
            <w:r>
              <w:rPr>
                <w:rFonts w:ascii="Times New Roman" w:hAnsi="Times New Roman"/>
                <w:bCs/>
                <w:iCs/>
                <w:color w:val="000000"/>
                <w:sz w:val="24"/>
                <w:szCs w:val="24"/>
              </w:rPr>
              <w:t>±</w:t>
            </w:r>
            <w:r>
              <w:rPr>
                <w:rFonts w:ascii="Times New Roman" w:hAnsi="Times New Roman"/>
                <w:bCs/>
                <w:iCs/>
                <w:color w:val="000000"/>
                <w:sz w:val="24"/>
                <w:szCs w:val="24"/>
                <w:lang w:val="en-US"/>
              </w:rPr>
              <w:t>3.0</w:t>
            </w:r>
          </w:p>
        </w:tc>
        <w:tc>
          <w:tcPr>
            <w:tcW w:w="1308" w:type="dxa"/>
            <w:shd w:val="clear" w:color="auto" w:fill="auto"/>
            <w:vAlign w:val="bottom"/>
          </w:tcPr>
          <w:p w:rsidR="00C34A41" w:rsidRPr="0042648F" w:rsidRDefault="00C34A41" w:rsidP="00E8696B">
            <w:pPr>
              <w:spacing w:after="0" w:line="360" w:lineRule="auto"/>
              <w:jc w:val="right"/>
              <w:rPr>
                <w:rFonts w:ascii="Times New Roman" w:hAnsi="Times New Roman"/>
                <w:bCs/>
                <w:iCs/>
                <w:color w:val="000000"/>
                <w:sz w:val="24"/>
                <w:szCs w:val="24"/>
                <w:lang w:val="en-US"/>
              </w:rPr>
            </w:pPr>
            <w:r w:rsidRPr="001237D6">
              <w:rPr>
                <w:rFonts w:ascii="Times New Roman" w:hAnsi="Times New Roman"/>
                <w:bCs/>
                <w:iCs/>
                <w:color w:val="000000"/>
                <w:sz w:val="24"/>
                <w:szCs w:val="24"/>
              </w:rPr>
              <w:t>22</w:t>
            </w:r>
            <w:r w:rsidRPr="001237D6">
              <w:rPr>
                <w:rFonts w:ascii="Times New Roman" w:hAnsi="Times New Roman"/>
                <w:bCs/>
                <w:iCs/>
                <w:color w:val="000000"/>
                <w:sz w:val="24"/>
                <w:szCs w:val="24"/>
                <w:lang w:val="en-US"/>
              </w:rPr>
              <w:t>.</w:t>
            </w:r>
            <w:r w:rsidRPr="001237D6">
              <w:rPr>
                <w:rFonts w:ascii="Times New Roman" w:hAnsi="Times New Roman"/>
                <w:bCs/>
                <w:iCs/>
                <w:color w:val="000000"/>
                <w:sz w:val="24"/>
                <w:szCs w:val="24"/>
              </w:rPr>
              <w:t>99</w:t>
            </w:r>
            <w:r>
              <w:rPr>
                <w:rFonts w:ascii="Times New Roman" w:hAnsi="Times New Roman"/>
                <w:bCs/>
                <w:iCs/>
                <w:color w:val="000000"/>
                <w:sz w:val="24"/>
                <w:szCs w:val="24"/>
              </w:rPr>
              <w:t>±</w:t>
            </w:r>
            <w:r>
              <w:rPr>
                <w:rFonts w:ascii="Times New Roman" w:hAnsi="Times New Roman"/>
                <w:bCs/>
                <w:iCs/>
                <w:color w:val="000000"/>
                <w:sz w:val="24"/>
                <w:szCs w:val="24"/>
                <w:lang w:val="en-US"/>
              </w:rPr>
              <w:t>0.87</w:t>
            </w:r>
          </w:p>
        </w:tc>
        <w:tc>
          <w:tcPr>
            <w:tcW w:w="1068" w:type="dxa"/>
            <w:shd w:val="clear" w:color="auto" w:fill="auto"/>
            <w:vAlign w:val="bottom"/>
          </w:tcPr>
          <w:p w:rsidR="00C34A41" w:rsidRPr="00C34A41" w:rsidRDefault="00C34A41" w:rsidP="00E8696B">
            <w:pPr>
              <w:spacing w:after="0" w:line="360" w:lineRule="auto"/>
              <w:jc w:val="right"/>
              <w:rPr>
                <w:rFonts w:ascii="Times New Roman" w:hAnsi="Times New Roman"/>
                <w:bCs/>
                <w:iCs/>
                <w:color w:val="000000"/>
                <w:sz w:val="24"/>
                <w:szCs w:val="24"/>
                <w:lang w:val="en-US"/>
              </w:rPr>
            </w:pPr>
            <w:r w:rsidRPr="001237D6">
              <w:rPr>
                <w:rFonts w:ascii="Times New Roman" w:hAnsi="Times New Roman"/>
                <w:bCs/>
                <w:iCs/>
                <w:color w:val="000000"/>
                <w:sz w:val="24"/>
                <w:szCs w:val="24"/>
              </w:rPr>
              <w:t>84</w:t>
            </w:r>
            <w:r w:rsidRPr="001237D6">
              <w:rPr>
                <w:rFonts w:ascii="Times New Roman" w:hAnsi="Times New Roman"/>
                <w:bCs/>
                <w:iCs/>
                <w:color w:val="000000"/>
                <w:sz w:val="24"/>
                <w:szCs w:val="24"/>
                <w:lang w:val="en-US"/>
              </w:rPr>
              <w:t>.</w:t>
            </w:r>
            <w:r w:rsidRPr="001237D6">
              <w:rPr>
                <w:rFonts w:ascii="Times New Roman" w:hAnsi="Times New Roman"/>
                <w:bCs/>
                <w:iCs/>
                <w:color w:val="000000"/>
                <w:sz w:val="24"/>
                <w:szCs w:val="24"/>
              </w:rPr>
              <w:t>3</w:t>
            </w:r>
            <w:r>
              <w:rPr>
                <w:rFonts w:ascii="Times New Roman" w:hAnsi="Times New Roman"/>
                <w:bCs/>
                <w:iCs/>
                <w:color w:val="000000"/>
                <w:sz w:val="24"/>
                <w:szCs w:val="24"/>
              </w:rPr>
              <w:t>±</w:t>
            </w:r>
            <w:r>
              <w:rPr>
                <w:rFonts w:ascii="Times New Roman" w:hAnsi="Times New Roman"/>
                <w:bCs/>
                <w:iCs/>
                <w:color w:val="000000"/>
                <w:sz w:val="24"/>
                <w:szCs w:val="24"/>
                <w:lang w:val="en-US"/>
              </w:rPr>
              <w:t>3.2</w:t>
            </w:r>
          </w:p>
        </w:tc>
        <w:tc>
          <w:tcPr>
            <w:tcW w:w="1308" w:type="dxa"/>
            <w:vAlign w:val="bottom"/>
          </w:tcPr>
          <w:p w:rsidR="00C34A41" w:rsidRPr="00C34A41" w:rsidRDefault="00C34A41" w:rsidP="00E8696B">
            <w:pPr>
              <w:spacing w:after="0" w:line="360" w:lineRule="auto"/>
              <w:jc w:val="right"/>
              <w:rPr>
                <w:rFonts w:ascii="Times New Roman" w:hAnsi="Times New Roman"/>
                <w:bCs/>
                <w:iCs/>
                <w:color w:val="000000"/>
                <w:sz w:val="24"/>
                <w:szCs w:val="24"/>
                <w:lang w:val="en-US"/>
              </w:rPr>
            </w:pPr>
            <w:r w:rsidRPr="001237D6">
              <w:rPr>
                <w:rFonts w:ascii="Times New Roman" w:hAnsi="Times New Roman"/>
                <w:bCs/>
                <w:iCs/>
                <w:color w:val="000000"/>
                <w:sz w:val="24"/>
                <w:szCs w:val="24"/>
              </w:rPr>
              <w:t>23</w:t>
            </w:r>
            <w:r w:rsidRPr="001237D6">
              <w:rPr>
                <w:rFonts w:ascii="Times New Roman" w:hAnsi="Times New Roman"/>
                <w:bCs/>
                <w:iCs/>
                <w:color w:val="000000"/>
                <w:sz w:val="24"/>
                <w:szCs w:val="24"/>
                <w:lang w:val="en-US"/>
              </w:rPr>
              <w:t>.</w:t>
            </w:r>
            <w:r w:rsidRPr="001237D6">
              <w:rPr>
                <w:rFonts w:ascii="Times New Roman" w:hAnsi="Times New Roman"/>
                <w:bCs/>
                <w:iCs/>
                <w:color w:val="000000"/>
                <w:sz w:val="24"/>
                <w:szCs w:val="24"/>
              </w:rPr>
              <w:t>41</w:t>
            </w:r>
            <w:r>
              <w:rPr>
                <w:rFonts w:ascii="Times New Roman" w:hAnsi="Times New Roman"/>
                <w:bCs/>
                <w:iCs/>
                <w:color w:val="000000"/>
                <w:sz w:val="24"/>
                <w:szCs w:val="24"/>
              </w:rPr>
              <w:t>±</w:t>
            </w:r>
            <w:r>
              <w:rPr>
                <w:rFonts w:ascii="Times New Roman" w:hAnsi="Times New Roman"/>
                <w:bCs/>
                <w:iCs/>
                <w:color w:val="000000"/>
                <w:sz w:val="24"/>
                <w:szCs w:val="24"/>
                <w:lang w:val="en-US"/>
              </w:rPr>
              <w:t>0.89</w:t>
            </w:r>
          </w:p>
        </w:tc>
        <w:tc>
          <w:tcPr>
            <w:tcW w:w="1188" w:type="dxa"/>
            <w:vAlign w:val="bottom"/>
          </w:tcPr>
          <w:p w:rsidR="00C34A41" w:rsidRPr="00C34A41" w:rsidRDefault="00C34A41" w:rsidP="00E8696B">
            <w:pPr>
              <w:spacing w:after="0" w:line="360" w:lineRule="auto"/>
              <w:jc w:val="right"/>
              <w:rPr>
                <w:rFonts w:ascii="Times New Roman" w:hAnsi="Times New Roman"/>
                <w:bCs/>
                <w:iCs/>
                <w:color w:val="000000"/>
                <w:sz w:val="24"/>
                <w:szCs w:val="24"/>
                <w:lang w:val="en-US"/>
              </w:rPr>
            </w:pPr>
            <w:r w:rsidRPr="001237D6">
              <w:rPr>
                <w:rFonts w:ascii="Times New Roman" w:hAnsi="Times New Roman"/>
                <w:bCs/>
                <w:iCs/>
                <w:color w:val="000000"/>
                <w:sz w:val="24"/>
                <w:szCs w:val="24"/>
              </w:rPr>
              <w:t>85</w:t>
            </w:r>
            <w:r w:rsidRPr="001237D6">
              <w:rPr>
                <w:rFonts w:ascii="Times New Roman" w:hAnsi="Times New Roman"/>
                <w:bCs/>
                <w:iCs/>
                <w:color w:val="000000"/>
                <w:sz w:val="24"/>
                <w:szCs w:val="24"/>
                <w:lang w:val="en-US"/>
              </w:rPr>
              <w:t>.</w:t>
            </w:r>
            <w:r w:rsidRPr="001237D6">
              <w:rPr>
                <w:rFonts w:ascii="Times New Roman" w:hAnsi="Times New Roman"/>
                <w:bCs/>
                <w:iCs/>
                <w:color w:val="000000"/>
                <w:sz w:val="24"/>
                <w:szCs w:val="24"/>
              </w:rPr>
              <w:t>8</w:t>
            </w:r>
            <w:r>
              <w:rPr>
                <w:rFonts w:ascii="Times New Roman" w:hAnsi="Times New Roman"/>
                <w:bCs/>
                <w:iCs/>
                <w:color w:val="000000"/>
                <w:sz w:val="24"/>
                <w:szCs w:val="24"/>
              </w:rPr>
              <w:t>±</w:t>
            </w:r>
            <w:r>
              <w:rPr>
                <w:rFonts w:ascii="Times New Roman" w:hAnsi="Times New Roman"/>
                <w:bCs/>
                <w:iCs/>
                <w:color w:val="000000"/>
                <w:sz w:val="24"/>
                <w:szCs w:val="24"/>
                <w:lang w:val="en-US"/>
              </w:rPr>
              <w:t>3.3</w:t>
            </w:r>
          </w:p>
        </w:tc>
      </w:tr>
      <w:tr w:rsidR="00C34A41" w:rsidRPr="001237D6" w:rsidTr="00C34A41">
        <w:trPr>
          <w:jc w:val="center"/>
        </w:trPr>
        <w:tc>
          <w:tcPr>
            <w:tcW w:w="581" w:type="dxa"/>
            <w:shd w:val="clear" w:color="auto" w:fill="auto"/>
            <w:vAlign w:val="bottom"/>
          </w:tcPr>
          <w:p w:rsidR="00C34A41" w:rsidRPr="001237D6" w:rsidRDefault="00C34A41" w:rsidP="00E8696B">
            <w:pPr>
              <w:spacing w:after="0" w:line="360" w:lineRule="auto"/>
              <w:jc w:val="right"/>
              <w:rPr>
                <w:rFonts w:ascii="Times New Roman" w:hAnsi="Times New Roman"/>
                <w:color w:val="000000"/>
                <w:sz w:val="24"/>
                <w:szCs w:val="24"/>
              </w:rPr>
            </w:pPr>
            <w:r w:rsidRPr="001237D6">
              <w:rPr>
                <w:rFonts w:ascii="Times New Roman" w:hAnsi="Times New Roman"/>
                <w:color w:val="000000"/>
                <w:sz w:val="24"/>
                <w:szCs w:val="24"/>
              </w:rPr>
              <w:t>100</w:t>
            </w:r>
          </w:p>
        </w:tc>
        <w:tc>
          <w:tcPr>
            <w:tcW w:w="1308" w:type="dxa"/>
            <w:shd w:val="clear" w:color="auto" w:fill="auto"/>
            <w:vAlign w:val="bottom"/>
          </w:tcPr>
          <w:p w:rsidR="00C34A41" w:rsidRPr="001237D6" w:rsidRDefault="00C34A41" w:rsidP="00E8696B">
            <w:pPr>
              <w:spacing w:after="0" w:line="360" w:lineRule="auto"/>
              <w:jc w:val="right"/>
              <w:rPr>
                <w:rFonts w:ascii="Times New Roman" w:hAnsi="Times New Roman"/>
                <w:bCs/>
                <w:iCs/>
                <w:color w:val="000000"/>
                <w:sz w:val="24"/>
                <w:szCs w:val="24"/>
                <w:lang w:val="en-US"/>
              </w:rPr>
            </w:pPr>
            <w:r w:rsidRPr="001237D6">
              <w:rPr>
                <w:rFonts w:ascii="Times New Roman" w:hAnsi="Times New Roman"/>
                <w:bCs/>
                <w:iCs/>
                <w:color w:val="000000"/>
                <w:sz w:val="24"/>
                <w:szCs w:val="24"/>
                <w:lang w:val="en-US"/>
              </w:rPr>
              <w:t>21.14</w:t>
            </w:r>
            <w:r>
              <w:rPr>
                <w:rFonts w:ascii="Times New Roman" w:hAnsi="Times New Roman"/>
                <w:bCs/>
                <w:iCs/>
                <w:color w:val="000000"/>
                <w:sz w:val="24"/>
                <w:szCs w:val="24"/>
                <w:lang w:val="en-US"/>
              </w:rPr>
              <w:t>±0.80</w:t>
            </w:r>
          </w:p>
        </w:tc>
        <w:tc>
          <w:tcPr>
            <w:tcW w:w="1068" w:type="dxa"/>
            <w:shd w:val="clear" w:color="auto" w:fill="auto"/>
            <w:vAlign w:val="bottom"/>
          </w:tcPr>
          <w:p w:rsidR="00C34A41" w:rsidRPr="00DF49B9" w:rsidRDefault="00C34A41" w:rsidP="00E8696B">
            <w:pPr>
              <w:spacing w:after="0" w:line="360" w:lineRule="auto"/>
              <w:jc w:val="right"/>
              <w:rPr>
                <w:rFonts w:ascii="Times New Roman" w:hAnsi="Times New Roman"/>
                <w:bCs/>
                <w:iCs/>
                <w:color w:val="000000"/>
                <w:sz w:val="24"/>
                <w:szCs w:val="24"/>
                <w:lang w:val="en-US"/>
              </w:rPr>
            </w:pPr>
            <w:r w:rsidRPr="001237D6">
              <w:rPr>
                <w:rFonts w:ascii="Times New Roman" w:hAnsi="Times New Roman"/>
                <w:bCs/>
                <w:iCs/>
                <w:color w:val="000000"/>
                <w:sz w:val="24"/>
                <w:szCs w:val="24"/>
                <w:lang w:val="en-US"/>
              </w:rPr>
              <w:t>69.8</w:t>
            </w:r>
            <w:r>
              <w:rPr>
                <w:rFonts w:ascii="Times New Roman" w:hAnsi="Times New Roman"/>
                <w:bCs/>
                <w:iCs/>
                <w:color w:val="000000"/>
                <w:sz w:val="24"/>
                <w:szCs w:val="24"/>
              </w:rPr>
              <w:t>±</w:t>
            </w:r>
            <w:r>
              <w:rPr>
                <w:rFonts w:ascii="Times New Roman" w:hAnsi="Times New Roman"/>
                <w:bCs/>
                <w:iCs/>
                <w:color w:val="000000"/>
                <w:sz w:val="24"/>
                <w:szCs w:val="24"/>
                <w:lang w:val="en-US"/>
              </w:rPr>
              <w:t>2.7</w:t>
            </w:r>
          </w:p>
        </w:tc>
        <w:tc>
          <w:tcPr>
            <w:tcW w:w="1308" w:type="dxa"/>
            <w:shd w:val="clear" w:color="auto" w:fill="auto"/>
            <w:vAlign w:val="bottom"/>
          </w:tcPr>
          <w:p w:rsidR="00C34A41" w:rsidRPr="0042648F" w:rsidRDefault="00C34A41" w:rsidP="00E8696B">
            <w:pPr>
              <w:spacing w:after="0" w:line="360" w:lineRule="auto"/>
              <w:jc w:val="right"/>
              <w:rPr>
                <w:rFonts w:ascii="Times New Roman" w:hAnsi="Times New Roman"/>
                <w:bCs/>
                <w:color w:val="000000"/>
                <w:sz w:val="24"/>
                <w:szCs w:val="24"/>
                <w:lang w:val="en-US"/>
              </w:rPr>
            </w:pPr>
            <w:r w:rsidRPr="001237D6">
              <w:rPr>
                <w:rFonts w:ascii="Times New Roman" w:hAnsi="Times New Roman"/>
                <w:bCs/>
                <w:color w:val="000000"/>
                <w:sz w:val="24"/>
                <w:szCs w:val="24"/>
                <w:lang w:val="en-US"/>
              </w:rPr>
              <w:t>22.78</w:t>
            </w:r>
            <w:r>
              <w:rPr>
                <w:rFonts w:ascii="Times New Roman" w:hAnsi="Times New Roman"/>
                <w:bCs/>
                <w:iCs/>
                <w:color w:val="000000"/>
                <w:sz w:val="24"/>
                <w:szCs w:val="24"/>
              </w:rPr>
              <w:t>±</w:t>
            </w:r>
            <w:r>
              <w:rPr>
                <w:rFonts w:ascii="Times New Roman" w:hAnsi="Times New Roman"/>
                <w:bCs/>
                <w:iCs/>
                <w:color w:val="000000"/>
                <w:sz w:val="24"/>
                <w:szCs w:val="24"/>
                <w:lang w:val="en-US"/>
              </w:rPr>
              <w:t>0.87</w:t>
            </w:r>
          </w:p>
        </w:tc>
        <w:tc>
          <w:tcPr>
            <w:tcW w:w="1068" w:type="dxa"/>
            <w:shd w:val="clear" w:color="auto" w:fill="auto"/>
            <w:vAlign w:val="bottom"/>
          </w:tcPr>
          <w:p w:rsidR="00C34A41" w:rsidRPr="0042648F" w:rsidRDefault="00C34A41" w:rsidP="00E8696B">
            <w:pPr>
              <w:spacing w:after="0" w:line="360" w:lineRule="auto"/>
              <w:jc w:val="right"/>
              <w:rPr>
                <w:rFonts w:ascii="Times New Roman" w:hAnsi="Times New Roman"/>
                <w:bCs/>
                <w:color w:val="000000"/>
                <w:sz w:val="24"/>
                <w:szCs w:val="24"/>
                <w:lang w:val="en-US"/>
              </w:rPr>
            </w:pPr>
            <w:r w:rsidRPr="001237D6">
              <w:rPr>
                <w:rFonts w:ascii="Times New Roman" w:hAnsi="Times New Roman"/>
                <w:bCs/>
                <w:color w:val="000000"/>
                <w:sz w:val="24"/>
                <w:szCs w:val="24"/>
                <w:lang w:val="en-US"/>
              </w:rPr>
              <w:t>75.2</w:t>
            </w:r>
            <w:r>
              <w:rPr>
                <w:rFonts w:ascii="Times New Roman" w:hAnsi="Times New Roman"/>
                <w:bCs/>
                <w:iCs/>
                <w:color w:val="000000"/>
                <w:sz w:val="24"/>
                <w:szCs w:val="24"/>
              </w:rPr>
              <w:t>±</w:t>
            </w:r>
            <w:r>
              <w:rPr>
                <w:rFonts w:ascii="Times New Roman" w:hAnsi="Times New Roman"/>
                <w:bCs/>
                <w:iCs/>
                <w:color w:val="000000"/>
                <w:sz w:val="24"/>
                <w:szCs w:val="24"/>
                <w:lang w:val="en-US"/>
              </w:rPr>
              <w:t>2.9</w:t>
            </w:r>
          </w:p>
        </w:tc>
        <w:tc>
          <w:tcPr>
            <w:tcW w:w="1308" w:type="dxa"/>
            <w:shd w:val="clear" w:color="auto" w:fill="auto"/>
            <w:vAlign w:val="bottom"/>
          </w:tcPr>
          <w:p w:rsidR="00C34A41" w:rsidRPr="0042648F" w:rsidRDefault="00C34A41" w:rsidP="00E8696B">
            <w:pPr>
              <w:spacing w:after="0" w:line="360" w:lineRule="auto"/>
              <w:jc w:val="right"/>
              <w:rPr>
                <w:rFonts w:ascii="Times New Roman" w:hAnsi="Times New Roman"/>
                <w:bCs/>
                <w:iCs/>
                <w:color w:val="000000"/>
                <w:sz w:val="24"/>
                <w:szCs w:val="24"/>
                <w:lang w:val="en-US"/>
              </w:rPr>
            </w:pPr>
            <w:r w:rsidRPr="001237D6">
              <w:rPr>
                <w:rFonts w:ascii="Times New Roman" w:hAnsi="Times New Roman"/>
                <w:bCs/>
                <w:iCs/>
                <w:color w:val="000000"/>
                <w:sz w:val="24"/>
                <w:szCs w:val="24"/>
                <w:lang w:val="en-US"/>
              </w:rPr>
              <w:t>24.24</w:t>
            </w:r>
            <w:r>
              <w:rPr>
                <w:rFonts w:ascii="Times New Roman" w:hAnsi="Times New Roman"/>
                <w:bCs/>
                <w:iCs/>
                <w:color w:val="000000"/>
                <w:sz w:val="24"/>
                <w:szCs w:val="24"/>
              </w:rPr>
              <w:t>±</w:t>
            </w:r>
            <w:r>
              <w:rPr>
                <w:rFonts w:ascii="Times New Roman" w:hAnsi="Times New Roman"/>
                <w:bCs/>
                <w:iCs/>
                <w:color w:val="000000"/>
                <w:sz w:val="24"/>
                <w:szCs w:val="24"/>
                <w:lang w:val="en-US"/>
              </w:rPr>
              <w:t>0.92</w:t>
            </w:r>
          </w:p>
        </w:tc>
        <w:tc>
          <w:tcPr>
            <w:tcW w:w="1068" w:type="dxa"/>
            <w:shd w:val="clear" w:color="auto" w:fill="auto"/>
            <w:vAlign w:val="bottom"/>
          </w:tcPr>
          <w:p w:rsidR="00C34A41" w:rsidRPr="00C34A41" w:rsidRDefault="00C34A41" w:rsidP="00E8696B">
            <w:pPr>
              <w:spacing w:after="0" w:line="360" w:lineRule="auto"/>
              <w:jc w:val="right"/>
              <w:rPr>
                <w:rFonts w:ascii="Times New Roman" w:hAnsi="Times New Roman"/>
                <w:bCs/>
                <w:iCs/>
                <w:color w:val="000000"/>
                <w:sz w:val="24"/>
                <w:szCs w:val="24"/>
                <w:lang w:val="en-US"/>
              </w:rPr>
            </w:pPr>
            <w:r w:rsidRPr="001237D6">
              <w:rPr>
                <w:rFonts w:ascii="Times New Roman" w:hAnsi="Times New Roman"/>
                <w:bCs/>
                <w:iCs/>
                <w:color w:val="000000"/>
                <w:sz w:val="24"/>
                <w:szCs w:val="24"/>
                <w:lang w:val="en-US"/>
              </w:rPr>
              <w:t>80.0</w:t>
            </w:r>
            <w:r>
              <w:rPr>
                <w:rFonts w:ascii="Times New Roman" w:hAnsi="Times New Roman"/>
                <w:bCs/>
                <w:iCs/>
                <w:color w:val="000000"/>
                <w:sz w:val="24"/>
                <w:szCs w:val="24"/>
              </w:rPr>
              <w:t>±</w:t>
            </w:r>
            <w:r>
              <w:rPr>
                <w:rFonts w:ascii="Times New Roman" w:hAnsi="Times New Roman"/>
                <w:bCs/>
                <w:iCs/>
                <w:color w:val="000000"/>
                <w:sz w:val="24"/>
                <w:szCs w:val="24"/>
                <w:lang w:val="en-US"/>
              </w:rPr>
              <w:t>3.0</w:t>
            </w:r>
          </w:p>
        </w:tc>
        <w:tc>
          <w:tcPr>
            <w:tcW w:w="1308" w:type="dxa"/>
            <w:vAlign w:val="bottom"/>
          </w:tcPr>
          <w:p w:rsidR="00C34A41" w:rsidRPr="00C34A41" w:rsidRDefault="00C34A41" w:rsidP="00E8696B">
            <w:pPr>
              <w:spacing w:after="0" w:line="360" w:lineRule="auto"/>
              <w:jc w:val="right"/>
              <w:rPr>
                <w:rFonts w:ascii="Times New Roman" w:hAnsi="Times New Roman"/>
                <w:bCs/>
                <w:iCs/>
                <w:color w:val="000000"/>
                <w:sz w:val="24"/>
                <w:szCs w:val="24"/>
                <w:lang w:val="en-US"/>
              </w:rPr>
            </w:pPr>
            <w:r w:rsidRPr="001237D6">
              <w:rPr>
                <w:rFonts w:ascii="Times New Roman" w:hAnsi="Times New Roman"/>
                <w:bCs/>
                <w:iCs/>
                <w:color w:val="000000"/>
                <w:sz w:val="24"/>
                <w:szCs w:val="24"/>
                <w:lang w:val="en-US"/>
              </w:rPr>
              <w:t>25.15</w:t>
            </w:r>
            <w:r>
              <w:rPr>
                <w:rFonts w:ascii="Times New Roman" w:hAnsi="Times New Roman"/>
                <w:bCs/>
                <w:iCs/>
                <w:color w:val="000000"/>
                <w:sz w:val="24"/>
                <w:szCs w:val="24"/>
              </w:rPr>
              <w:t>±</w:t>
            </w:r>
            <w:r>
              <w:rPr>
                <w:rFonts w:ascii="Times New Roman" w:hAnsi="Times New Roman"/>
                <w:bCs/>
                <w:iCs/>
                <w:color w:val="000000"/>
                <w:sz w:val="24"/>
                <w:szCs w:val="24"/>
                <w:lang w:val="en-US"/>
              </w:rPr>
              <w:t>0.96</w:t>
            </w:r>
          </w:p>
        </w:tc>
        <w:tc>
          <w:tcPr>
            <w:tcW w:w="1188" w:type="dxa"/>
            <w:vAlign w:val="bottom"/>
          </w:tcPr>
          <w:p w:rsidR="00C34A41" w:rsidRPr="00C34A41" w:rsidRDefault="00C34A41" w:rsidP="00E8696B">
            <w:pPr>
              <w:spacing w:after="0" w:line="360" w:lineRule="auto"/>
              <w:jc w:val="right"/>
              <w:rPr>
                <w:rFonts w:ascii="Times New Roman" w:hAnsi="Times New Roman"/>
                <w:bCs/>
                <w:iCs/>
                <w:color w:val="000000"/>
                <w:sz w:val="24"/>
                <w:szCs w:val="24"/>
                <w:lang w:val="en-US"/>
              </w:rPr>
            </w:pPr>
            <w:r w:rsidRPr="001237D6">
              <w:rPr>
                <w:rFonts w:ascii="Times New Roman" w:hAnsi="Times New Roman"/>
                <w:bCs/>
                <w:iCs/>
                <w:color w:val="000000"/>
                <w:sz w:val="24"/>
                <w:szCs w:val="24"/>
                <w:lang w:val="en-US"/>
              </w:rPr>
              <w:t>83.0</w:t>
            </w:r>
            <w:r>
              <w:rPr>
                <w:rFonts w:ascii="Times New Roman" w:hAnsi="Times New Roman"/>
                <w:bCs/>
                <w:iCs/>
                <w:color w:val="000000"/>
                <w:sz w:val="24"/>
                <w:szCs w:val="24"/>
              </w:rPr>
              <w:t>±</w:t>
            </w:r>
            <w:r>
              <w:rPr>
                <w:rFonts w:ascii="Times New Roman" w:hAnsi="Times New Roman"/>
                <w:bCs/>
                <w:iCs/>
                <w:color w:val="000000"/>
                <w:sz w:val="24"/>
                <w:szCs w:val="24"/>
                <w:lang w:val="en-US"/>
              </w:rPr>
              <w:t>3.2</w:t>
            </w:r>
          </w:p>
        </w:tc>
      </w:tr>
      <w:tr w:rsidR="00C34A41" w:rsidRPr="001237D6" w:rsidTr="00C34A41">
        <w:trPr>
          <w:jc w:val="center"/>
        </w:trPr>
        <w:tc>
          <w:tcPr>
            <w:tcW w:w="581" w:type="dxa"/>
            <w:tcBorders>
              <w:bottom w:val="single" w:sz="12" w:space="0" w:color="000000"/>
            </w:tcBorders>
            <w:shd w:val="clear" w:color="auto" w:fill="auto"/>
            <w:vAlign w:val="bottom"/>
          </w:tcPr>
          <w:p w:rsidR="00C34A41" w:rsidRPr="001237D6" w:rsidRDefault="00C34A41" w:rsidP="00E8696B">
            <w:pPr>
              <w:spacing w:after="0" w:line="360" w:lineRule="auto"/>
              <w:jc w:val="right"/>
              <w:rPr>
                <w:rFonts w:ascii="Times New Roman" w:hAnsi="Times New Roman"/>
                <w:color w:val="000000"/>
                <w:sz w:val="24"/>
                <w:szCs w:val="24"/>
                <w:lang w:val="en-US"/>
              </w:rPr>
            </w:pPr>
            <w:r w:rsidRPr="001237D6">
              <w:rPr>
                <w:rFonts w:ascii="Times New Roman" w:hAnsi="Times New Roman"/>
                <w:color w:val="000000"/>
                <w:sz w:val="24"/>
                <w:szCs w:val="24"/>
                <w:lang w:val="en-US"/>
              </w:rPr>
              <w:t>120</w:t>
            </w:r>
          </w:p>
        </w:tc>
        <w:tc>
          <w:tcPr>
            <w:tcW w:w="1308" w:type="dxa"/>
            <w:tcBorders>
              <w:bottom w:val="single" w:sz="12" w:space="0" w:color="000000"/>
            </w:tcBorders>
            <w:shd w:val="clear" w:color="auto" w:fill="auto"/>
            <w:vAlign w:val="bottom"/>
          </w:tcPr>
          <w:p w:rsidR="00C34A41" w:rsidRPr="001237D6" w:rsidRDefault="00C34A41" w:rsidP="00E8696B">
            <w:pPr>
              <w:spacing w:after="0" w:line="360" w:lineRule="auto"/>
              <w:jc w:val="right"/>
              <w:rPr>
                <w:rFonts w:ascii="Times New Roman" w:hAnsi="Times New Roman"/>
                <w:bCs/>
                <w:iCs/>
                <w:color w:val="000000"/>
                <w:sz w:val="24"/>
                <w:szCs w:val="24"/>
                <w:lang w:val="en-US"/>
              </w:rPr>
            </w:pPr>
            <w:r w:rsidRPr="001237D6">
              <w:rPr>
                <w:rFonts w:ascii="Times New Roman" w:hAnsi="Times New Roman"/>
                <w:bCs/>
                <w:iCs/>
                <w:color w:val="000000"/>
                <w:sz w:val="24"/>
                <w:szCs w:val="24"/>
                <w:lang w:val="en-US"/>
              </w:rPr>
              <w:t>21.18</w:t>
            </w:r>
            <w:r>
              <w:rPr>
                <w:rFonts w:ascii="Times New Roman" w:hAnsi="Times New Roman"/>
                <w:bCs/>
                <w:iCs/>
                <w:color w:val="000000"/>
                <w:sz w:val="24"/>
                <w:szCs w:val="24"/>
                <w:lang w:val="en-US"/>
              </w:rPr>
              <w:t>±0.80</w:t>
            </w:r>
          </w:p>
        </w:tc>
        <w:tc>
          <w:tcPr>
            <w:tcW w:w="1068" w:type="dxa"/>
            <w:tcBorders>
              <w:bottom w:val="single" w:sz="12" w:space="0" w:color="000000"/>
            </w:tcBorders>
            <w:shd w:val="clear" w:color="auto" w:fill="auto"/>
            <w:vAlign w:val="bottom"/>
          </w:tcPr>
          <w:p w:rsidR="00C34A41" w:rsidRPr="00DF49B9" w:rsidRDefault="00C34A41" w:rsidP="00E8696B">
            <w:pPr>
              <w:spacing w:after="0" w:line="360" w:lineRule="auto"/>
              <w:jc w:val="right"/>
              <w:rPr>
                <w:rFonts w:ascii="Times New Roman" w:hAnsi="Times New Roman"/>
                <w:bCs/>
                <w:iCs/>
                <w:color w:val="000000"/>
                <w:sz w:val="24"/>
                <w:szCs w:val="24"/>
                <w:lang w:val="en-US"/>
              </w:rPr>
            </w:pPr>
            <w:r w:rsidRPr="001237D6">
              <w:rPr>
                <w:rFonts w:ascii="Times New Roman" w:hAnsi="Times New Roman"/>
                <w:bCs/>
                <w:iCs/>
                <w:color w:val="000000"/>
                <w:sz w:val="24"/>
                <w:szCs w:val="24"/>
                <w:lang w:val="en-US"/>
              </w:rPr>
              <w:t>58.2</w:t>
            </w:r>
            <w:r>
              <w:rPr>
                <w:rFonts w:ascii="Times New Roman" w:hAnsi="Times New Roman"/>
                <w:bCs/>
                <w:iCs/>
                <w:color w:val="000000"/>
                <w:sz w:val="24"/>
                <w:szCs w:val="24"/>
              </w:rPr>
              <w:t>±</w:t>
            </w:r>
            <w:r>
              <w:rPr>
                <w:rFonts w:ascii="Times New Roman" w:hAnsi="Times New Roman"/>
                <w:bCs/>
                <w:iCs/>
                <w:color w:val="000000"/>
                <w:sz w:val="24"/>
                <w:szCs w:val="24"/>
                <w:lang w:val="en-US"/>
              </w:rPr>
              <w:t>2.2</w:t>
            </w:r>
          </w:p>
        </w:tc>
        <w:tc>
          <w:tcPr>
            <w:tcW w:w="1308" w:type="dxa"/>
            <w:tcBorders>
              <w:bottom w:val="single" w:sz="12" w:space="0" w:color="000000"/>
            </w:tcBorders>
            <w:shd w:val="clear" w:color="auto" w:fill="auto"/>
            <w:vAlign w:val="bottom"/>
          </w:tcPr>
          <w:p w:rsidR="00C34A41" w:rsidRPr="0042648F" w:rsidRDefault="00C34A41" w:rsidP="00E8696B">
            <w:pPr>
              <w:spacing w:after="0" w:line="360" w:lineRule="auto"/>
              <w:jc w:val="right"/>
              <w:rPr>
                <w:rFonts w:ascii="Times New Roman" w:hAnsi="Times New Roman"/>
                <w:bCs/>
                <w:color w:val="000000"/>
                <w:sz w:val="24"/>
                <w:szCs w:val="24"/>
                <w:lang w:val="en-US"/>
              </w:rPr>
            </w:pPr>
            <w:r w:rsidRPr="001237D6">
              <w:rPr>
                <w:rFonts w:ascii="Times New Roman" w:hAnsi="Times New Roman"/>
                <w:bCs/>
                <w:color w:val="000000"/>
                <w:sz w:val="24"/>
                <w:szCs w:val="24"/>
                <w:lang w:val="en-US"/>
              </w:rPr>
              <w:t>23.10</w:t>
            </w:r>
            <w:r>
              <w:rPr>
                <w:rFonts w:ascii="Times New Roman" w:hAnsi="Times New Roman"/>
                <w:bCs/>
                <w:iCs/>
                <w:color w:val="000000"/>
                <w:sz w:val="24"/>
                <w:szCs w:val="24"/>
              </w:rPr>
              <w:t>±</w:t>
            </w:r>
            <w:r>
              <w:rPr>
                <w:rFonts w:ascii="Times New Roman" w:hAnsi="Times New Roman"/>
                <w:bCs/>
                <w:iCs/>
                <w:color w:val="000000"/>
                <w:sz w:val="24"/>
                <w:szCs w:val="24"/>
                <w:lang w:val="en-US"/>
              </w:rPr>
              <w:t>0.88</w:t>
            </w:r>
          </w:p>
        </w:tc>
        <w:tc>
          <w:tcPr>
            <w:tcW w:w="1068" w:type="dxa"/>
            <w:tcBorders>
              <w:bottom w:val="single" w:sz="12" w:space="0" w:color="000000"/>
            </w:tcBorders>
            <w:shd w:val="clear" w:color="auto" w:fill="auto"/>
            <w:vAlign w:val="bottom"/>
          </w:tcPr>
          <w:p w:rsidR="00C34A41" w:rsidRPr="0042648F" w:rsidRDefault="00C34A41" w:rsidP="00E8696B">
            <w:pPr>
              <w:spacing w:after="0" w:line="360" w:lineRule="auto"/>
              <w:jc w:val="right"/>
              <w:rPr>
                <w:rFonts w:ascii="Times New Roman" w:hAnsi="Times New Roman"/>
                <w:bCs/>
                <w:color w:val="000000"/>
                <w:sz w:val="24"/>
                <w:szCs w:val="24"/>
                <w:lang w:val="en-US"/>
              </w:rPr>
            </w:pPr>
            <w:r w:rsidRPr="001237D6">
              <w:rPr>
                <w:rFonts w:ascii="Times New Roman" w:hAnsi="Times New Roman"/>
                <w:bCs/>
                <w:color w:val="000000"/>
                <w:sz w:val="24"/>
                <w:szCs w:val="24"/>
                <w:lang w:val="en-US"/>
              </w:rPr>
              <w:t>63.5</w:t>
            </w:r>
            <w:r>
              <w:rPr>
                <w:rFonts w:ascii="Times New Roman" w:hAnsi="Times New Roman"/>
                <w:bCs/>
                <w:iCs/>
                <w:color w:val="000000"/>
                <w:sz w:val="24"/>
                <w:szCs w:val="24"/>
              </w:rPr>
              <w:t>±</w:t>
            </w:r>
            <w:r>
              <w:rPr>
                <w:rFonts w:ascii="Times New Roman" w:hAnsi="Times New Roman"/>
                <w:bCs/>
                <w:iCs/>
                <w:color w:val="000000"/>
                <w:sz w:val="24"/>
                <w:szCs w:val="24"/>
                <w:lang w:val="en-US"/>
              </w:rPr>
              <w:t>2.4</w:t>
            </w:r>
          </w:p>
        </w:tc>
        <w:tc>
          <w:tcPr>
            <w:tcW w:w="1308" w:type="dxa"/>
            <w:tcBorders>
              <w:bottom w:val="single" w:sz="12" w:space="0" w:color="000000"/>
            </w:tcBorders>
            <w:shd w:val="clear" w:color="auto" w:fill="auto"/>
            <w:vAlign w:val="bottom"/>
          </w:tcPr>
          <w:p w:rsidR="00C34A41" w:rsidRPr="0042648F" w:rsidRDefault="00C34A41" w:rsidP="00E8696B">
            <w:pPr>
              <w:spacing w:after="0" w:line="360" w:lineRule="auto"/>
              <w:jc w:val="right"/>
              <w:rPr>
                <w:rFonts w:ascii="Times New Roman" w:hAnsi="Times New Roman"/>
                <w:bCs/>
                <w:iCs/>
                <w:color w:val="000000"/>
                <w:sz w:val="24"/>
                <w:szCs w:val="24"/>
                <w:lang w:val="en-US"/>
              </w:rPr>
            </w:pPr>
            <w:r w:rsidRPr="001237D6">
              <w:rPr>
                <w:rFonts w:ascii="Times New Roman" w:hAnsi="Times New Roman"/>
                <w:bCs/>
                <w:iCs/>
                <w:color w:val="000000"/>
                <w:sz w:val="24"/>
                <w:szCs w:val="24"/>
                <w:lang w:val="en-US"/>
              </w:rPr>
              <w:t>24.85</w:t>
            </w:r>
            <w:r>
              <w:rPr>
                <w:rFonts w:ascii="Times New Roman" w:hAnsi="Times New Roman"/>
                <w:bCs/>
                <w:iCs/>
                <w:color w:val="000000"/>
                <w:sz w:val="24"/>
                <w:szCs w:val="24"/>
              </w:rPr>
              <w:t>±</w:t>
            </w:r>
            <w:r>
              <w:rPr>
                <w:rFonts w:ascii="Times New Roman" w:hAnsi="Times New Roman"/>
                <w:bCs/>
                <w:iCs/>
                <w:color w:val="000000"/>
                <w:sz w:val="24"/>
                <w:szCs w:val="24"/>
                <w:lang w:val="en-US"/>
              </w:rPr>
              <w:t>0.94</w:t>
            </w:r>
          </w:p>
        </w:tc>
        <w:tc>
          <w:tcPr>
            <w:tcW w:w="1068" w:type="dxa"/>
            <w:tcBorders>
              <w:bottom w:val="single" w:sz="12" w:space="0" w:color="000000"/>
            </w:tcBorders>
            <w:shd w:val="clear" w:color="auto" w:fill="auto"/>
            <w:vAlign w:val="bottom"/>
          </w:tcPr>
          <w:p w:rsidR="00C34A41" w:rsidRPr="00C34A41" w:rsidRDefault="00C34A41" w:rsidP="00E8696B">
            <w:pPr>
              <w:spacing w:after="0" w:line="360" w:lineRule="auto"/>
              <w:jc w:val="right"/>
              <w:rPr>
                <w:rFonts w:ascii="Times New Roman" w:hAnsi="Times New Roman"/>
                <w:bCs/>
                <w:iCs/>
                <w:color w:val="000000"/>
                <w:sz w:val="24"/>
                <w:szCs w:val="24"/>
                <w:lang w:val="en-US"/>
              </w:rPr>
            </w:pPr>
            <w:r w:rsidRPr="001237D6">
              <w:rPr>
                <w:rFonts w:ascii="Times New Roman" w:hAnsi="Times New Roman"/>
                <w:bCs/>
                <w:iCs/>
                <w:color w:val="000000"/>
                <w:sz w:val="24"/>
                <w:szCs w:val="24"/>
                <w:lang w:val="en-US"/>
              </w:rPr>
              <w:t>68.3</w:t>
            </w:r>
            <w:r>
              <w:rPr>
                <w:rFonts w:ascii="Times New Roman" w:hAnsi="Times New Roman"/>
                <w:bCs/>
                <w:iCs/>
                <w:color w:val="000000"/>
                <w:sz w:val="24"/>
                <w:szCs w:val="24"/>
              </w:rPr>
              <w:t>±</w:t>
            </w:r>
            <w:r>
              <w:rPr>
                <w:rFonts w:ascii="Times New Roman" w:hAnsi="Times New Roman"/>
                <w:bCs/>
                <w:iCs/>
                <w:color w:val="000000"/>
                <w:sz w:val="24"/>
                <w:szCs w:val="24"/>
                <w:lang w:val="en-US"/>
              </w:rPr>
              <w:t>2.6</w:t>
            </w:r>
          </w:p>
        </w:tc>
        <w:tc>
          <w:tcPr>
            <w:tcW w:w="1308" w:type="dxa"/>
            <w:tcBorders>
              <w:bottom w:val="single" w:sz="12" w:space="0" w:color="000000"/>
            </w:tcBorders>
            <w:vAlign w:val="bottom"/>
          </w:tcPr>
          <w:p w:rsidR="00C34A41" w:rsidRPr="00C34A41" w:rsidRDefault="00C34A41" w:rsidP="00E8696B">
            <w:pPr>
              <w:spacing w:after="0" w:line="360" w:lineRule="auto"/>
              <w:jc w:val="right"/>
              <w:rPr>
                <w:rFonts w:ascii="Times New Roman" w:hAnsi="Times New Roman"/>
                <w:bCs/>
                <w:iCs/>
                <w:color w:val="000000"/>
                <w:sz w:val="24"/>
                <w:szCs w:val="24"/>
                <w:lang w:val="en-US"/>
              </w:rPr>
            </w:pPr>
            <w:r w:rsidRPr="001237D6">
              <w:rPr>
                <w:rFonts w:ascii="Times New Roman" w:hAnsi="Times New Roman"/>
                <w:bCs/>
                <w:iCs/>
                <w:color w:val="000000"/>
                <w:sz w:val="24"/>
                <w:szCs w:val="24"/>
                <w:lang w:val="en-US"/>
              </w:rPr>
              <w:t>25.76</w:t>
            </w:r>
            <w:r>
              <w:rPr>
                <w:rFonts w:ascii="Times New Roman" w:hAnsi="Times New Roman"/>
                <w:bCs/>
                <w:iCs/>
                <w:color w:val="000000"/>
                <w:sz w:val="24"/>
                <w:szCs w:val="24"/>
              </w:rPr>
              <w:t>±</w:t>
            </w:r>
            <w:r>
              <w:rPr>
                <w:rFonts w:ascii="Times New Roman" w:hAnsi="Times New Roman"/>
                <w:bCs/>
                <w:iCs/>
                <w:color w:val="000000"/>
                <w:sz w:val="24"/>
                <w:szCs w:val="24"/>
                <w:lang w:val="en-US"/>
              </w:rPr>
              <w:t>0.98</w:t>
            </w:r>
          </w:p>
        </w:tc>
        <w:tc>
          <w:tcPr>
            <w:tcW w:w="1188" w:type="dxa"/>
            <w:tcBorders>
              <w:bottom w:val="single" w:sz="12" w:space="0" w:color="000000"/>
            </w:tcBorders>
            <w:vAlign w:val="bottom"/>
          </w:tcPr>
          <w:p w:rsidR="00C34A41" w:rsidRPr="00C34A41" w:rsidRDefault="00C34A41" w:rsidP="00E8696B">
            <w:pPr>
              <w:spacing w:after="0" w:line="360" w:lineRule="auto"/>
              <w:jc w:val="right"/>
              <w:rPr>
                <w:rFonts w:ascii="Times New Roman" w:hAnsi="Times New Roman"/>
                <w:bCs/>
                <w:iCs/>
                <w:color w:val="000000"/>
                <w:sz w:val="24"/>
                <w:szCs w:val="24"/>
                <w:lang w:val="en-US"/>
              </w:rPr>
            </w:pPr>
            <w:r w:rsidRPr="001237D6">
              <w:rPr>
                <w:rFonts w:ascii="Times New Roman" w:hAnsi="Times New Roman"/>
                <w:bCs/>
                <w:iCs/>
                <w:color w:val="000000"/>
                <w:sz w:val="24"/>
                <w:szCs w:val="24"/>
                <w:lang w:val="en-US"/>
              </w:rPr>
              <w:t>70.8</w:t>
            </w:r>
            <w:r>
              <w:rPr>
                <w:rFonts w:ascii="Times New Roman" w:hAnsi="Times New Roman"/>
                <w:bCs/>
                <w:iCs/>
                <w:color w:val="000000"/>
                <w:sz w:val="24"/>
                <w:szCs w:val="24"/>
              </w:rPr>
              <w:t>±</w:t>
            </w:r>
            <w:r>
              <w:rPr>
                <w:rFonts w:ascii="Times New Roman" w:hAnsi="Times New Roman"/>
                <w:bCs/>
                <w:iCs/>
                <w:color w:val="000000"/>
                <w:sz w:val="24"/>
                <w:szCs w:val="24"/>
                <w:lang w:val="en-US"/>
              </w:rPr>
              <w:t>2.7</w:t>
            </w:r>
          </w:p>
        </w:tc>
      </w:tr>
    </w:tbl>
    <w:p w:rsidR="009B0AFA" w:rsidRDefault="009B0AFA" w:rsidP="00633153">
      <w:pPr>
        <w:autoSpaceDE w:val="0"/>
        <w:autoSpaceDN w:val="0"/>
        <w:adjustRightInd w:val="0"/>
        <w:spacing w:after="0" w:line="360" w:lineRule="auto"/>
        <w:ind w:firstLine="567"/>
        <w:jc w:val="both"/>
        <w:rPr>
          <w:rFonts w:ascii="Times New Roman" w:hAnsi="Times New Roman"/>
          <w:sz w:val="24"/>
          <w:szCs w:val="24"/>
          <w:lang w:val="en-US"/>
        </w:rPr>
      </w:pPr>
    </w:p>
    <w:p w:rsidR="00A746CE" w:rsidRPr="0055439A" w:rsidRDefault="00473611" w:rsidP="0055439A">
      <w:pPr>
        <w:tabs>
          <w:tab w:val="left" w:pos="426"/>
        </w:tabs>
        <w:autoSpaceDE w:val="0"/>
        <w:autoSpaceDN w:val="0"/>
        <w:adjustRightInd w:val="0"/>
        <w:spacing w:after="0" w:line="360" w:lineRule="auto"/>
        <w:jc w:val="both"/>
        <w:rPr>
          <w:rFonts w:ascii="Times New Roman" w:hAnsi="Times New Roman"/>
          <w:i/>
          <w:iCs/>
          <w:color w:val="000000"/>
          <w:sz w:val="24"/>
          <w:szCs w:val="24"/>
          <w:lang w:val="en-US"/>
        </w:rPr>
      </w:pPr>
      <w:r w:rsidRPr="0055439A">
        <w:rPr>
          <w:rFonts w:ascii="Times New Roman" w:hAnsi="Times New Roman"/>
          <w:i/>
          <w:iCs/>
          <w:color w:val="000000"/>
          <w:sz w:val="24"/>
          <w:szCs w:val="24"/>
          <w:lang w:val="en-US"/>
        </w:rPr>
        <w:t>Equilibrium modelling</w:t>
      </w:r>
    </w:p>
    <w:p w:rsidR="0043128E" w:rsidRDefault="00B43594" w:rsidP="0043128E">
      <w:pPr>
        <w:autoSpaceDE w:val="0"/>
        <w:autoSpaceDN w:val="0"/>
        <w:adjustRightInd w:val="0"/>
        <w:spacing w:after="0" w:line="360" w:lineRule="auto"/>
        <w:ind w:firstLine="567"/>
        <w:jc w:val="both"/>
        <w:rPr>
          <w:rFonts w:ascii="Times New Roman" w:hAnsi="Times New Roman"/>
          <w:sz w:val="24"/>
          <w:szCs w:val="24"/>
          <w:lang w:val="en-US"/>
        </w:rPr>
      </w:pPr>
      <w:r w:rsidRPr="00B43594">
        <w:rPr>
          <w:rFonts w:ascii="Times New Roman" w:hAnsi="Times New Roman"/>
          <w:color w:val="000000"/>
          <w:sz w:val="24"/>
          <w:szCs w:val="24"/>
          <w:lang w:val="en-US"/>
        </w:rPr>
        <w:t xml:space="preserve">The equilibrium relation between adsorbent and adsorbate is defined by </w:t>
      </w:r>
      <w:r w:rsidR="00D33FE5">
        <w:rPr>
          <w:rFonts w:ascii="Times New Roman" w:hAnsi="Times New Roman"/>
          <w:color w:val="000000"/>
          <w:sz w:val="24"/>
          <w:szCs w:val="24"/>
          <w:lang w:val="en-US"/>
        </w:rPr>
        <w:t xml:space="preserve">an </w:t>
      </w:r>
      <w:r w:rsidRPr="00B43594">
        <w:rPr>
          <w:rFonts w:ascii="Times New Roman" w:hAnsi="Times New Roman"/>
          <w:color w:val="000000"/>
          <w:sz w:val="24"/>
          <w:szCs w:val="24"/>
          <w:lang w:val="en-US"/>
        </w:rPr>
        <w:t xml:space="preserve">adsorption isotherms, which serve to describe how the adsorbed molecules interact with adsorbents when the process approaches equilibrium. </w:t>
      </w:r>
      <w:r w:rsidR="003C4702" w:rsidRPr="003C4702">
        <w:rPr>
          <w:rFonts w:ascii="Times New Roman" w:hAnsi="Times New Roman"/>
          <w:sz w:val="24"/>
          <w:szCs w:val="24"/>
          <w:lang w:val="en-US"/>
        </w:rPr>
        <w:t xml:space="preserve">The results obtained in this </w:t>
      </w:r>
      <w:r w:rsidR="00D33FE5" w:rsidRPr="003C4702">
        <w:rPr>
          <w:rFonts w:ascii="Times New Roman" w:hAnsi="Times New Roman"/>
          <w:sz w:val="24"/>
          <w:szCs w:val="24"/>
          <w:lang w:val="en-US"/>
        </w:rPr>
        <w:t>stud</w:t>
      </w:r>
      <w:r w:rsidR="00D33FE5">
        <w:rPr>
          <w:rFonts w:ascii="Times New Roman" w:hAnsi="Times New Roman"/>
          <w:sz w:val="24"/>
          <w:szCs w:val="24"/>
          <w:lang w:val="en-US"/>
        </w:rPr>
        <w:t>y</w:t>
      </w:r>
      <w:r w:rsidR="00247370">
        <w:rPr>
          <w:rFonts w:ascii="Times New Roman" w:hAnsi="Times New Roman"/>
          <w:sz w:val="24"/>
          <w:szCs w:val="24"/>
          <w:lang w:val="en-US"/>
        </w:rPr>
        <w:t xml:space="preserve"> </w:t>
      </w:r>
      <w:r w:rsidR="003C4702" w:rsidRPr="003C4702">
        <w:rPr>
          <w:rFonts w:ascii="Times New Roman" w:hAnsi="Times New Roman"/>
          <w:sz w:val="24"/>
          <w:szCs w:val="24"/>
          <w:lang w:val="en-US"/>
        </w:rPr>
        <w:t>were</w:t>
      </w:r>
      <w:r w:rsidR="00A2545A">
        <w:rPr>
          <w:rFonts w:ascii="Times New Roman" w:hAnsi="Times New Roman"/>
          <w:sz w:val="24"/>
          <w:szCs w:val="24"/>
          <w:lang w:val="en-US"/>
        </w:rPr>
        <w:t xml:space="preserve"> </w:t>
      </w:r>
      <w:r w:rsidR="003C4702" w:rsidRPr="003C4702">
        <w:rPr>
          <w:rFonts w:ascii="Times New Roman" w:hAnsi="Times New Roman"/>
          <w:sz w:val="24"/>
          <w:szCs w:val="24"/>
          <w:lang w:val="en-US"/>
        </w:rPr>
        <w:t xml:space="preserve">analyzed using the Langmuir, Freundlich, </w:t>
      </w:r>
      <w:r>
        <w:rPr>
          <w:rFonts w:ascii="Times New Roman" w:hAnsi="Times New Roman"/>
          <w:sz w:val="24"/>
          <w:szCs w:val="24"/>
          <w:lang w:val="en-US"/>
        </w:rPr>
        <w:t xml:space="preserve">Temkin </w:t>
      </w:r>
      <w:r w:rsidR="003C4702" w:rsidRPr="003C4702">
        <w:rPr>
          <w:rFonts w:ascii="Times New Roman" w:hAnsi="Times New Roman"/>
          <w:sz w:val="24"/>
          <w:szCs w:val="24"/>
          <w:lang w:val="en-US"/>
        </w:rPr>
        <w:t>and D</w:t>
      </w:r>
      <w:r w:rsidR="00703F83">
        <w:rPr>
          <w:rFonts w:ascii="Times New Roman" w:hAnsi="Times New Roman"/>
          <w:sz w:val="24"/>
          <w:szCs w:val="24"/>
          <w:lang w:val="en-US"/>
        </w:rPr>
        <w:t>–</w:t>
      </w:r>
      <w:r w:rsidR="003C4702" w:rsidRPr="003C4702">
        <w:rPr>
          <w:rFonts w:ascii="Times New Roman" w:hAnsi="Times New Roman"/>
          <w:sz w:val="24"/>
          <w:szCs w:val="24"/>
          <w:lang w:val="en-US"/>
        </w:rPr>
        <w:t>R isotherm equations.</w:t>
      </w:r>
    </w:p>
    <w:p w:rsidR="00FA3342" w:rsidRDefault="003C4702" w:rsidP="00FA3342">
      <w:pPr>
        <w:autoSpaceDE w:val="0"/>
        <w:autoSpaceDN w:val="0"/>
        <w:adjustRightInd w:val="0"/>
        <w:spacing w:after="0" w:line="360" w:lineRule="auto"/>
        <w:ind w:firstLine="567"/>
        <w:jc w:val="both"/>
        <w:rPr>
          <w:rFonts w:ascii="Times New Roman" w:hAnsi="Times New Roman"/>
          <w:sz w:val="24"/>
          <w:szCs w:val="24"/>
          <w:lang w:val="en-US"/>
        </w:rPr>
      </w:pPr>
      <w:r w:rsidRPr="003C4702">
        <w:rPr>
          <w:rFonts w:ascii="Times New Roman" w:hAnsi="Times New Roman"/>
          <w:sz w:val="24"/>
          <w:szCs w:val="24"/>
          <w:lang w:val="en-US"/>
        </w:rPr>
        <w:t>The Langmuir model is used to determine the homogeneity of the adsorption process.</w:t>
      </w:r>
      <w:r w:rsidR="00A2545A">
        <w:rPr>
          <w:rFonts w:ascii="Times New Roman" w:hAnsi="Times New Roman"/>
          <w:sz w:val="24"/>
          <w:szCs w:val="24"/>
          <w:lang w:val="en-US"/>
        </w:rPr>
        <w:t xml:space="preserve"> </w:t>
      </w:r>
      <w:r w:rsidRPr="003C4702">
        <w:rPr>
          <w:rFonts w:ascii="Times New Roman" w:hAnsi="Times New Roman"/>
          <w:sz w:val="24"/>
          <w:szCs w:val="24"/>
          <w:lang w:val="en-US"/>
        </w:rPr>
        <w:t>According to this model, the adsorbent’s surface is homogeneous, each active site on the</w:t>
      </w:r>
      <w:r w:rsidR="00A2545A">
        <w:rPr>
          <w:rFonts w:ascii="Times New Roman" w:hAnsi="Times New Roman"/>
          <w:sz w:val="24"/>
          <w:szCs w:val="24"/>
          <w:lang w:val="en-US"/>
        </w:rPr>
        <w:t xml:space="preserve"> </w:t>
      </w:r>
      <w:r w:rsidRPr="003C4702">
        <w:rPr>
          <w:rFonts w:ascii="Times New Roman" w:hAnsi="Times New Roman"/>
          <w:sz w:val="24"/>
          <w:szCs w:val="24"/>
          <w:lang w:val="en-US"/>
        </w:rPr>
        <w:t xml:space="preserve">adsorbent’s surface has the ability to sorb only one adsorbate molecule, and there </w:t>
      </w:r>
      <w:r w:rsidR="00A92CD0">
        <w:rPr>
          <w:rFonts w:ascii="Times New Roman" w:hAnsi="Times New Roman"/>
          <w:sz w:val="24"/>
          <w:szCs w:val="24"/>
          <w:lang w:val="en-US"/>
        </w:rPr>
        <w:t>are</w:t>
      </w:r>
      <w:r w:rsidRPr="003C4702">
        <w:rPr>
          <w:rFonts w:ascii="Times New Roman" w:hAnsi="Times New Roman"/>
          <w:sz w:val="24"/>
          <w:szCs w:val="24"/>
          <w:lang w:val="en-US"/>
        </w:rPr>
        <w:t xml:space="preserve"> no</w:t>
      </w:r>
      <w:r w:rsidR="00A2545A">
        <w:rPr>
          <w:rFonts w:ascii="Times New Roman" w:hAnsi="Times New Roman"/>
          <w:sz w:val="24"/>
          <w:szCs w:val="24"/>
          <w:lang w:val="en-US"/>
        </w:rPr>
        <w:t xml:space="preserve"> </w:t>
      </w:r>
      <w:r w:rsidRPr="003C4702">
        <w:rPr>
          <w:rFonts w:ascii="Times New Roman" w:hAnsi="Times New Roman"/>
          <w:sz w:val="24"/>
          <w:szCs w:val="24"/>
          <w:lang w:val="en-US"/>
        </w:rPr>
        <w:lastRenderedPageBreak/>
        <w:t>interaction</w:t>
      </w:r>
      <w:r w:rsidR="00A92CD0">
        <w:rPr>
          <w:rFonts w:ascii="Times New Roman" w:hAnsi="Times New Roman"/>
          <w:sz w:val="24"/>
          <w:szCs w:val="24"/>
          <w:lang w:val="en-US"/>
        </w:rPr>
        <w:t>s</w:t>
      </w:r>
      <w:r w:rsidRPr="003C4702">
        <w:rPr>
          <w:rFonts w:ascii="Times New Roman" w:hAnsi="Times New Roman"/>
          <w:sz w:val="24"/>
          <w:szCs w:val="24"/>
          <w:lang w:val="en-US"/>
        </w:rPr>
        <w:t xml:space="preserve"> between the adsorbed molecules. In addition, in terms of energy, the active sites are</w:t>
      </w:r>
      <w:r w:rsidR="00105503">
        <w:rPr>
          <w:rFonts w:ascii="Times New Roman" w:hAnsi="Times New Roman"/>
          <w:sz w:val="24"/>
          <w:szCs w:val="24"/>
          <w:lang w:val="en-US"/>
        </w:rPr>
        <w:t xml:space="preserve"> </w:t>
      </w:r>
      <w:r w:rsidR="00FA3342">
        <w:rPr>
          <w:rFonts w:ascii="Times New Roman" w:hAnsi="Times New Roman"/>
          <w:sz w:val="24"/>
          <w:szCs w:val="24"/>
          <w:lang w:val="en-US"/>
        </w:rPr>
        <w:t>equivalent to each other.</w:t>
      </w:r>
      <w:r w:rsidR="00105503">
        <w:rPr>
          <w:rFonts w:ascii="Times New Roman" w:hAnsi="Times New Roman"/>
          <w:sz w:val="24"/>
          <w:szCs w:val="24"/>
          <w:lang w:val="en-US"/>
        </w:rPr>
        <w:t xml:space="preserve"> </w:t>
      </w:r>
      <w:r w:rsidR="00524660" w:rsidRPr="003C4702">
        <w:rPr>
          <w:rFonts w:ascii="Times New Roman" w:hAnsi="Times New Roman"/>
          <w:sz w:val="24"/>
          <w:szCs w:val="24"/>
          <w:lang w:val="en-US"/>
        </w:rPr>
        <w:t xml:space="preserve">The values of </w:t>
      </w:r>
      <w:r w:rsidR="00524660">
        <w:rPr>
          <w:rFonts w:ascii="Times New Roman" w:hAnsi="Times New Roman"/>
          <w:sz w:val="24"/>
          <w:szCs w:val="24"/>
          <w:lang w:val="en-US"/>
        </w:rPr>
        <w:t>Langmuir parameters (</w:t>
      </w:r>
      <w:r w:rsidR="00524660" w:rsidRPr="003C4702">
        <w:rPr>
          <w:rFonts w:ascii="Times New Roman" w:hAnsi="Times New Roman"/>
          <w:i/>
          <w:iCs/>
          <w:sz w:val="24"/>
          <w:szCs w:val="24"/>
          <w:lang w:val="en-US"/>
        </w:rPr>
        <w:t>q</w:t>
      </w:r>
      <w:r w:rsidR="00524660" w:rsidRPr="00170C14">
        <w:rPr>
          <w:rFonts w:ascii="Times New Roman" w:hAnsi="Times New Roman"/>
          <w:sz w:val="24"/>
          <w:szCs w:val="24"/>
          <w:vertAlign w:val="subscript"/>
          <w:lang w:val="en-US"/>
        </w:rPr>
        <w:t>max</w:t>
      </w:r>
      <w:r w:rsidR="00524660" w:rsidRPr="003C4702">
        <w:rPr>
          <w:rFonts w:ascii="Times New Roman" w:hAnsi="Times New Roman"/>
          <w:sz w:val="24"/>
          <w:szCs w:val="24"/>
          <w:lang w:val="en-US"/>
        </w:rPr>
        <w:t xml:space="preserve"> and </w:t>
      </w:r>
      <w:r w:rsidR="00524660" w:rsidRPr="003C4702">
        <w:rPr>
          <w:rFonts w:ascii="Times New Roman" w:hAnsi="Times New Roman"/>
          <w:i/>
          <w:iCs/>
          <w:sz w:val="24"/>
          <w:szCs w:val="24"/>
          <w:lang w:val="en-US"/>
        </w:rPr>
        <w:t>K</w:t>
      </w:r>
      <w:r w:rsidR="00524660" w:rsidRPr="00FA3342">
        <w:rPr>
          <w:rFonts w:ascii="Times New Roman" w:hAnsi="Times New Roman"/>
          <w:sz w:val="24"/>
          <w:szCs w:val="24"/>
          <w:vertAlign w:val="subscript"/>
          <w:lang w:val="en-US"/>
        </w:rPr>
        <w:t>L</w:t>
      </w:r>
      <w:r w:rsidR="00524660">
        <w:rPr>
          <w:rFonts w:ascii="Times New Roman" w:hAnsi="Times New Roman"/>
          <w:sz w:val="24"/>
          <w:szCs w:val="24"/>
          <w:lang w:val="en-US"/>
        </w:rPr>
        <w:t xml:space="preserve">, equation (3)) </w:t>
      </w:r>
      <w:r w:rsidR="00C71683">
        <w:rPr>
          <w:rFonts w:ascii="Times New Roman" w:hAnsi="Times New Roman"/>
          <w:sz w:val="24"/>
          <w:szCs w:val="24"/>
          <w:lang w:val="en-US"/>
        </w:rPr>
        <w:t xml:space="preserve">were </w:t>
      </w:r>
      <w:r w:rsidR="00524660">
        <w:rPr>
          <w:rFonts w:ascii="Times New Roman" w:hAnsi="Times New Roman"/>
          <w:sz w:val="24"/>
          <w:szCs w:val="24"/>
          <w:lang w:val="en-US"/>
        </w:rPr>
        <w:t>determined from the l</w:t>
      </w:r>
      <w:r w:rsidR="00524660" w:rsidRPr="003C4702">
        <w:rPr>
          <w:rFonts w:ascii="Times New Roman" w:hAnsi="Times New Roman"/>
          <w:sz w:val="24"/>
          <w:szCs w:val="24"/>
          <w:lang w:val="en-US"/>
        </w:rPr>
        <w:t xml:space="preserve">inear plots of </w:t>
      </w:r>
      <w:r w:rsidR="00524660" w:rsidRPr="003C4702">
        <w:rPr>
          <w:rFonts w:ascii="Times New Roman" w:hAnsi="Times New Roman"/>
          <w:i/>
          <w:iCs/>
          <w:sz w:val="24"/>
          <w:szCs w:val="24"/>
          <w:lang w:val="en-US"/>
        </w:rPr>
        <w:t>C</w:t>
      </w:r>
      <w:r w:rsidR="00524660" w:rsidRPr="00FA3342">
        <w:rPr>
          <w:rFonts w:ascii="Times New Roman" w:hAnsi="Times New Roman"/>
          <w:sz w:val="24"/>
          <w:szCs w:val="24"/>
          <w:vertAlign w:val="subscript"/>
          <w:lang w:val="en-US"/>
        </w:rPr>
        <w:t>e</w:t>
      </w:r>
      <w:r w:rsidR="00524660" w:rsidRPr="003C4702">
        <w:rPr>
          <w:rFonts w:ascii="Times New Roman" w:hAnsi="Times New Roman"/>
          <w:sz w:val="24"/>
          <w:szCs w:val="24"/>
          <w:lang w:val="en-US"/>
        </w:rPr>
        <w:t>/</w:t>
      </w:r>
      <w:r w:rsidR="00524660" w:rsidRPr="003C4702">
        <w:rPr>
          <w:rFonts w:ascii="Times New Roman" w:hAnsi="Times New Roman"/>
          <w:i/>
          <w:iCs/>
          <w:sz w:val="24"/>
          <w:szCs w:val="24"/>
          <w:lang w:val="en-US"/>
        </w:rPr>
        <w:t>q</w:t>
      </w:r>
      <w:r w:rsidR="00524660" w:rsidRPr="00FA3342">
        <w:rPr>
          <w:rFonts w:ascii="Times New Roman" w:hAnsi="Times New Roman"/>
          <w:sz w:val="24"/>
          <w:szCs w:val="24"/>
          <w:vertAlign w:val="subscript"/>
          <w:lang w:val="en-US"/>
        </w:rPr>
        <w:t>e</w:t>
      </w:r>
      <w:r w:rsidR="00524660" w:rsidRPr="003C4702">
        <w:rPr>
          <w:rFonts w:ascii="Times New Roman" w:hAnsi="Times New Roman"/>
          <w:sz w:val="24"/>
          <w:szCs w:val="24"/>
          <w:lang w:val="en-US"/>
        </w:rPr>
        <w:t xml:space="preserve"> versus </w:t>
      </w:r>
      <w:r w:rsidR="00524660" w:rsidRPr="003C4702">
        <w:rPr>
          <w:rFonts w:ascii="Times New Roman" w:hAnsi="Times New Roman"/>
          <w:i/>
          <w:iCs/>
          <w:sz w:val="24"/>
          <w:szCs w:val="24"/>
          <w:lang w:val="en-US"/>
        </w:rPr>
        <w:t>C</w:t>
      </w:r>
      <w:r w:rsidR="00524660" w:rsidRPr="00FA3342">
        <w:rPr>
          <w:rFonts w:ascii="Times New Roman" w:hAnsi="Times New Roman"/>
          <w:sz w:val="24"/>
          <w:szCs w:val="24"/>
          <w:vertAlign w:val="subscript"/>
          <w:lang w:val="en-US"/>
        </w:rPr>
        <w:t>e</w:t>
      </w:r>
      <w:r w:rsidR="00524660" w:rsidRPr="003C4702">
        <w:rPr>
          <w:rFonts w:ascii="Times New Roman" w:hAnsi="Times New Roman"/>
          <w:sz w:val="24"/>
          <w:szCs w:val="24"/>
          <w:lang w:val="en-US"/>
        </w:rPr>
        <w:t>.</w:t>
      </w:r>
    </w:p>
    <w:p w:rsidR="00E52AF9" w:rsidRDefault="003C4702" w:rsidP="00C86816">
      <w:pPr>
        <w:autoSpaceDE w:val="0"/>
        <w:autoSpaceDN w:val="0"/>
        <w:adjustRightInd w:val="0"/>
        <w:spacing w:after="0" w:line="360" w:lineRule="auto"/>
        <w:ind w:firstLine="567"/>
        <w:jc w:val="both"/>
        <w:rPr>
          <w:rFonts w:ascii="Times New Roman" w:hAnsi="Times New Roman"/>
          <w:sz w:val="24"/>
          <w:szCs w:val="24"/>
          <w:lang w:val="en-US"/>
        </w:rPr>
      </w:pPr>
      <w:r w:rsidRPr="003C4702">
        <w:rPr>
          <w:rFonts w:ascii="Times New Roman" w:hAnsi="Times New Roman"/>
          <w:sz w:val="24"/>
          <w:szCs w:val="24"/>
          <w:lang w:val="en-US"/>
        </w:rPr>
        <w:t>The Freundlich isotherm model involves heterogeneous surface adsorption sites that have</w:t>
      </w:r>
      <w:r w:rsidR="00105503">
        <w:rPr>
          <w:rFonts w:ascii="Times New Roman" w:hAnsi="Times New Roman"/>
          <w:sz w:val="24"/>
          <w:szCs w:val="24"/>
          <w:lang w:val="en-US"/>
        </w:rPr>
        <w:t xml:space="preserve"> </w:t>
      </w:r>
      <w:r w:rsidRPr="003C4702">
        <w:rPr>
          <w:rFonts w:ascii="Times New Roman" w:hAnsi="Times New Roman"/>
          <w:sz w:val="24"/>
          <w:szCs w:val="24"/>
          <w:lang w:val="en-US"/>
        </w:rPr>
        <w:t>different adsorption energies and provides no information about the monolayer adsorption</w:t>
      </w:r>
      <w:r w:rsidR="00105503">
        <w:rPr>
          <w:rFonts w:ascii="Times New Roman" w:hAnsi="Times New Roman"/>
          <w:sz w:val="24"/>
          <w:szCs w:val="24"/>
          <w:lang w:val="en-US"/>
        </w:rPr>
        <w:t xml:space="preserve"> </w:t>
      </w:r>
      <w:r w:rsidRPr="003C4702">
        <w:rPr>
          <w:rFonts w:ascii="Times New Roman" w:hAnsi="Times New Roman"/>
          <w:sz w:val="24"/>
          <w:szCs w:val="24"/>
          <w:lang w:val="en-US"/>
        </w:rPr>
        <w:t xml:space="preserve">capacity. </w:t>
      </w:r>
      <w:r w:rsidR="00196840" w:rsidRPr="001237D6">
        <w:rPr>
          <w:rFonts w:ascii="Times New Roman" w:hAnsi="Times New Roman"/>
          <w:color w:val="000000"/>
          <w:sz w:val="24"/>
          <w:szCs w:val="24"/>
          <w:lang w:val="en-US"/>
        </w:rPr>
        <w:t>The Freundlich equation can be linearized by taking logarithms and constants</w:t>
      </w:r>
      <w:r w:rsidR="00196840">
        <w:rPr>
          <w:rFonts w:ascii="Times New Roman" w:hAnsi="Times New Roman"/>
          <w:color w:val="000000"/>
          <w:sz w:val="24"/>
          <w:szCs w:val="24"/>
          <w:lang w:val="en-US"/>
        </w:rPr>
        <w:t xml:space="preserve">. </w:t>
      </w:r>
      <w:r w:rsidR="00196840" w:rsidRPr="003C4702">
        <w:rPr>
          <w:rFonts w:ascii="Times New Roman" w:hAnsi="Times New Roman"/>
          <w:sz w:val="24"/>
          <w:szCs w:val="24"/>
          <w:lang w:val="en-US"/>
        </w:rPr>
        <w:t>The values of Freundlich constants</w:t>
      </w:r>
      <w:r w:rsidR="00AB3F05">
        <w:rPr>
          <w:rFonts w:ascii="Times New Roman" w:hAnsi="Times New Roman"/>
          <w:sz w:val="24"/>
          <w:szCs w:val="24"/>
          <w:lang w:val="en-US"/>
        </w:rPr>
        <w:t xml:space="preserve"> (equation (4))</w:t>
      </w:r>
      <w:r w:rsidR="00196840" w:rsidRPr="003C4702">
        <w:rPr>
          <w:rFonts w:ascii="Times New Roman" w:hAnsi="Times New Roman"/>
          <w:sz w:val="24"/>
          <w:szCs w:val="24"/>
          <w:lang w:val="en-US"/>
        </w:rPr>
        <w:t xml:space="preserve">, i.e. </w:t>
      </w:r>
      <w:r w:rsidR="00196840" w:rsidRPr="003C4702">
        <w:rPr>
          <w:rFonts w:ascii="Times New Roman" w:hAnsi="Times New Roman"/>
          <w:i/>
          <w:iCs/>
          <w:sz w:val="24"/>
          <w:szCs w:val="24"/>
          <w:lang w:val="en-US"/>
        </w:rPr>
        <w:t>K</w:t>
      </w:r>
      <w:r w:rsidR="00196840" w:rsidRPr="00C86816">
        <w:rPr>
          <w:rFonts w:ascii="Times New Roman" w:hAnsi="Times New Roman"/>
          <w:sz w:val="24"/>
          <w:szCs w:val="24"/>
          <w:vertAlign w:val="subscript"/>
          <w:lang w:val="en-US"/>
        </w:rPr>
        <w:t>F</w:t>
      </w:r>
      <w:r w:rsidR="00196840" w:rsidRPr="003C4702">
        <w:rPr>
          <w:rFonts w:ascii="Times New Roman" w:hAnsi="Times New Roman"/>
          <w:sz w:val="24"/>
          <w:szCs w:val="24"/>
          <w:lang w:val="en-US"/>
        </w:rPr>
        <w:t xml:space="preserve"> and 1/n,</w:t>
      </w:r>
      <w:r w:rsidR="00105503">
        <w:rPr>
          <w:rFonts w:ascii="Times New Roman" w:hAnsi="Times New Roman"/>
          <w:sz w:val="24"/>
          <w:szCs w:val="24"/>
          <w:lang w:val="en-US"/>
        </w:rPr>
        <w:t xml:space="preserve"> </w:t>
      </w:r>
      <w:r w:rsidR="00196840" w:rsidRPr="003C4702">
        <w:rPr>
          <w:rFonts w:ascii="Times New Roman" w:hAnsi="Times New Roman"/>
          <w:sz w:val="24"/>
          <w:szCs w:val="24"/>
          <w:lang w:val="en-US"/>
        </w:rPr>
        <w:t>were calculated from the linear plots of ln</w:t>
      </w:r>
      <w:r w:rsidR="00196840" w:rsidRPr="003C4702">
        <w:rPr>
          <w:rFonts w:ascii="Times New Roman" w:hAnsi="Times New Roman"/>
          <w:i/>
          <w:iCs/>
          <w:sz w:val="24"/>
          <w:szCs w:val="24"/>
          <w:lang w:val="en-US"/>
        </w:rPr>
        <w:t>q</w:t>
      </w:r>
      <w:r w:rsidR="00196840" w:rsidRPr="00C86816">
        <w:rPr>
          <w:rFonts w:ascii="Times New Roman" w:hAnsi="Times New Roman"/>
          <w:sz w:val="24"/>
          <w:szCs w:val="24"/>
          <w:vertAlign w:val="subscript"/>
          <w:lang w:val="en-US"/>
        </w:rPr>
        <w:t>e</w:t>
      </w:r>
      <w:r w:rsidR="00196840" w:rsidRPr="003C4702">
        <w:rPr>
          <w:rFonts w:ascii="Times New Roman" w:hAnsi="Times New Roman"/>
          <w:sz w:val="24"/>
          <w:szCs w:val="24"/>
          <w:lang w:val="en-US"/>
        </w:rPr>
        <w:t xml:space="preserve"> vs</w:t>
      </w:r>
      <w:r w:rsidR="00AB3F05">
        <w:rPr>
          <w:rFonts w:ascii="Times New Roman" w:hAnsi="Times New Roman"/>
          <w:sz w:val="24"/>
          <w:szCs w:val="24"/>
          <w:lang w:val="en-US"/>
        </w:rPr>
        <w:t>.</w:t>
      </w:r>
      <w:r w:rsidR="00196840" w:rsidRPr="003C4702">
        <w:rPr>
          <w:rFonts w:ascii="Times New Roman" w:hAnsi="Times New Roman"/>
          <w:sz w:val="24"/>
          <w:szCs w:val="24"/>
          <w:lang w:val="en-US"/>
        </w:rPr>
        <w:t xml:space="preserve"> ln</w:t>
      </w:r>
      <w:r w:rsidR="00196840" w:rsidRPr="003C4702">
        <w:rPr>
          <w:rFonts w:ascii="Times New Roman" w:hAnsi="Times New Roman"/>
          <w:i/>
          <w:iCs/>
          <w:sz w:val="24"/>
          <w:szCs w:val="24"/>
          <w:lang w:val="en-US"/>
        </w:rPr>
        <w:t>C</w:t>
      </w:r>
      <w:r w:rsidR="00196840" w:rsidRPr="00C86816">
        <w:rPr>
          <w:rFonts w:ascii="Times New Roman" w:hAnsi="Times New Roman"/>
          <w:sz w:val="24"/>
          <w:szCs w:val="24"/>
          <w:vertAlign w:val="subscript"/>
          <w:lang w:val="en-US"/>
        </w:rPr>
        <w:t>e</w:t>
      </w:r>
      <w:r w:rsidR="00196840" w:rsidRPr="003C4702">
        <w:rPr>
          <w:rFonts w:ascii="Times New Roman" w:hAnsi="Times New Roman"/>
          <w:sz w:val="24"/>
          <w:szCs w:val="24"/>
          <w:lang w:val="en-US"/>
        </w:rPr>
        <w:t>, respectively.</w:t>
      </w:r>
    </w:p>
    <w:p w:rsidR="00E52AF9" w:rsidRDefault="00E52AF9" w:rsidP="00E52AF9">
      <w:pPr>
        <w:autoSpaceDE w:val="0"/>
        <w:autoSpaceDN w:val="0"/>
        <w:adjustRightInd w:val="0"/>
        <w:spacing w:after="0" w:line="360" w:lineRule="auto"/>
        <w:ind w:firstLine="567"/>
        <w:jc w:val="both"/>
        <w:rPr>
          <w:rFonts w:ascii="Times New Roman" w:hAnsi="Times New Roman"/>
          <w:color w:val="000000"/>
          <w:sz w:val="24"/>
          <w:szCs w:val="24"/>
          <w:lang w:val="en-US"/>
        </w:rPr>
      </w:pPr>
      <w:r w:rsidRPr="001237D6">
        <w:rPr>
          <w:rFonts w:ascii="Times New Roman" w:hAnsi="Times New Roman"/>
          <w:color w:val="000000"/>
          <w:sz w:val="24"/>
          <w:szCs w:val="24"/>
          <w:lang w:val="en-US"/>
        </w:rPr>
        <w:t>Temkin isotherm is another adsorption model considering adsorbent–adsorbate interactions.</w:t>
      </w:r>
      <w:r w:rsidR="00105503">
        <w:rPr>
          <w:rFonts w:ascii="Times New Roman" w:hAnsi="Times New Roman"/>
          <w:color w:val="000000"/>
          <w:sz w:val="24"/>
          <w:szCs w:val="24"/>
          <w:lang w:val="en-US"/>
        </w:rPr>
        <w:t xml:space="preserve"> </w:t>
      </w:r>
      <w:r w:rsidRPr="001237D6">
        <w:rPr>
          <w:rFonts w:ascii="Times New Roman" w:hAnsi="Times New Roman"/>
          <w:color w:val="000000"/>
          <w:sz w:val="24"/>
          <w:szCs w:val="24"/>
          <w:lang w:val="en-US"/>
        </w:rPr>
        <w:t>The model assumes that these interactions cause a decrease in the heat of adsorption of molecules in the layer and the binding energies show a uniform distribution in the adsorption process</w:t>
      </w:r>
      <w:r>
        <w:rPr>
          <w:rFonts w:ascii="Times New Roman" w:hAnsi="Times New Roman"/>
          <w:color w:val="000000"/>
          <w:sz w:val="24"/>
          <w:szCs w:val="24"/>
          <w:lang w:val="en-US"/>
        </w:rPr>
        <w:t>. The values of the</w:t>
      </w:r>
      <w:r w:rsidR="00105503">
        <w:rPr>
          <w:rFonts w:ascii="Times New Roman" w:hAnsi="Times New Roman"/>
          <w:color w:val="000000"/>
          <w:sz w:val="24"/>
          <w:szCs w:val="24"/>
          <w:lang w:val="en-US"/>
        </w:rPr>
        <w:t xml:space="preserve"> </w:t>
      </w:r>
      <w:r w:rsidRPr="001237D6">
        <w:rPr>
          <w:rFonts w:ascii="Times New Roman" w:hAnsi="Times New Roman"/>
          <w:i/>
          <w:color w:val="000000"/>
          <w:sz w:val="24"/>
          <w:szCs w:val="24"/>
          <w:lang w:val="en-US"/>
        </w:rPr>
        <w:t>A</w:t>
      </w:r>
      <w:r w:rsidRPr="001237D6">
        <w:rPr>
          <w:rFonts w:ascii="Times New Roman" w:hAnsi="Times New Roman"/>
          <w:color w:val="000000"/>
          <w:sz w:val="24"/>
          <w:szCs w:val="24"/>
          <w:lang w:val="en-US"/>
        </w:rPr>
        <w:t xml:space="preserve"> and </w:t>
      </w:r>
      <w:r w:rsidRPr="001237D6">
        <w:rPr>
          <w:rFonts w:ascii="Times New Roman" w:hAnsi="Times New Roman"/>
          <w:i/>
          <w:color w:val="000000"/>
          <w:sz w:val="24"/>
          <w:szCs w:val="24"/>
          <w:lang w:val="en-US"/>
        </w:rPr>
        <w:t>B</w:t>
      </w:r>
      <w:r w:rsidR="00105503">
        <w:rPr>
          <w:rFonts w:ascii="Times New Roman" w:hAnsi="Times New Roman"/>
          <w:i/>
          <w:color w:val="000000"/>
          <w:sz w:val="24"/>
          <w:szCs w:val="24"/>
          <w:lang w:val="en-US"/>
        </w:rPr>
        <w:t xml:space="preserve"> </w:t>
      </w:r>
      <w:r w:rsidR="00AB3F05">
        <w:rPr>
          <w:rFonts w:ascii="Times New Roman" w:hAnsi="Times New Roman"/>
          <w:sz w:val="24"/>
          <w:szCs w:val="24"/>
          <w:lang w:val="en-US"/>
        </w:rPr>
        <w:t xml:space="preserve">(equation (5)) </w:t>
      </w:r>
      <w:r w:rsidR="00C71683">
        <w:rPr>
          <w:rFonts w:ascii="Times New Roman" w:hAnsi="Times New Roman"/>
          <w:sz w:val="24"/>
          <w:szCs w:val="24"/>
          <w:lang w:val="en-US"/>
        </w:rPr>
        <w:t xml:space="preserve">were </w:t>
      </w:r>
      <w:r w:rsidRPr="001237D6">
        <w:rPr>
          <w:rFonts w:ascii="Times New Roman" w:hAnsi="Times New Roman"/>
          <w:color w:val="000000"/>
          <w:sz w:val="24"/>
          <w:szCs w:val="24"/>
          <w:lang w:val="en-US"/>
        </w:rPr>
        <w:t>determined from plot</w:t>
      </w:r>
      <w:r w:rsidR="00AB3F05">
        <w:rPr>
          <w:rFonts w:ascii="Times New Roman" w:hAnsi="Times New Roman"/>
          <w:color w:val="000000"/>
          <w:sz w:val="24"/>
          <w:szCs w:val="24"/>
          <w:lang w:val="en-US"/>
        </w:rPr>
        <w:t>s</w:t>
      </w:r>
      <w:r w:rsidRPr="001237D6">
        <w:rPr>
          <w:rFonts w:ascii="Times New Roman" w:hAnsi="Times New Roman"/>
          <w:color w:val="000000"/>
          <w:sz w:val="24"/>
          <w:szCs w:val="24"/>
          <w:lang w:val="en-US"/>
        </w:rPr>
        <w:t xml:space="preserve"> of </w:t>
      </w:r>
      <w:r w:rsidRPr="001237D6">
        <w:rPr>
          <w:rFonts w:ascii="Times New Roman" w:hAnsi="Times New Roman"/>
          <w:i/>
          <w:color w:val="000000"/>
          <w:sz w:val="24"/>
          <w:szCs w:val="24"/>
          <w:lang w:val="en-US"/>
        </w:rPr>
        <w:t>q</w:t>
      </w:r>
      <w:r w:rsidRPr="00EF3180">
        <w:rPr>
          <w:rFonts w:ascii="Times New Roman" w:hAnsi="Times New Roman"/>
          <w:color w:val="000000"/>
          <w:sz w:val="24"/>
          <w:szCs w:val="24"/>
          <w:vertAlign w:val="subscript"/>
          <w:lang w:val="en-US"/>
        </w:rPr>
        <w:t>e</w:t>
      </w:r>
      <w:r w:rsidRPr="001237D6">
        <w:rPr>
          <w:rFonts w:ascii="Times New Roman" w:hAnsi="Times New Roman"/>
          <w:color w:val="000000"/>
          <w:sz w:val="24"/>
          <w:szCs w:val="24"/>
          <w:lang w:val="en-US"/>
        </w:rPr>
        <w:t xml:space="preserve"> vs. </w:t>
      </w:r>
      <w:r w:rsidRPr="001237D6">
        <w:rPr>
          <w:rFonts w:ascii="Times New Roman" w:hAnsi="Times New Roman"/>
          <w:i/>
          <w:color w:val="000000"/>
          <w:sz w:val="24"/>
          <w:szCs w:val="24"/>
          <w:lang w:val="en-US"/>
        </w:rPr>
        <w:t>lnC</w:t>
      </w:r>
      <w:r w:rsidRPr="00EF3180">
        <w:rPr>
          <w:rFonts w:ascii="Times New Roman" w:hAnsi="Times New Roman"/>
          <w:color w:val="000000"/>
          <w:sz w:val="24"/>
          <w:szCs w:val="24"/>
          <w:vertAlign w:val="subscript"/>
          <w:lang w:val="en-US"/>
        </w:rPr>
        <w:t>e</w:t>
      </w:r>
      <w:r w:rsidRPr="001237D6">
        <w:rPr>
          <w:rFonts w:ascii="Times New Roman" w:hAnsi="Times New Roman"/>
          <w:color w:val="000000"/>
          <w:sz w:val="24"/>
          <w:szCs w:val="24"/>
          <w:lang w:val="en-US"/>
        </w:rPr>
        <w:t>.</w:t>
      </w:r>
    </w:p>
    <w:p w:rsidR="00CB3C7F" w:rsidRPr="001237D6" w:rsidRDefault="00E52AF9" w:rsidP="00CB3C7F">
      <w:pPr>
        <w:autoSpaceDE w:val="0"/>
        <w:autoSpaceDN w:val="0"/>
        <w:adjustRightInd w:val="0"/>
        <w:spacing w:after="0" w:line="360" w:lineRule="auto"/>
        <w:ind w:firstLine="567"/>
        <w:jc w:val="both"/>
        <w:rPr>
          <w:rFonts w:ascii="Times New Roman" w:hAnsi="Times New Roman"/>
          <w:color w:val="000000"/>
          <w:sz w:val="24"/>
          <w:szCs w:val="24"/>
          <w:lang w:val="en-US"/>
        </w:rPr>
      </w:pPr>
      <w:r w:rsidRPr="001237D6">
        <w:rPr>
          <w:rFonts w:ascii="Times New Roman" w:hAnsi="Times New Roman"/>
          <w:color w:val="000000"/>
          <w:sz w:val="24"/>
          <w:szCs w:val="24"/>
          <w:lang w:val="en-US"/>
        </w:rPr>
        <w:t xml:space="preserve">The D–R isotherm model is a semi-empirical equation where adsorption follows a pore ﬁlling mechanism. It assumes that the adsorption has a multilayer character, involves </w:t>
      </w:r>
      <w:r w:rsidR="00533E1D">
        <w:rPr>
          <w:rFonts w:ascii="Times New Roman" w:hAnsi="Times New Roman"/>
          <w:color w:val="000000"/>
          <w:sz w:val="24"/>
          <w:szCs w:val="24"/>
          <w:lang w:val="en-US"/>
        </w:rPr>
        <w:t>V</w:t>
      </w:r>
      <w:r w:rsidRPr="001237D6">
        <w:rPr>
          <w:rFonts w:ascii="Times New Roman" w:hAnsi="Times New Roman"/>
          <w:color w:val="000000"/>
          <w:sz w:val="24"/>
          <w:szCs w:val="24"/>
          <w:lang w:val="en-US"/>
        </w:rPr>
        <w:t xml:space="preserve">an der Waals forces and is applicable for physical adsorption processes. </w:t>
      </w:r>
      <w:r w:rsidR="00CB3C7F" w:rsidRPr="001237D6">
        <w:rPr>
          <w:rFonts w:ascii="Times New Roman" w:hAnsi="Times New Roman"/>
          <w:color w:val="000000"/>
          <w:sz w:val="24"/>
          <w:szCs w:val="24"/>
          <w:lang w:val="en-US"/>
        </w:rPr>
        <w:t xml:space="preserve">The </w:t>
      </w:r>
      <w:r w:rsidR="00CB3C7F">
        <w:rPr>
          <w:rFonts w:ascii="Times New Roman" w:hAnsi="Times New Roman"/>
          <w:color w:val="000000"/>
          <w:sz w:val="24"/>
          <w:szCs w:val="24"/>
          <w:lang w:val="en-US"/>
        </w:rPr>
        <w:t xml:space="preserve">values of the </w:t>
      </w:r>
      <w:r w:rsidR="00CB3C7F" w:rsidRPr="001237D6">
        <w:rPr>
          <w:rFonts w:ascii="Times New Roman" w:hAnsi="Times New Roman"/>
          <w:i/>
          <w:iCs/>
          <w:color w:val="000000"/>
          <w:position w:val="-10"/>
          <w:sz w:val="24"/>
          <w:szCs w:val="24"/>
          <w:lang w:val="en-US"/>
        </w:rPr>
        <w:object w:dxaOrig="240" w:dyaOrig="320">
          <v:shape id="_x0000_i1039" type="#_x0000_t75" style="width:12pt;height:16.5pt" o:ole="">
            <v:imagedata r:id="rId22" o:title=""/>
          </v:shape>
          <o:OLEObject Type="Embed" ProgID="Equation.3" ShapeID="_x0000_i1039" DrawAspect="Content" ObjectID="_1522263079" r:id="rId41"/>
        </w:object>
      </w:r>
      <w:r w:rsidR="00CB3C7F" w:rsidRPr="001237D6">
        <w:rPr>
          <w:rFonts w:ascii="Times New Roman" w:hAnsi="Times New Roman"/>
          <w:iCs/>
          <w:color w:val="000000"/>
          <w:sz w:val="24"/>
          <w:szCs w:val="24"/>
          <w:lang w:val="en-US"/>
        </w:rPr>
        <w:t xml:space="preserve">, </w:t>
      </w:r>
      <w:r w:rsidR="00CB3C7F">
        <w:rPr>
          <w:rFonts w:ascii="Times New Roman" w:hAnsi="Times New Roman"/>
          <w:iCs/>
          <w:color w:val="000000"/>
          <w:sz w:val="24"/>
          <w:szCs w:val="24"/>
          <w:lang w:val="en-US"/>
        </w:rPr>
        <w:t xml:space="preserve">and </w:t>
      </w:r>
      <w:r w:rsidR="00CB3C7F" w:rsidRPr="00527893">
        <w:rPr>
          <w:rFonts w:ascii="Times New Roman" w:hAnsi="Times New Roman"/>
          <w:i/>
          <w:iCs/>
          <w:color w:val="000000"/>
          <w:sz w:val="24"/>
          <w:szCs w:val="24"/>
          <w:lang w:val="en-US"/>
        </w:rPr>
        <w:t>q</w:t>
      </w:r>
      <w:r w:rsidR="00E74BE1">
        <w:rPr>
          <w:rFonts w:ascii="Times New Roman" w:hAnsi="Times New Roman"/>
          <w:iCs/>
          <w:color w:val="000000"/>
          <w:sz w:val="24"/>
          <w:szCs w:val="24"/>
          <w:vertAlign w:val="subscript"/>
          <w:lang w:val="en-US"/>
        </w:rPr>
        <w:t>s</w:t>
      </w:r>
      <w:r w:rsidR="00105503">
        <w:rPr>
          <w:rFonts w:ascii="Times New Roman" w:hAnsi="Times New Roman"/>
          <w:iCs/>
          <w:color w:val="000000"/>
          <w:sz w:val="24"/>
          <w:szCs w:val="24"/>
          <w:vertAlign w:val="subscript"/>
          <w:lang w:val="en-US"/>
        </w:rPr>
        <w:t xml:space="preserve"> </w:t>
      </w:r>
      <w:r w:rsidR="00CB3C7F" w:rsidRPr="001237D6">
        <w:rPr>
          <w:rFonts w:ascii="Times New Roman" w:hAnsi="Times New Roman"/>
          <w:color w:val="000000"/>
          <w:sz w:val="24"/>
          <w:szCs w:val="24"/>
          <w:lang w:val="en-US"/>
        </w:rPr>
        <w:t xml:space="preserve">parameters </w:t>
      </w:r>
      <w:r w:rsidR="00CB3C7F">
        <w:rPr>
          <w:rFonts w:ascii="Times New Roman" w:hAnsi="Times New Roman"/>
          <w:color w:val="000000"/>
          <w:sz w:val="24"/>
          <w:szCs w:val="24"/>
          <w:lang w:val="en-US"/>
        </w:rPr>
        <w:t xml:space="preserve">were </w:t>
      </w:r>
      <w:r w:rsidR="00CB3C7F" w:rsidRPr="001237D6">
        <w:rPr>
          <w:rFonts w:ascii="Times New Roman" w:hAnsi="Times New Roman"/>
          <w:color w:val="000000"/>
          <w:sz w:val="24"/>
          <w:szCs w:val="24"/>
          <w:lang w:val="en-US"/>
        </w:rPr>
        <w:t>determined from plot</w:t>
      </w:r>
      <w:r w:rsidR="00CB3C7F">
        <w:rPr>
          <w:rFonts w:ascii="Times New Roman" w:hAnsi="Times New Roman"/>
          <w:color w:val="000000"/>
          <w:sz w:val="24"/>
          <w:szCs w:val="24"/>
          <w:lang w:val="en-US"/>
        </w:rPr>
        <w:t>s</w:t>
      </w:r>
      <w:r w:rsidR="00CB3C7F" w:rsidRPr="001237D6">
        <w:rPr>
          <w:rFonts w:ascii="Times New Roman" w:hAnsi="Times New Roman"/>
          <w:color w:val="000000"/>
          <w:sz w:val="24"/>
          <w:szCs w:val="24"/>
          <w:lang w:val="en-US"/>
        </w:rPr>
        <w:t xml:space="preserve"> of </w:t>
      </w:r>
      <w:r w:rsidR="00CB3C7F" w:rsidRPr="001237D6">
        <w:rPr>
          <w:rFonts w:ascii="Times New Roman" w:hAnsi="Times New Roman"/>
          <w:i/>
          <w:color w:val="000000"/>
          <w:sz w:val="24"/>
          <w:szCs w:val="24"/>
          <w:lang w:val="en-US"/>
        </w:rPr>
        <w:t>lnC</w:t>
      </w:r>
      <w:r w:rsidR="00CB3C7F" w:rsidRPr="00527893">
        <w:rPr>
          <w:rFonts w:ascii="Times New Roman" w:hAnsi="Times New Roman"/>
          <w:color w:val="000000"/>
          <w:sz w:val="24"/>
          <w:szCs w:val="24"/>
          <w:vertAlign w:val="subscript"/>
          <w:lang w:val="en-US"/>
        </w:rPr>
        <w:t>e</w:t>
      </w:r>
      <w:r w:rsidR="00CB3C7F" w:rsidRPr="001237D6">
        <w:rPr>
          <w:rFonts w:ascii="Times New Roman" w:hAnsi="Times New Roman"/>
          <w:color w:val="000000"/>
          <w:sz w:val="24"/>
          <w:szCs w:val="24"/>
          <w:lang w:val="en-US"/>
        </w:rPr>
        <w:t xml:space="preserve"> versus </w:t>
      </w:r>
      <w:r w:rsidR="00CB3C7F" w:rsidRPr="001237D6">
        <w:rPr>
          <w:rFonts w:ascii="Times New Roman" w:hAnsi="Times New Roman"/>
          <w:i/>
          <w:iCs/>
          <w:color w:val="000000"/>
          <w:sz w:val="24"/>
          <w:szCs w:val="24"/>
          <w:lang w:val="en-US"/>
        </w:rPr>
        <w:t>ε</w:t>
      </w:r>
      <w:r w:rsidR="00CB3C7F" w:rsidRPr="001237D6">
        <w:rPr>
          <w:rFonts w:ascii="Times New Roman" w:hAnsi="Times New Roman"/>
          <w:i/>
          <w:iCs/>
          <w:color w:val="000000"/>
          <w:sz w:val="24"/>
          <w:szCs w:val="24"/>
          <w:vertAlign w:val="superscript"/>
          <w:lang w:val="en-US"/>
        </w:rPr>
        <w:t>2</w:t>
      </w:r>
      <w:r w:rsidR="00CB3C7F">
        <w:rPr>
          <w:rFonts w:ascii="Times New Roman" w:hAnsi="Times New Roman"/>
          <w:color w:val="000000"/>
          <w:sz w:val="24"/>
          <w:szCs w:val="24"/>
          <w:lang w:val="en-US"/>
        </w:rPr>
        <w:t xml:space="preserve"> (equations </w:t>
      </w:r>
      <w:r w:rsidR="007C326F">
        <w:rPr>
          <w:rFonts w:ascii="Times New Roman" w:hAnsi="Times New Roman"/>
          <w:color w:val="000000"/>
          <w:sz w:val="24"/>
          <w:szCs w:val="24"/>
          <w:lang w:val="en-US"/>
        </w:rPr>
        <w:t>(6) and (7)).</w:t>
      </w:r>
    </w:p>
    <w:p w:rsidR="00D74AEE" w:rsidRPr="001237D6" w:rsidRDefault="00D74AEE" w:rsidP="00D74AEE">
      <w:pPr>
        <w:autoSpaceDE w:val="0"/>
        <w:autoSpaceDN w:val="0"/>
        <w:adjustRightInd w:val="0"/>
        <w:spacing w:after="0" w:line="360" w:lineRule="auto"/>
        <w:ind w:firstLine="567"/>
        <w:jc w:val="both"/>
        <w:rPr>
          <w:rFonts w:ascii="Times New Roman" w:hAnsi="Times New Roman"/>
          <w:color w:val="000000"/>
          <w:sz w:val="24"/>
          <w:szCs w:val="24"/>
          <w:lang w:val="en-US"/>
        </w:rPr>
      </w:pPr>
      <w:r w:rsidRPr="001237D6">
        <w:rPr>
          <w:rFonts w:ascii="Times New Roman" w:hAnsi="Times New Roman"/>
          <w:color w:val="000000"/>
          <w:sz w:val="24"/>
          <w:szCs w:val="24"/>
          <w:lang w:val="en-US"/>
        </w:rPr>
        <w:t xml:space="preserve">All obtained isotherm constants and correlation coefficients are </w:t>
      </w:r>
      <w:r>
        <w:rPr>
          <w:rFonts w:ascii="Times New Roman" w:hAnsi="Times New Roman"/>
          <w:color w:val="000000"/>
          <w:sz w:val="24"/>
          <w:szCs w:val="24"/>
          <w:lang w:val="en-US"/>
        </w:rPr>
        <w:t>listed</w:t>
      </w:r>
      <w:r w:rsidRPr="001237D6">
        <w:rPr>
          <w:rFonts w:ascii="Times New Roman" w:hAnsi="Times New Roman"/>
          <w:color w:val="000000"/>
          <w:sz w:val="24"/>
          <w:szCs w:val="24"/>
          <w:lang w:val="en-US"/>
        </w:rPr>
        <w:t xml:space="preserve"> in Table </w:t>
      </w:r>
      <w:r>
        <w:rPr>
          <w:rFonts w:ascii="Times New Roman" w:hAnsi="Times New Roman"/>
          <w:color w:val="000000"/>
          <w:sz w:val="24"/>
          <w:szCs w:val="24"/>
          <w:lang w:val="en-US"/>
        </w:rPr>
        <w:t>III</w:t>
      </w:r>
      <w:r w:rsidRPr="001237D6">
        <w:rPr>
          <w:rFonts w:ascii="Times New Roman" w:hAnsi="Times New Roman"/>
          <w:color w:val="000000"/>
          <w:sz w:val="24"/>
          <w:szCs w:val="24"/>
          <w:lang w:val="en-US"/>
        </w:rPr>
        <w:t>.</w:t>
      </w:r>
    </w:p>
    <w:p w:rsidR="00D74AEE" w:rsidRPr="001237D6" w:rsidRDefault="00D74AEE" w:rsidP="00D74AEE">
      <w:pPr>
        <w:autoSpaceDE w:val="0"/>
        <w:autoSpaceDN w:val="0"/>
        <w:adjustRightInd w:val="0"/>
        <w:spacing w:after="0" w:line="360" w:lineRule="auto"/>
        <w:ind w:firstLine="567"/>
        <w:jc w:val="both"/>
        <w:rPr>
          <w:rFonts w:ascii="Times New Roman" w:hAnsi="Times New Roman"/>
          <w:color w:val="000000"/>
          <w:sz w:val="24"/>
          <w:szCs w:val="24"/>
          <w:lang w:val="en-US"/>
        </w:rPr>
      </w:pPr>
    </w:p>
    <w:p w:rsidR="00D74AEE" w:rsidRPr="001237D6" w:rsidRDefault="00D74AEE" w:rsidP="00D74AEE">
      <w:pPr>
        <w:autoSpaceDE w:val="0"/>
        <w:autoSpaceDN w:val="0"/>
        <w:adjustRightInd w:val="0"/>
        <w:spacing w:after="0" w:line="360" w:lineRule="auto"/>
        <w:jc w:val="both"/>
        <w:rPr>
          <w:rFonts w:ascii="Times New Roman" w:hAnsi="Times New Roman"/>
          <w:color w:val="000000"/>
          <w:sz w:val="24"/>
          <w:szCs w:val="24"/>
          <w:lang w:val="en-US"/>
        </w:rPr>
      </w:pPr>
      <w:r w:rsidRPr="008C6B7E">
        <w:rPr>
          <w:rFonts w:ascii="Times New Roman" w:hAnsi="Times New Roman"/>
          <w:color w:val="000000"/>
          <w:sz w:val="24"/>
          <w:szCs w:val="24"/>
          <w:lang w:val="en-US"/>
        </w:rPr>
        <w:t xml:space="preserve">TABLE </w:t>
      </w:r>
      <w:r>
        <w:rPr>
          <w:rFonts w:ascii="Times New Roman" w:hAnsi="Times New Roman"/>
          <w:color w:val="000000"/>
          <w:sz w:val="24"/>
          <w:szCs w:val="24"/>
          <w:lang w:val="en-US"/>
        </w:rPr>
        <w:t>III</w:t>
      </w:r>
      <w:r w:rsidRPr="008C6B7E">
        <w:rPr>
          <w:rFonts w:ascii="Times New Roman" w:hAnsi="Times New Roman"/>
          <w:color w:val="000000"/>
          <w:sz w:val="24"/>
          <w:szCs w:val="24"/>
          <w:lang w:val="en-US"/>
        </w:rPr>
        <w:t>.</w:t>
      </w:r>
      <w:r w:rsidR="00105503">
        <w:rPr>
          <w:rFonts w:ascii="Times New Roman" w:hAnsi="Times New Roman"/>
          <w:color w:val="000000"/>
          <w:sz w:val="24"/>
          <w:szCs w:val="24"/>
          <w:lang w:val="en-US"/>
        </w:rPr>
        <w:t xml:space="preserve"> </w:t>
      </w:r>
      <w:r w:rsidRPr="001237D6">
        <w:rPr>
          <w:rFonts w:ascii="Times New Roman" w:hAnsi="Times New Roman"/>
          <w:color w:val="000000"/>
          <w:sz w:val="24"/>
          <w:szCs w:val="24"/>
          <w:lang w:val="en-US"/>
        </w:rPr>
        <w:t xml:space="preserve">Parameters for </w:t>
      </w:r>
      <w:r w:rsidRPr="001237D6">
        <w:rPr>
          <w:rFonts w:ascii="Times New Roman" w:hAnsi="Times New Roman"/>
          <w:iCs/>
          <w:color w:val="000000"/>
          <w:sz w:val="24"/>
          <w:szCs w:val="24"/>
          <w:lang w:val="en-US"/>
        </w:rPr>
        <w:t xml:space="preserve">Arsenazo (III) </w:t>
      </w:r>
      <w:r w:rsidRPr="001237D6">
        <w:rPr>
          <w:rFonts w:ascii="Times New Roman" w:hAnsi="Times New Roman"/>
          <w:color w:val="000000"/>
          <w:sz w:val="24"/>
          <w:szCs w:val="24"/>
          <w:lang w:val="en-US"/>
        </w:rPr>
        <w:t>adsorption by PhCS according to different equilibrium models</w:t>
      </w:r>
    </w:p>
    <w:tbl>
      <w:tblPr>
        <w:tblW w:w="8647" w:type="dxa"/>
        <w:tblInd w:w="392" w:type="dxa"/>
        <w:tblBorders>
          <w:top w:val="single" w:sz="4" w:space="0" w:color="auto"/>
          <w:bottom w:val="single" w:sz="4" w:space="0" w:color="auto"/>
        </w:tblBorders>
        <w:tblLayout w:type="fixed"/>
        <w:tblLook w:val="01E0"/>
      </w:tblPr>
      <w:tblGrid>
        <w:gridCol w:w="1134"/>
        <w:gridCol w:w="1134"/>
        <w:gridCol w:w="1559"/>
        <w:gridCol w:w="1701"/>
        <w:gridCol w:w="1559"/>
        <w:gridCol w:w="1560"/>
      </w:tblGrid>
      <w:tr w:rsidR="00E50D09" w:rsidRPr="001237D6" w:rsidTr="00280209">
        <w:trPr>
          <w:trHeight w:val="273"/>
        </w:trPr>
        <w:tc>
          <w:tcPr>
            <w:tcW w:w="1134" w:type="dxa"/>
            <w:vMerge w:val="restart"/>
            <w:tcBorders>
              <w:top w:val="single" w:sz="12" w:space="0" w:color="000000"/>
            </w:tcBorders>
            <w:shd w:val="clear" w:color="auto" w:fill="auto"/>
          </w:tcPr>
          <w:p w:rsidR="00E50D09" w:rsidRPr="001237D6" w:rsidRDefault="00E50D09" w:rsidP="00E8696B">
            <w:pPr>
              <w:autoSpaceDE w:val="0"/>
              <w:autoSpaceDN w:val="0"/>
              <w:adjustRightInd w:val="0"/>
              <w:spacing w:after="0" w:line="360" w:lineRule="auto"/>
              <w:jc w:val="both"/>
              <w:rPr>
                <w:rFonts w:ascii="Times New Roman" w:hAnsi="Times New Roman"/>
                <w:color w:val="000000"/>
                <w:sz w:val="24"/>
                <w:szCs w:val="24"/>
                <w:lang w:val="en-US"/>
              </w:rPr>
            </w:pPr>
            <w:r w:rsidRPr="001237D6">
              <w:rPr>
                <w:rFonts w:ascii="Times New Roman" w:hAnsi="Times New Roman"/>
                <w:color w:val="000000"/>
                <w:sz w:val="24"/>
                <w:szCs w:val="24"/>
                <w:lang w:val="en-US"/>
              </w:rPr>
              <w:t>I</w:t>
            </w:r>
            <w:r w:rsidRPr="001237D6">
              <w:rPr>
                <w:rFonts w:ascii="Times New Roman" w:hAnsi="Times New Roman"/>
                <w:color w:val="000000"/>
                <w:sz w:val="24"/>
                <w:szCs w:val="24"/>
              </w:rPr>
              <w:t xml:space="preserve">sotherm </w:t>
            </w:r>
            <w:r w:rsidRPr="001237D6">
              <w:rPr>
                <w:rFonts w:ascii="Times New Roman" w:hAnsi="Times New Roman"/>
                <w:color w:val="000000"/>
                <w:sz w:val="24"/>
                <w:szCs w:val="24"/>
                <w:lang w:val="en-US"/>
              </w:rPr>
              <w:t xml:space="preserve">model </w:t>
            </w:r>
          </w:p>
        </w:tc>
        <w:tc>
          <w:tcPr>
            <w:tcW w:w="1134" w:type="dxa"/>
            <w:vMerge w:val="restart"/>
            <w:tcBorders>
              <w:top w:val="single" w:sz="12" w:space="0" w:color="000000"/>
            </w:tcBorders>
            <w:shd w:val="clear" w:color="auto" w:fill="auto"/>
          </w:tcPr>
          <w:p w:rsidR="00E50D09" w:rsidRPr="001237D6" w:rsidRDefault="00E50D09" w:rsidP="00105503">
            <w:pPr>
              <w:autoSpaceDE w:val="0"/>
              <w:autoSpaceDN w:val="0"/>
              <w:adjustRightInd w:val="0"/>
              <w:spacing w:after="0" w:line="360" w:lineRule="auto"/>
              <w:ind w:right="-112" w:hanging="108"/>
              <w:jc w:val="both"/>
              <w:rPr>
                <w:rFonts w:ascii="Times New Roman" w:hAnsi="Times New Roman"/>
                <w:color w:val="000000"/>
                <w:sz w:val="24"/>
                <w:szCs w:val="24"/>
                <w:lang w:val="en-US"/>
              </w:rPr>
            </w:pPr>
            <w:r w:rsidRPr="001237D6">
              <w:rPr>
                <w:rFonts w:ascii="Times New Roman" w:hAnsi="Times New Roman"/>
                <w:color w:val="000000"/>
                <w:sz w:val="24"/>
                <w:szCs w:val="24"/>
                <w:lang w:val="en-US"/>
              </w:rPr>
              <w:t>Parameters</w:t>
            </w:r>
          </w:p>
        </w:tc>
        <w:tc>
          <w:tcPr>
            <w:tcW w:w="6379" w:type="dxa"/>
            <w:gridSpan w:val="4"/>
            <w:tcBorders>
              <w:top w:val="single" w:sz="12" w:space="0" w:color="000000"/>
              <w:bottom w:val="single" w:sz="4" w:space="0" w:color="auto"/>
            </w:tcBorders>
            <w:shd w:val="clear" w:color="auto" w:fill="auto"/>
          </w:tcPr>
          <w:p w:rsidR="00E50D09" w:rsidRPr="001237D6" w:rsidRDefault="00E50D09" w:rsidP="00E8696B">
            <w:pPr>
              <w:autoSpaceDE w:val="0"/>
              <w:autoSpaceDN w:val="0"/>
              <w:adjustRightInd w:val="0"/>
              <w:spacing w:after="0" w:line="360" w:lineRule="auto"/>
              <w:jc w:val="center"/>
              <w:rPr>
                <w:rFonts w:ascii="Times New Roman" w:hAnsi="Times New Roman"/>
                <w:color w:val="000000"/>
                <w:sz w:val="24"/>
                <w:szCs w:val="24"/>
                <w:lang w:val="en-US"/>
              </w:rPr>
            </w:pPr>
            <w:r w:rsidRPr="001237D6">
              <w:rPr>
                <w:rFonts w:ascii="Times New Roman" w:hAnsi="Times New Roman"/>
                <w:color w:val="000000"/>
                <w:sz w:val="24"/>
                <w:szCs w:val="24"/>
                <w:lang w:val="en-US"/>
              </w:rPr>
              <w:t xml:space="preserve">Temperature, </w:t>
            </w:r>
            <w:r w:rsidRPr="001237D6">
              <w:rPr>
                <w:rFonts w:ascii="Times New Roman" w:hAnsi="Times New Roman"/>
                <w:color w:val="000000"/>
                <w:sz w:val="24"/>
                <w:szCs w:val="24"/>
                <w:lang w:val="en-US"/>
              </w:rPr>
              <w:sym w:font="Symbol" w:char="F0B0"/>
            </w:r>
            <w:r w:rsidRPr="001237D6">
              <w:rPr>
                <w:rFonts w:ascii="Times New Roman" w:hAnsi="Times New Roman"/>
                <w:color w:val="000000"/>
                <w:sz w:val="24"/>
                <w:szCs w:val="24"/>
                <w:lang w:val="en-US"/>
              </w:rPr>
              <w:t>C</w:t>
            </w:r>
          </w:p>
        </w:tc>
      </w:tr>
      <w:tr w:rsidR="00E50D09" w:rsidRPr="001237D6" w:rsidTr="00280209">
        <w:tc>
          <w:tcPr>
            <w:tcW w:w="1134" w:type="dxa"/>
            <w:vMerge/>
            <w:tcBorders>
              <w:bottom w:val="single" w:sz="4" w:space="0" w:color="auto"/>
            </w:tcBorders>
            <w:shd w:val="clear" w:color="auto" w:fill="auto"/>
          </w:tcPr>
          <w:p w:rsidR="00E50D09" w:rsidRPr="001237D6" w:rsidRDefault="00E50D09" w:rsidP="00E8696B">
            <w:pPr>
              <w:autoSpaceDE w:val="0"/>
              <w:autoSpaceDN w:val="0"/>
              <w:adjustRightInd w:val="0"/>
              <w:spacing w:after="0" w:line="360" w:lineRule="auto"/>
              <w:jc w:val="both"/>
              <w:rPr>
                <w:rFonts w:ascii="Times New Roman" w:hAnsi="Times New Roman"/>
                <w:color w:val="000000"/>
                <w:sz w:val="24"/>
                <w:szCs w:val="24"/>
                <w:lang w:val="en-US"/>
              </w:rPr>
            </w:pPr>
          </w:p>
        </w:tc>
        <w:tc>
          <w:tcPr>
            <w:tcW w:w="1134" w:type="dxa"/>
            <w:vMerge/>
            <w:tcBorders>
              <w:bottom w:val="single" w:sz="4" w:space="0" w:color="auto"/>
            </w:tcBorders>
            <w:shd w:val="clear" w:color="auto" w:fill="auto"/>
          </w:tcPr>
          <w:p w:rsidR="00E50D09" w:rsidRPr="001237D6" w:rsidRDefault="00E50D09" w:rsidP="00E8696B">
            <w:pPr>
              <w:autoSpaceDE w:val="0"/>
              <w:autoSpaceDN w:val="0"/>
              <w:adjustRightInd w:val="0"/>
              <w:spacing w:after="0" w:line="360" w:lineRule="auto"/>
              <w:jc w:val="both"/>
              <w:rPr>
                <w:rFonts w:ascii="Times New Roman" w:hAnsi="Times New Roman"/>
                <w:color w:val="000000"/>
                <w:sz w:val="24"/>
                <w:szCs w:val="24"/>
                <w:lang w:val="en-US"/>
              </w:rPr>
            </w:pPr>
          </w:p>
        </w:tc>
        <w:tc>
          <w:tcPr>
            <w:tcW w:w="1559" w:type="dxa"/>
            <w:tcBorders>
              <w:top w:val="single" w:sz="4" w:space="0" w:color="auto"/>
              <w:bottom w:val="single" w:sz="4" w:space="0" w:color="auto"/>
            </w:tcBorders>
            <w:shd w:val="clear" w:color="auto" w:fill="auto"/>
          </w:tcPr>
          <w:p w:rsidR="00E50D09" w:rsidRPr="001237D6" w:rsidRDefault="00E50D09" w:rsidP="00E8696B">
            <w:pPr>
              <w:autoSpaceDE w:val="0"/>
              <w:autoSpaceDN w:val="0"/>
              <w:adjustRightInd w:val="0"/>
              <w:spacing w:after="0" w:line="360" w:lineRule="auto"/>
              <w:jc w:val="center"/>
              <w:rPr>
                <w:rFonts w:ascii="Times New Roman" w:hAnsi="Times New Roman"/>
                <w:color w:val="000000"/>
                <w:sz w:val="24"/>
                <w:szCs w:val="24"/>
                <w:lang w:val="en-US"/>
              </w:rPr>
            </w:pPr>
            <w:r w:rsidRPr="001237D6">
              <w:rPr>
                <w:rFonts w:ascii="Times New Roman" w:hAnsi="Times New Roman"/>
                <w:color w:val="000000"/>
                <w:sz w:val="24"/>
                <w:szCs w:val="24"/>
                <w:lang w:val="en-US"/>
              </w:rPr>
              <w:t>25</w:t>
            </w:r>
          </w:p>
        </w:tc>
        <w:tc>
          <w:tcPr>
            <w:tcW w:w="1701" w:type="dxa"/>
            <w:tcBorders>
              <w:top w:val="single" w:sz="4" w:space="0" w:color="auto"/>
              <w:bottom w:val="single" w:sz="4" w:space="0" w:color="auto"/>
            </w:tcBorders>
            <w:shd w:val="clear" w:color="auto" w:fill="auto"/>
          </w:tcPr>
          <w:p w:rsidR="00E50D09" w:rsidRPr="001237D6" w:rsidRDefault="00E50D09" w:rsidP="00E8696B">
            <w:pPr>
              <w:autoSpaceDE w:val="0"/>
              <w:autoSpaceDN w:val="0"/>
              <w:adjustRightInd w:val="0"/>
              <w:spacing w:after="0" w:line="360" w:lineRule="auto"/>
              <w:jc w:val="center"/>
              <w:rPr>
                <w:rFonts w:ascii="Times New Roman" w:hAnsi="Times New Roman"/>
                <w:color w:val="000000"/>
                <w:sz w:val="24"/>
                <w:szCs w:val="24"/>
                <w:lang w:val="en-US"/>
              </w:rPr>
            </w:pPr>
            <w:r w:rsidRPr="001237D6">
              <w:rPr>
                <w:rFonts w:ascii="Times New Roman" w:hAnsi="Times New Roman"/>
                <w:color w:val="000000"/>
                <w:sz w:val="24"/>
                <w:szCs w:val="24"/>
                <w:lang w:val="en-US"/>
              </w:rPr>
              <w:t>35</w:t>
            </w:r>
          </w:p>
        </w:tc>
        <w:tc>
          <w:tcPr>
            <w:tcW w:w="1559" w:type="dxa"/>
            <w:tcBorders>
              <w:top w:val="single" w:sz="4" w:space="0" w:color="auto"/>
              <w:bottom w:val="single" w:sz="4" w:space="0" w:color="auto"/>
            </w:tcBorders>
            <w:shd w:val="clear" w:color="auto" w:fill="auto"/>
          </w:tcPr>
          <w:p w:rsidR="00E50D09" w:rsidRPr="001237D6" w:rsidRDefault="00E50D09" w:rsidP="00E8696B">
            <w:pPr>
              <w:autoSpaceDE w:val="0"/>
              <w:autoSpaceDN w:val="0"/>
              <w:adjustRightInd w:val="0"/>
              <w:spacing w:after="0" w:line="360" w:lineRule="auto"/>
              <w:jc w:val="center"/>
              <w:rPr>
                <w:rFonts w:ascii="Times New Roman" w:hAnsi="Times New Roman"/>
                <w:i/>
                <w:color w:val="000000"/>
                <w:sz w:val="24"/>
                <w:szCs w:val="24"/>
                <w:lang w:val="en-US"/>
              </w:rPr>
            </w:pPr>
            <w:r w:rsidRPr="001237D6">
              <w:rPr>
                <w:rFonts w:ascii="Times New Roman" w:hAnsi="Times New Roman"/>
                <w:color w:val="000000"/>
                <w:sz w:val="24"/>
                <w:szCs w:val="24"/>
                <w:lang w:val="en-US"/>
              </w:rPr>
              <w:t>45</w:t>
            </w:r>
          </w:p>
        </w:tc>
        <w:tc>
          <w:tcPr>
            <w:tcW w:w="1560" w:type="dxa"/>
            <w:tcBorders>
              <w:top w:val="single" w:sz="4" w:space="0" w:color="auto"/>
              <w:bottom w:val="single" w:sz="4" w:space="0" w:color="auto"/>
            </w:tcBorders>
            <w:shd w:val="clear" w:color="auto" w:fill="auto"/>
          </w:tcPr>
          <w:p w:rsidR="00E50D09" w:rsidRPr="001237D6" w:rsidRDefault="00E50D09" w:rsidP="00E8696B">
            <w:pPr>
              <w:autoSpaceDE w:val="0"/>
              <w:autoSpaceDN w:val="0"/>
              <w:adjustRightInd w:val="0"/>
              <w:spacing w:after="0" w:line="360" w:lineRule="auto"/>
              <w:jc w:val="center"/>
              <w:rPr>
                <w:rFonts w:ascii="Times New Roman" w:hAnsi="Times New Roman"/>
                <w:color w:val="000000"/>
                <w:sz w:val="24"/>
                <w:szCs w:val="24"/>
                <w:lang w:val="en-US"/>
              </w:rPr>
            </w:pPr>
            <w:r w:rsidRPr="001237D6">
              <w:rPr>
                <w:rFonts w:ascii="Times New Roman" w:hAnsi="Times New Roman"/>
                <w:color w:val="000000"/>
                <w:sz w:val="24"/>
                <w:szCs w:val="24"/>
                <w:lang w:val="en-US"/>
              </w:rPr>
              <w:t>55</w:t>
            </w:r>
          </w:p>
        </w:tc>
      </w:tr>
      <w:tr w:rsidR="00E50D09" w:rsidRPr="001237D6" w:rsidTr="00280209">
        <w:trPr>
          <w:trHeight w:val="237"/>
        </w:trPr>
        <w:tc>
          <w:tcPr>
            <w:tcW w:w="1134" w:type="dxa"/>
            <w:vMerge w:val="restart"/>
            <w:tcBorders>
              <w:top w:val="single" w:sz="4" w:space="0" w:color="auto"/>
              <w:bottom w:val="nil"/>
            </w:tcBorders>
            <w:shd w:val="clear" w:color="auto" w:fill="auto"/>
          </w:tcPr>
          <w:p w:rsidR="00E50D09" w:rsidRPr="001237D6" w:rsidRDefault="00E50D09" w:rsidP="00280209">
            <w:pPr>
              <w:autoSpaceDE w:val="0"/>
              <w:autoSpaceDN w:val="0"/>
              <w:adjustRightInd w:val="0"/>
              <w:spacing w:after="0" w:line="360" w:lineRule="auto"/>
              <w:ind w:right="-108" w:hanging="108"/>
              <w:jc w:val="both"/>
              <w:rPr>
                <w:rFonts w:ascii="Times New Roman" w:hAnsi="Times New Roman"/>
                <w:color w:val="000000"/>
                <w:sz w:val="24"/>
                <w:szCs w:val="24"/>
                <w:lang w:val="en-US"/>
              </w:rPr>
            </w:pPr>
            <w:r w:rsidRPr="001237D6">
              <w:rPr>
                <w:rFonts w:ascii="Times New Roman" w:hAnsi="Times New Roman"/>
                <w:color w:val="000000"/>
                <w:sz w:val="24"/>
                <w:szCs w:val="24"/>
              </w:rPr>
              <w:t>Langmuir</w:t>
            </w:r>
          </w:p>
        </w:tc>
        <w:tc>
          <w:tcPr>
            <w:tcW w:w="1134" w:type="dxa"/>
            <w:tcBorders>
              <w:top w:val="single" w:sz="4" w:space="0" w:color="auto"/>
              <w:bottom w:val="nil"/>
            </w:tcBorders>
            <w:shd w:val="clear" w:color="auto" w:fill="auto"/>
          </w:tcPr>
          <w:p w:rsidR="00E50D09" w:rsidRPr="001237D6" w:rsidRDefault="00E50D09" w:rsidP="00280209">
            <w:pPr>
              <w:autoSpaceDE w:val="0"/>
              <w:autoSpaceDN w:val="0"/>
              <w:adjustRightInd w:val="0"/>
              <w:spacing w:after="0" w:line="360" w:lineRule="auto"/>
              <w:ind w:hanging="108"/>
              <w:jc w:val="both"/>
              <w:rPr>
                <w:rFonts w:ascii="Times New Roman" w:hAnsi="Times New Roman"/>
                <w:color w:val="000000"/>
                <w:sz w:val="24"/>
                <w:szCs w:val="24"/>
                <w:lang w:val="en-US"/>
              </w:rPr>
            </w:pPr>
            <w:r w:rsidRPr="001237D6">
              <w:rPr>
                <w:rFonts w:ascii="Times New Roman" w:hAnsi="Times New Roman"/>
                <w:i/>
                <w:color w:val="000000"/>
                <w:sz w:val="24"/>
                <w:szCs w:val="24"/>
                <w:lang w:val="en-US"/>
              </w:rPr>
              <w:t>K</w:t>
            </w:r>
            <w:r w:rsidRPr="001237D6">
              <w:rPr>
                <w:rFonts w:ascii="Times New Roman" w:hAnsi="Times New Roman"/>
                <w:i/>
                <w:color w:val="000000"/>
                <w:sz w:val="24"/>
                <w:szCs w:val="24"/>
                <w:vertAlign w:val="subscript"/>
                <w:lang w:val="en-US"/>
              </w:rPr>
              <w:t>L</w:t>
            </w:r>
            <w:r w:rsidRPr="001237D6">
              <w:rPr>
                <w:rFonts w:ascii="Times New Roman" w:hAnsi="Times New Roman"/>
                <w:color w:val="000000"/>
                <w:sz w:val="24"/>
                <w:szCs w:val="24"/>
                <w:lang w:val="en-US"/>
              </w:rPr>
              <w:t>, L</w:t>
            </w:r>
            <w:r w:rsidR="00105503">
              <w:rPr>
                <w:rFonts w:ascii="Times New Roman" w:hAnsi="Times New Roman"/>
                <w:color w:val="000000"/>
                <w:sz w:val="24"/>
                <w:szCs w:val="24"/>
                <w:lang w:val="en-US"/>
              </w:rPr>
              <w:t xml:space="preserve"> </w:t>
            </w:r>
            <w:r w:rsidRPr="001237D6">
              <w:rPr>
                <w:rFonts w:ascii="Times New Roman" w:hAnsi="Times New Roman"/>
                <w:color w:val="000000"/>
                <w:sz w:val="24"/>
                <w:szCs w:val="24"/>
                <w:lang w:val="en-US"/>
              </w:rPr>
              <w:t>g</w:t>
            </w:r>
            <w:r w:rsidRPr="001237D6">
              <w:rPr>
                <w:rFonts w:ascii="Times New Roman" w:hAnsi="Times New Roman"/>
                <w:color w:val="000000"/>
                <w:sz w:val="24"/>
                <w:szCs w:val="24"/>
                <w:vertAlign w:val="superscript"/>
                <w:lang w:val="en-US"/>
              </w:rPr>
              <w:t>-1</w:t>
            </w:r>
          </w:p>
        </w:tc>
        <w:tc>
          <w:tcPr>
            <w:tcW w:w="1559" w:type="dxa"/>
            <w:tcBorders>
              <w:top w:val="single" w:sz="4" w:space="0" w:color="auto"/>
              <w:bottom w:val="nil"/>
            </w:tcBorders>
            <w:shd w:val="clear" w:color="auto" w:fill="auto"/>
          </w:tcPr>
          <w:p w:rsidR="00E50D09" w:rsidRPr="001237D6" w:rsidRDefault="00E50D09" w:rsidP="00E8696B">
            <w:pPr>
              <w:autoSpaceDE w:val="0"/>
              <w:autoSpaceDN w:val="0"/>
              <w:adjustRightInd w:val="0"/>
              <w:spacing w:after="0" w:line="360" w:lineRule="auto"/>
              <w:jc w:val="both"/>
              <w:rPr>
                <w:rFonts w:ascii="Times New Roman" w:hAnsi="Times New Roman"/>
                <w:color w:val="000000"/>
                <w:sz w:val="24"/>
                <w:szCs w:val="24"/>
                <w:lang w:val="en-US"/>
              </w:rPr>
            </w:pPr>
            <w:r w:rsidRPr="001237D6">
              <w:rPr>
                <w:rFonts w:ascii="Times New Roman" w:hAnsi="Times New Roman"/>
                <w:color w:val="000000"/>
                <w:sz w:val="24"/>
                <w:szCs w:val="24"/>
                <w:lang w:val="en-US"/>
              </w:rPr>
              <w:t>0.162</w:t>
            </w:r>
            <w:r>
              <w:rPr>
                <w:rFonts w:ascii="Times New Roman" w:hAnsi="Times New Roman"/>
                <w:color w:val="000000"/>
                <w:sz w:val="24"/>
                <w:szCs w:val="24"/>
                <w:lang w:val="en-US"/>
              </w:rPr>
              <w:t>±0.006</w:t>
            </w:r>
          </w:p>
        </w:tc>
        <w:tc>
          <w:tcPr>
            <w:tcW w:w="1701" w:type="dxa"/>
            <w:tcBorders>
              <w:top w:val="single" w:sz="4" w:space="0" w:color="auto"/>
              <w:bottom w:val="nil"/>
            </w:tcBorders>
            <w:shd w:val="clear" w:color="auto" w:fill="auto"/>
          </w:tcPr>
          <w:p w:rsidR="00E50D09" w:rsidRPr="001237D6" w:rsidRDefault="00E50D09" w:rsidP="00E8696B">
            <w:pPr>
              <w:autoSpaceDE w:val="0"/>
              <w:autoSpaceDN w:val="0"/>
              <w:adjustRightInd w:val="0"/>
              <w:spacing w:after="0" w:line="360" w:lineRule="auto"/>
              <w:jc w:val="both"/>
              <w:rPr>
                <w:rFonts w:ascii="Times New Roman" w:hAnsi="Times New Roman"/>
                <w:color w:val="000000"/>
                <w:sz w:val="24"/>
                <w:szCs w:val="24"/>
                <w:lang w:val="en-US"/>
              </w:rPr>
            </w:pPr>
            <w:r w:rsidRPr="001237D6">
              <w:rPr>
                <w:rFonts w:ascii="Times New Roman" w:hAnsi="Times New Roman"/>
                <w:color w:val="000000"/>
                <w:sz w:val="24"/>
                <w:szCs w:val="24"/>
                <w:lang w:val="en-US"/>
              </w:rPr>
              <w:t>0.203</w:t>
            </w:r>
            <w:r>
              <w:rPr>
                <w:rFonts w:ascii="Times New Roman" w:hAnsi="Times New Roman"/>
                <w:color w:val="000000"/>
                <w:sz w:val="24"/>
                <w:szCs w:val="24"/>
                <w:lang w:val="en-US"/>
              </w:rPr>
              <w:t>±0.008</w:t>
            </w:r>
          </w:p>
        </w:tc>
        <w:tc>
          <w:tcPr>
            <w:tcW w:w="1559" w:type="dxa"/>
            <w:tcBorders>
              <w:top w:val="single" w:sz="4" w:space="0" w:color="auto"/>
              <w:bottom w:val="nil"/>
            </w:tcBorders>
            <w:shd w:val="clear" w:color="auto" w:fill="auto"/>
          </w:tcPr>
          <w:p w:rsidR="00E50D09" w:rsidRPr="001237D6" w:rsidRDefault="00E50D09" w:rsidP="00E8696B">
            <w:pPr>
              <w:autoSpaceDE w:val="0"/>
              <w:autoSpaceDN w:val="0"/>
              <w:adjustRightInd w:val="0"/>
              <w:spacing w:after="0" w:line="360" w:lineRule="auto"/>
              <w:jc w:val="both"/>
              <w:rPr>
                <w:rFonts w:ascii="Times New Roman" w:hAnsi="Times New Roman"/>
                <w:color w:val="000000"/>
                <w:sz w:val="24"/>
                <w:szCs w:val="24"/>
                <w:lang w:val="en-US"/>
              </w:rPr>
            </w:pPr>
            <w:r w:rsidRPr="001237D6">
              <w:rPr>
                <w:rFonts w:ascii="Times New Roman" w:hAnsi="Times New Roman"/>
                <w:color w:val="000000"/>
                <w:sz w:val="24"/>
                <w:szCs w:val="24"/>
                <w:lang w:val="en-US"/>
              </w:rPr>
              <w:t>0.273</w:t>
            </w:r>
            <w:r>
              <w:rPr>
                <w:rFonts w:ascii="Times New Roman" w:hAnsi="Times New Roman"/>
                <w:color w:val="000000"/>
                <w:sz w:val="24"/>
                <w:szCs w:val="24"/>
                <w:lang w:val="en-US"/>
              </w:rPr>
              <w:t>±0.010</w:t>
            </w:r>
          </w:p>
        </w:tc>
        <w:tc>
          <w:tcPr>
            <w:tcW w:w="1560" w:type="dxa"/>
            <w:tcBorders>
              <w:top w:val="single" w:sz="4" w:space="0" w:color="auto"/>
              <w:bottom w:val="nil"/>
            </w:tcBorders>
            <w:shd w:val="clear" w:color="auto" w:fill="auto"/>
          </w:tcPr>
          <w:p w:rsidR="00E50D09" w:rsidRPr="001237D6" w:rsidRDefault="00E50D09" w:rsidP="00E8696B">
            <w:pPr>
              <w:autoSpaceDE w:val="0"/>
              <w:autoSpaceDN w:val="0"/>
              <w:adjustRightInd w:val="0"/>
              <w:spacing w:after="0" w:line="360" w:lineRule="auto"/>
              <w:jc w:val="both"/>
              <w:rPr>
                <w:rFonts w:ascii="Times New Roman" w:hAnsi="Times New Roman"/>
                <w:color w:val="000000"/>
                <w:sz w:val="24"/>
                <w:szCs w:val="24"/>
                <w:lang w:val="en-US"/>
              </w:rPr>
            </w:pPr>
            <w:r w:rsidRPr="001237D6">
              <w:rPr>
                <w:rFonts w:ascii="Times New Roman" w:hAnsi="Times New Roman"/>
                <w:color w:val="000000"/>
                <w:sz w:val="24"/>
                <w:szCs w:val="24"/>
                <w:lang w:val="en-US"/>
              </w:rPr>
              <w:t>0.554</w:t>
            </w:r>
            <w:r>
              <w:rPr>
                <w:rFonts w:ascii="Times New Roman" w:hAnsi="Times New Roman"/>
                <w:color w:val="000000"/>
                <w:sz w:val="24"/>
                <w:szCs w:val="24"/>
                <w:lang w:val="en-US"/>
              </w:rPr>
              <w:t>±0.021</w:t>
            </w:r>
          </w:p>
        </w:tc>
      </w:tr>
      <w:tr w:rsidR="00E50D09" w:rsidRPr="001237D6" w:rsidTr="00280209">
        <w:tc>
          <w:tcPr>
            <w:tcW w:w="1134" w:type="dxa"/>
            <w:vMerge/>
            <w:tcBorders>
              <w:top w:val="nil"/>
              <w:bottom w:val="nil"/>
            </w:tcBorders>
            <w:shd w:val="clear" w:color="auto" w:fill="auto"/>
          </w:tcPr>
          <w:p w:rsidR="00E50D09" w:rsidRPr="001237D6" w:rsidRDefault="00E50D09" w:rsidP="00280209">
            <w:pPr>
              <w:autoSpaceDE w:val="0"/>
              <w:autoSpaceDN w:val="0"/>
              <w:adjustRightInd w:val="0"/>
              <w:spacing w:after="0" w:line="360" w:lineRule="auto"/>
              <w:ind w:hanging="108"/>
              <w:jc w:val="both"/>
              <w:rPr>
                <w:rFonts w:ascii="Times New Roman" w:hAnsi="Times New Roman"/>
                <w:color w:val="000000"/>
                <w:sz w:val="24"/>
                <w:szCs w:val="24"/>
                <w:lang w:val="en-US"/>
              </w:rPr>
            </w:pPr>
          </w:p>
        </w:tc>
        <w:tc>
          <w:tcPr>
            <w:tcW w:w="1134" w:type="dxa"/>
            <w:tcBorders>
              <w:top w:val="nil"/>
              <w:bottom w:val="nil"/>
            </w:tcBorders>
            <w:shd w:val="clear" w:color="auto" w:fill="auto"/>
          </w:tcPr>
          <w:p w:rsidR="00E50D09" w:rsidRPr="001237D6" w:rsidRDefault="00E50D09" w:rsidP="00E8696B">
            <w:pPr>
              <w:autoSpaceDE w:val="0"/>
              <w:autoSpaceDN w:val="0"/>
              <w:adjustRightInd w:val="0"/>
              <w:spacing w:after="0" w:line="360" w:lineRule="auto"/>
              <w:jc w:val="both"/>
              <w:rPr>
                <w:rFonts w:ascii="Times New Roman" w:hAnsi="Times New Roman"/>
                <w:color w:val="000000"/>
                <w:sz w:val="24"/>
                <w:szCs w:val="24"/>
                <w:lang w:val="en-US"/>
              </w:rPr>
            </w:pPr>
            <w:r w:rsidRPr="001237D6">
              <w:rPr>
                <w:rFonts w:ascii="Times New Roman" w:hAnsi="Times New Roman"/>
                <w:i/>
                <w:color w:val="000000"/>
                <w:sz w:val="24"/>
                <w:szCs w:val="24"/>
                <w:lang w:val="en-US"/>
              </w:rPr>
              <w:t>q</w:t>
            </w:r>
            <w:r w:rsidRPr="001237D6">
              <w:rPr>
                <w:rFonts w:ascii="Times New Roman" w:hAnsi="Times New Roman"/>
                <w:color w:val="000000"/>
                <w:sz w:val="24"/>
                <w:szCs w:val="24"/>
                <w:vertAlign w:val="subscript"/>
                <w:lang w:val="en-US"/>
              </w:rPr>
              <w:t>max</w:t>
            </w:r>
            <w:r w:rsidRPr="001237D6">
              <w:rPr>
                <w:rFonts w:ascii="Times New Roman" w:hAnsi="Times New Roman"/>
                <w:color w:val="000000"/>
                <w:sz w:val="24"/>
                <w:szCs w:val="24"/>
                <w:lang w:val="en-US"/>
              </w:rPr>
              <w:t>, mg</w:t>
            </w:r>
            <w:r w:rsidR="00105503">
              <w:rPr>
                <w:rFonts w:ascii="Times New Roman" w:hAnsi="Times New Roman"/>
                <w:color w:val="000000"/>
                <w:sz w:val="24"/>
                <w:szCs w:val="24"/>
                <w:lang w:val="en-US"/>
              </w:rPr>
              <w:t xml:space="preserve"> </w:t>
            </w:r>
            <w:r w:rsidRPr="001237D6">
              <w:rPr>
                <w:rFonts w:ascii="Times New Roman" w:hAnsi="Times New Roman"/>
                <w:color w:val="000000"/>
                <w:sz w:val="24"/>
                <w:szCs w:val="24"/>
                <w:lang w:val="en-US"/>
              </w:rPr>
              <w:t>g</w:t>
            </w:r>
            <w:r w:rsidRPr="001237D6">
              <w:rPr>
                <w:rFonts w:ascii="Times New Roman" w:hAnsi="Times New Roman"/>
                <w:color w:val="000000"/>
                <w:sz w:val="24"/>
                <w:szCs w:val="24"/>
                <w:vertAlign w:val="superscript"/>
                <w:lang w:val="en-US"/>
              </w:rPr>
              <w:t>-1</w:t>
            </w:r>
          </w:p>
        </w:tc>
        <w:tc>
          <w:tcPr>
            <w:tcW w:w="1559" w:type="dxa"/>
            <w:tcBorders>
              <w:top w:val="nil"/>
              <w:bottom w:val="nil"/>
            </w:tcBorders>
            <w:shd w:val="clear" w:color="auto" w:fill="auto"/>
          </w:tcPr>
          <w:p w:rsidR="00E50D09" w:rsidRPr="001237D6" w:rsidRDefault="00E50D09" w:rsidP="00E8696B">
            <w:pPr>
              <w:autoSpaceDE w:val="0"/>
              <w:autoSpaceDN w:val="0"/>
              <w:adjustRightInd w:val="0"/>
              <w:spacing w:after="0" w:line="360" w:lineRule="auto"/>
              <w:jc w:val="both"/>
              <w:rPr>
                <w:rFonts w:ascii="Times New Roman" w:hAnsi="Times New Roman"/>
                <w:color w:val="000000"/>
                <w:sz w:val="24"/>
                <w:szCs w:val="24"/>
                <w:lang w:val="en-US"/>
              </w:rPr>
            </w:pPr>
            <w:r w:rsidRPr="001237D6">
              <w:rPr>
                <w:rFonts w:ascii="Times New Roman" w:hAnsi="Times New Roman"/>
                <w:color w:val="000000"/>
                <w:sz w:val="24"/>
                <w:szCs w:val="24"/>
                <w:lang w:val="en-US"/>
              </w:rPr>
              <w:t>24.75</w:t>
            </w:r>
            <w:r>
              <w:rPr>
                <w:rFonts w:ascii="Times New Roman" w:hAnsi="Times New Roman"/>
                <w:color w:val="000000"/>
                <w:sz w:val="24"/>
                <w:szCs w:val="24"/>
                <w:lang w:val="en-US"/>
              </w:rPr>
              <w:t>±0.94</w:t>
            </w:r>
          </w:p>
        </w:tc>
        <w:tc>
          <w:tcPr>
            <w:tcW w:w="1701" w:type="dxa"/>
            <w:tcBorders>
              <w:top w:val="nil"/>
              <w:bottom w:val="nil"/>
            </w:tcBorders>
            <w:shd w:val="clear" w:color="auto" w:fill="auto"/>
          </w:tcPr>
          <w:p w:rsidR="00E50D09" w:rsidRPr="001237D6" w:rsidRDefault="00E50D09" w:rsidP="00E8696B">
            <w:pPr>
              <w:autoSpaceDE w:val="0"/>
              <w:autoSpaceDN w:val="0"/>
              <w:adjustRightInd w:val="0"/>
              <w:spacing w:after="0" w:line="360" w:lineRule="auto"/>
              <w:jc w:val="both"/>
              <w:rPr>
                <w:rFonts w:ascii="Times New Roman" w:hAnsi="Times New Roman"/>
                <w:color w:val="000000"/>
                <w:sz w:val="24"/>
                <w:szCs w:val="24"/>
                <w:lang w:val="en-US"/>
              </w:rPr>
            </w:pPr>
            <w:r w:rsidRPr="001237D6">
              <w:rPr>
                <w:rFonts w:ascii="Times New Roman" w:hAnsi="Times New Roman"/>
                <w:color w:val="000000"/>
                <w:sz w:val="24"/>
                <w:szCs w:val="24"/>
                <w:lang w:val="en-US"/>
              </w:rPr>
              <w:t>26.32</w:t>
            </w:r>
            <w:r>
              <w:rPr>
                <w:rFonts w:ascii="Times New Roman" w:hAnsi="Times New Roman"/>
                <w:color w:val="000000"/>
                <w:sz w:val="24"/>
                <w:szCs w:val="24"/>
                <w:lang w:val="en-US"/>
              </w:rPr>
              <w:t>±1.00</w:t>
            </w:r>
          </w:p>
        </w:tc>
        <w:tc>
          <w:tcPr>
            <w:tcW w:w="1559" w:type="dxa"/>
            <w:tcBorders>
              <w:top w:val="nil"/>
              <w:bottom w:val="nil"/>
            </w:tcBorders>
            <w:shd w:val="clear" w:color="auto" w:fill="auto"/>
          </w:tcPr>
          <w:p w:rsidR="00E50D09" w:rsidRPr="001237D6" w:rsidRDefault="00E50D09" w:rsidP="00E8696B">
            <w:pPr>
              <w:autoSpaceDE w:val="0"/>
              <w:autoSpaceDN w:val="0"/>
              <w:adjustRightInd w:val="0"/>
              <w:spacing w:after="0" w:line="360" w:lineRule="auto"/>
              <w:jc w:val="both"/>
              <w:rPr>
                <w:rFonts w:ascii="Times New Roman" w:hAnsi="Times New Roman"/>
                <w:color w:val="000000"/>
                <w:sz w:val="24"/>
                <w:szCs w:val="24"/>
                <w:lang w:val="en-US"/>
              </w:rPr>
            </w:pPr>
            <w:r w:rsidRPr="001237D6">
              <w:rPr>
                <w:rFonts w:ascii="Times New Roman" w:hAnsi="Times New Roman"/>
                <w:color w:val="000000"/>
                <w:sz w:val="24"/>
                <w:szCs w:val="24"/>
                <w:lang w:val="en-US"/>
              </w:rPr>
              <w:t>27.62</w:t>
            </w:r>
            <w:r>
              <w:rPr>
                <w:rFonts w:ascii="Times New Roman" w:hAnsi="Times New Roman"/>
                <w:color w:val="000000"/>
                <w:sz w:val="24"/>
                <w:szCs w:val="24"/>
                <w:lang w:val="en-US"/>
              </w:rPr>
              <w:t>±1.05</w:t>
            </w:r>
          </w:p>
        </w:tc>
        <w:tc>
          <w:tcPr>
            <w:tcW w:w="1560" w:type="dxa"/>
            <w:tcBorders>
              <w:top w:val="nil"/>
              <w:bottom w:val="nil"/>
            </w:tcBorders>
            <w:shd w:val="clear" w:color="auto" w:fill="auto"/>
          </w:tcPr>
          <w:p w:rsidR="00E50D09" w:rsidRPr="001237D6" w:rsidRDefault="00E50D09" w:rsidP="00E8696B">
            <w:pPr>
              <w:autoSpaceDE w:val="0"/>
              <w:autoSpaceDN w:val="0"/>
              <w:adjustRightInd w:val="0"/>
              <w:spacing w:after="0" w:line="360" w:lineRule="auto"/>
              <w:jc w:val="both"/>
              <w:rPr>
                <w:rFonts w:ascii="Times New Roman" w:hAnsi="Times New Roman"/>
                <w:color w:val="000000"/>
                <w:sz w:val="24"/>
                <w:szCs w:val="24"/>
                <w:lang w:val="en-US"/>
              </w:rPr>
            </w:pPr>
            <w:r w:rsidRPr="001237D6">
              <w:rPr>
                <w:rFonts w:ascii="Times New Roman" w:hAnsi="Times New Roman"/>
                <w:color w:val="000000"/>
                <w:sz w:val="24"/>
                <w:szCs w:val="24"/>
                <w:lang w:val="en-US"/>
              </w:rPr>
              <w:t>26.88</w:t>
            </w:r>
            <w:r>
              <w:rPr>
                <w:rFonts w:ascii="Times New Roman" w:hAnsi="Times New Roman"/>
                <w:color w:val="000000"/>
                <w:sz w:val="24"/>
                <w:szCs w:val="24"/>
                <w:lang w:val="en-US"/>
              </w:rPr>
              <w:t>±1.02</w:t>
            </w:r>
          </w:p>
        </w:tc>
      </w:tr>
      <w:tr w:rsidR="00E50D09" w:rsidRPr="001237D6" w:rsidTr="00280209">
        <w:tc>
          <w:tcPr>
            <w:tcW w:w="1134" w:type="dxa"/>
            <w:vMerge/>
            <w:tcBorders>
              <w:top w:val="nil"/>
              <w:bottom w:val="nil"/>
            </w:tcBorders>
            <w:shd w:val="clear" w:color="auto" w:fill="auto"/>
          </w:tcPr>
          <w:p w:rsidR="00E50D09" w:rsidRPr="001237D6" w:rsidRDefault="00E50D09" w:rsidP="00280209">
            <w:pPr>
              <w:autoSpaceDE w:val="0"/>
              <w:autoSpaceDN w:val="0"/>
              <w:adjustRightInd w:val="0"/>
              <w:spacing w:after="0" w:line="360" w:lineRule="auto"/>
              <w:ind w:hanging="108"/>
              <w:jc w:val="both"/>
              <w:rPr>
                <w:rFonts w:ascii="Times New Roman" w:hAnsi="Times New Roman"/>
                <w:color w:val="000000"/>
                <w:sz w:val="24"/>
                <w:szCs w:val="24"/>
                <w:lang w:val="en-US"/>
              </w:rPr>
            </w:pPr>
          </w:p>
        </w:tc>
        <w:tc>
          <w:tcPr>
            <w:tcW w:w="1134" w:type="dxa"/>
            <w:tcBorders>
              <w:top w:val="nil"/>
              <w:bottom w:val="nil"/>
            </w:tcBorders>
            <w:shd w:val="clear" w:color="auto" w:fill="auto"/>
          </w:tcPr>
          <w:p w:rsidR="00E50D09" w:rsidRPr="001237D6" w:rsidRDefault="00E50D09" w:rsidP="00E8696B">
            <w:pPr>
              <w:autoSpaceDE w:val="0"/>
              <w:autoSpaceDN w:val="0"/>
              <w:adjustRightInd w:val="0"/>
              <w:spacing w:after="0" w:line="360" w:lineRule="auto"/>
              <w:jc w:val="both"/>
              <w:rPr>
                <w:rFonts w:ascii="Times New Roman" w:hAnsi="Times New Roman"/>
                <w:color w:val="000000"/>
                <w:sz w:val="24"/>
                <w:szCs w:val="24"/>
                <w:lang w:val="en-US"/>
              </w:rPr>
            </w:pPr>
            <w:r w:rsidRPr="001237D6">
              <w:rPr>
                <w:rFonts w:ascii="Times New Roman" w:hAnsi="Times New Roman"/>
                <w:i/>
                <w:color w:val="000000"/>
                <w:sz w:val="24"/>
                <w:szCs w:val="24"/>
                <w:lang w:val="en-US"/>
              </w:rPr>
              <w:t>r</w:t>
            </w:r>
            <w:r w:rsidRPr="001237D6">
              <w:rPr>
                <w:rFonts w:ascii="Times New Roman" w:hAnsi="Times New Roman"/>
                <w:i/>
                <w:color w:val="000000"/>
                <w:sz w:val="24"/>
                <w:szCs w:val="24"/>
                <w:vertAlign w:val="superscript"/>
                <w:lang w:val="en-US"/>
              </w:rPr>
              <w:t>2</w:t>
            </w:r>
          </w:p>
        </w:tc>
        <w:tc>
          <w:tcPr>
            <w:tcW w:w="1559" w:type="dxa"/>
            <w:tcBorders>
              <w:top w:val="nil"/>
              <w:bottom w:val="nil"/>
            </w:tcBorders>
            <w:shd w:val="clear" w:color="auto" w:fill="auto"/>
          </w:tcPr>
          <w:p w:rsidR="00E50D09" w:rsidRPr="001237D6" w:rsidRDefault="00E50D09" w:rsidP="00280209">
            <w:pPr>
              <w:autoSpaceDE w:val="0"/>
              <w:autoSpaceDN w:val="0"/>
              <w:adjustRightInd w:val="0"/>
              <w:spacing w:after="0" w:line="360" w:lineRule="auto"/>
              <w:ind w:right="-108" w:hanging="108"/>
              <w:jc w:val="both"/>
              <w:rPr>
                <w:rFonts w:ascii="Times New Roman" w:hAnsi="Times New Roman"/>
                <w:color w:val="000000"/>
                <w:sz w:val="24"/>
                <w:szCs w:val="24"/>
                <w:lang w:val="en-US"/>
              </w:rPr>
            </w:pPr>
            <w:r w:rsidRPr="001237D6">
              <w:rPr>
                <w:rFonts w:ascii="Times New Roman" w:hAnsi="Times New Roman"/>
                <w:color w:val="000000"/>
                <w:sz w:val="24"/>
                <w:szCs w:val="24"/>
                <w:lang w:val="en-US"/>
              </w:rPr>
              <w:t>0.9838</w:t>
            </w:r>
            <w:r>
              <w:rPr>
                <w:rFonts w:ascii="Times New Roman" w:hAnsi="Times New Roman"/>
                <w:color w:val="000000"/>
                <w:sz w:val="24"/>
                <w:szCs w:val="24"/>
                <w:lang w:val="en-US"/>
              </w:rPr>
              <w:t>±0.0374</w:t>
            </w:r>
          </w:p>
        </w:tc>
        <w:tc>
          <w:tcPr>
            <w:tcW w:w="1701" w:type="dxa"/>
            <w:tcBorders>
              <w:top w:val="nil"/>
              <w:bottom w:val="nil"/>
            </w:tcBorders>
            <w:shd w:val="clear" w:color="auto" w:fill="auto"/>
          </w:tcPr>
          <w:p w:rsidR="00E50D09" w:rsidRPr="001237D6" w:rsidRDefault="00E50D09" w:rsidP="00E8696B">
            <w:pPr>
              <w:autoSpaceDE w:val="0"/>
              <w:autoSpaceDN w:val="0"/>
              <w:adjustRightInd w:val="0"/>
              <w:spacing w:after="0" w:line="360" w:lineRule="auto"/>
              <w:jc w:val="both"/>
              <w:rPr>
                <w:rFonts w:ascii="Times New Roman" w:hAnsi="Times New Roman"/>
                <w:color w:val="000000"/>
                <w:sz w:val="24"/>
                <w:szCs w:val="24"/>
                <w:lang w:val="en-US"/>
              </w:rPr>
            </w:pPr>
            <w:r w:rsidRPr="001237D6">
              <w:rPr>
                <w:rFonts w:ascii="Times New Roman" w:hAnsi="Times New Roman"/>
                <w:color w:val="000000"/>
                <w:sz w:val="24"/>
                <w:szCs w:val="24"/>
                <w:lang w:val="en-US"/>
              </w:rPr>
              <w:t>0.9887</w:t>
            </w:r>
            <w:r>
              <w:rPr>
                <w:rFonts w:ascii="Times New Roman" w:hAnsi="Times New Roman"/>
                <w:color w:val="000000"/>
                <w:sz w:val="24"/>
                <w:szCs w:val="24"/>
                <w:lang w:val="en-US"/>
              </w:rPr>
              <w:t>±0.0376</w:t>
            </w:r>
          </w:p>
        </w:tc>
        <w:tc>
          <w:tcPr>
            <w:tcW w:w="1559" w:type="dxa"/>
            <w:tcBorders>
              <w:top w:val="nil"/>
              <w:bottom w:val="nil"/>
            </w:tcBorders>
            <w:shd w:val="clear" w:color="auto" w:fill="auto"/>
          </w:tcPr>
          <w:p w:rsidR="00E50D09" w:rsidRPr="001237D6" w:rsidRDefault="00E50D09" w:rsidP="00280209">
            <w:pPr>
              <w:autoSpaceDE w:val="0"/>
              <w:autoSpaceDN w:val="0"/>
              <w:adjustRightInd w:val="0"/>
              <w:spacing w:after="0" w:line="360" w:lineRule="auto"/>
              <w:ind w:right="-108" w:hanging="108"/>
              <w:jc w:val="both"/>
              <w:rPr>
                <w:rFonts w:ascii="Times New Roman" w:hAnsi="Times New Roman"/>
                <w:color w:val="000000"/>
                <w:sz w:val="24"/>
                <w:szCs w:val="24"/>
                <w:lang w:val="en-US"/>
              </w:rPr>
            </w:pPr>
            <w:r w:rsidRPr="001237D6">
              <w:rPr>
                <w:rFonts w:ascii="Times New Roman" w:hAnsi="Times New Roman"/>
                <w:color w:val="000000"/>
                <w:sz w:val="24"/>
                <w:szCs w:val="24"/>
                <w:lang w:val="en-US"/>
              </w:rPr>
              <w:t>0.9929</w:t>
            </w:r>
            <w:r>
              <w:rPr>
                <w:rFonts w:ascii="Times New Roman" w:hAnsi="Times New Roman"/>
                <w:color w:val="000000"/>
                <w:sz w:val="24"/>
                <w:szCs w:val="24"/>
                <w:lang w:val="en-US"/>
              </w:rPr>
              <w:t>±0.0377</w:t>
            </w:r>
          </w:p>
        </w:tc>
        <w:tc>
          <w:tcPr>
            <w:tcW w:w="1560" w:type="dxa"/>
            <w:tcBorders>
              <w:top w:val="nil"/>
              <w:bottom w:val="nil"/>
            </w:tcBorders>
            <w:shd w:val="clear" w:color="auto" w:fill="auto"/>
          </w:tcPr>
          <w:p w:rsidR="00E50D09" w:rsidRPr="001237D6" w:rsidRDefault="00E50D09" w:rsidP="00280209">
            <w:pPr>
              <w:autoSpaceDE w:val="0"/>
              <w:autoSpaceDN w:val="0"/>
              <w:adjustRightInd w:val="0"/>
              <w:spacing w:after="0" w:line="360" w:lineRule="auto"/>
              <w:ind w:right="-108" w:hanging="108"/>
              <w:jc w:val="both"/>
              <w:rPr>
                <w:rFonts w:ascii="Times New Roman" w:hAnsi="Times New Roman"/>
                <w:color w:val="000000"/>
                <w:sz w:val="24"/>
                <w:szCs w:val="24"/>
                <w:lang w:val="en-US"/>
              </w:rPr>
            </w:pPr>
            <w:r w:rsidRPr="001237D6">
              <w:rPr>
                <w:rFonts w:ascii="Times New Roman" w:hAnsi="Times New Roman"/>
                <w:color w:val="000000"/>
                <w:sz w:val="24"/>
                <w:szCs w:val="24"/>
                <w:lang w:val="en-US"/>
              </w:rPr>
              <w:t>0.9916</w:t>
            </w:r>
            <w:r>
              <w:rPr>
                <w:rFonts w:ascii="Times New Roman" w:hAnsi="Times New Roman"/>
                <w:color w:val="000000"/>
                <w:sz w:val="24"/>
                <w:szCs w:val="24"/>
                <w:lang w:val="en-US"/>
              </w:rPr>
              <w:t>±0.0377</w:t>
            </w:r>
          </w:p>
        </w:tc>
      </w:tr>
      <w:tr w:rsidR="00E50D09" w:rsidRPr="001237D6" w:rsidTr="00280209">
        <w:tc>
          <w:tcPr>
            <w:tcW w:w="1134" w:type="dxa"/>
            <w:vMerge w:val="restart"/>
            <w:tcBorders>
              <w:top w:val="nil"/>
              <w:bottom w:val="nil"/>
            </w:tcBorders>
            <w:shd w:val="clear" w:color="auto" w:fill="auto"/>
          </w:tcPr>
          <w:p w:rsidR="00E50D09" w:rsidRPr="001237D6" w:rsidRDefault="00E50D09" w:rsidP="00280209">
            <w:pPr>
              <w:autoSpaceDE w:val="0"/>
              <w:autoSpaceDN w:val="0"/>
              <w:adjustRightInd w:val="0"/>
              <w:spacing w:after="0" w:line="360" w:lineRule="auto"/>
              <w:ind w:right="-108" w:hanging="108"/>
              <w:jc w:val="both"/>
              <w:rPr>
                <w:rFonts w:ascii="Times New Roman" w:hAnsi="Times New Roman"/>
                <w:color w:val="000000"/>
                <w:sz w:val="24"/>
                <w:szCs w:val="24"/>
                <w:lang w:val="en-US"/>
              </w:rPr>
            </w:pPr>
            <w:r w:rsidRPr="001237D6">
              <w:rPr>
                <w:rFonts w:ascii="Times New Roman" w:hAnsi="Times New Roman"/>
                <w:color w:val="000000"/>
                <w:sz w:val="24"/>
                <w:szCs w:val="24"/>
              </w:rPr>
              <w:t xml:space="preserve">Freundlich </w:t>
            </w:r>
          </w:p>
        </w:tc>
        <w:tc>
          <w:tcPr>
            <w:tcW w:w="1134" w:type="dxa"/>
            <w:tcBorders>
              <w:top w:val="nil"/>
              <w:bottom w:val="nil"/>
            </w:tcBorders>
            <w:shd w:val="clear" w:color="auto" w:fill="auto"/>
          </w:tcPr>
          <w:p w:rsidR="00E50D09" w:rsidRPr="001237D6" w:rsidRDefault="00E50D09" w:rsidP="00E8696B">
            <w:pPr>
              <w:autoSpaceDE w:val="0"/>
              <w:autoSpaceDN w:val="0"/>
              <w:adjustRightInd w:val="0"/>
              <w:spacing w:after="0" w:line="360" w:lineRule="auto"/>
              <w:jc w:val="both"/>
              <w:rPr>
                <w:rFonts w:ascii="Times New Roman" w:hAnsi="Times New Roman"/>
                <w:color w:val="000000"/>
                <w:sz w:val="24"/>
                <w:szCs w:val="24"/>
                <w:lang w:val="en-US"/>
              </w:rPr>
            </w:pPr>
            <w:r w:rsidRPr="001237D6">
              <w:rPr>
                <w:rFonts w:ascii="Times New Roman" w:hAnsi="Times New Roman"/>
                <w:i/>
                <w:color w:val="000000"/>
                <w:sz w:val="24"/>
                <w:szCs w:val="24"/>
                <w:lang w:val="en-US"/>
              </w:rPr>
              <w:t>K</w:t>
            </w:r>
            <w:r w:rsidRPr="001237D6">
              <w:rPr>
                <w:rFonts w:ascii="Times New Roman" w:hAnsi="Times New Roman"/>
                <w:i/>
                <w:color w:val="000000"/>
                <w:sz w:val="24"/>
                <w:szCs w:val="24"/>
                <w:vertAlign w:val="subscript"/>
                <w:lang w:val="en-US"/>
              </w:rPr>
              <w:t>F</w:t>
            </w:r>
          </w:p>
        </w:tc>
        <w:tc>
          <w:tcPr>
            <w:tcW w:w="1559" w:type="dxa"/>
            <w:tcBorders>
              <w:top w:val="nil"/>
              <w:bottom w:val="nil"/>
            </w:tcBorders>
            <w:shd w:val="clear" w:color="auto" w:fill="auto"/>
          </w:tcPr>
          <w:p w:rsidR="00E50D09" w:rsidRPr="001237D6" w:rsidRDefault="00E50D09" w:rsidP="00E8696B">
            <w:pPr>
              <w:autoSpaceDE w:val="0"/>
              <w:autoSpaceDN w:val="0"/>
              <w:adjustRightInd w:val="0"/>
              <w:spacing w:after="0" w:line="360" w:lineRule="auto"/>
              <w:jc w:val="both"/>
              <w:rPr>
                <w:rFonts w:ascii="Times New Roman" w:hAnsi="Times New Roman"/>
                <w:color w:val="000000"/>
                <w:sz w:val="24"/>
                <w:szCs w:val="24"/>
                <w:lang w:val="en-US"/>
              </w:rPr>
            </w:pPr>
            <w:r w:rsidRPr="001237D6">
              <w:rPr>
                <w:rFonts w:ascii="Times New Roman" w:hAnsi="Times New Roman"/>
                <w:color w:val="000000"/>
                <w:sz w:val="24"/>
                <w:szCs w:val="24"/>
                <w:lang w:val="en-US"/>
              </w:rPr>
              <w:t>3.471</w:t>
            </w:r>
            <w:r>
              <w:rPr>
                <w:rFonts w:ascii="Times New Roman" w:hAnsi="Times New Roman"/>
                <w:color w:val="000000"/>
                <w:sz w:val="24"/>
                <w:szCs w:val="24"/>
                <w:lang w:val="en-US"/>
              </w:rPr>
              <w:t>±0.132</w:t>
            </w:r>
          </w:p>
        </w:tc>
        <w:tc>
          <w:tcPr>
            <w:tcW w:w="1701" w:type="dxa"/>
            <w:tcBorders>
              <w:top w:val="nil"/>
              <w:bottom w:val="nil"/>
            </w:tcBorders>
            <w:shd w:val="clear" w:color="auto" w:fill="auto"/>
          </w:tcPr>
          <w:p w:rsidR="00E50D09" w:rsidRPr="001237D6" w:rsidRDefault="00E50D09" w:rsidP="00E8696B">
            <w:pPr>
              <w:autoSpaceDE w:val="0"/>
              <w:autoSpaceDN w:val="0"/>
              <w:adjustRightInd w:val="0"/>
              <w:spacing w:after="0" w:line="360" w:lineRule="auto"/>
              <w:jc w:val="both"/>
              <w:rPr>
                <w:rFonts w:ascii="Times New Roman" w:hAnsi="Times New Roman"/>
                <w:color w:val="000000"/>
                <w:sz w:val="24"/>
                <w:szCs w:val="24"/>
                <w:lang w:val="en-US"/>
              </w:rPr>
            </w:pPr>
            <w:r w:rsidRPr="001237D6">
              <w:rPr>
                <w:rFonts w:ascii="Times New Roman" w:hAnsi="Times New Roman"/>
                <w:color w:val="000000"/>
                <w:sz w:val="24"/>
                <w:szCs w:val="24"/>
                <w:lang w:val="en-US"/>
              </w:rPr>
              <w:t>4.406</w:t>
            </w:r>
            <w:r>
              <w:rPr>
                <w:rFonts w:ascii="Times New Roman" w:hAnsi="Times New Roman"/>
                <w:color w:val="000000"/>
                <w:sz w:val="24"/>
                <w:szCs w:val="24"/>
                <w:lang w:val="en-US"/>
              </w:rPr>
              <w:t>±0.167</w:t>
            </w:r>
          </w:p>
        </w:tc>
        <w:tc>
          <w:tcPr>
            <w:tcW w:w="1559" w:type="dxa"/>
            <w:tcBorders>
              <w:top w:val="nil"/>
              <w:bottom w:val="nil"/>
            </w:tcBorders>
            <w:shd w:val="clear" w:color="auto" w:fill="auto"/>
          </w:tcPr>
          <w:p w:rsidR="00E50D09" w:rsidRPr="001237D6" w:rsidRDefault="00E50D09" w:rsidP="00E8696B">
            <w:pPr>
              <w:autoSpaceDE w:val="0"/>
              <w:autoSpaceDN w:val="0"/>
              <w:adjustRightInd w:val="0"/>
              <w:spacing w:after="0" w:line="360" w:lineRule="auto"/>
              <w:jc w:val="both"/>
              <w:rPr>
                <w:rFonts w:ascii="Times New Roman" w:hAnsi="Times New Roman"/>
                <w:color w:val="000000"/>
                <w:sz w:val="24"/>
                <w:szCs w:val="24"/>
                <w:lang w:val="en-US"/>
              </w:rPr>
            </w:pPr>
            <w:r w:rsidRPr="001237D6">
              <w:rPr>
                <w:rFonts w:ascii="Times New Roman" w:hAnsi="Times New Roman"/>
                <w:color w:val="000000"/>
                <w:sz w:val="24"/>
                <w:szCs w:val="24"/>
                <w:lang w:val="en-US"/>
              </w:rPr>
              <w:t>5.470</w:t>
            </w:r>
            <w:r>
              <w:rPr>
                <w:rFonts w:ascii="Times New Roman" w:hAnsi="Times New Roman"/>
                <w:color w:val="000000"/>
                <w:sz w:val="24"/>
                <w:szCs w:val="24"/>
                <w:lang w:val="en-US"/>
              </w:rPr>
              <w:t>±0.208</w:t>
            </w:r>
          </w:p>
        </w:tc>
        <w:tc>
          <w:tcPr>
            <w:tcW w:w="1560" w:type="dxa"/>
            <w:tcBorders>
              <w:top w:val="nil"/>
              <w:bottom w:val="nil"/>
            </w:tcBorders>
            <w:shd w:val="clear" w:color="auto" w:fill="auto"/>
          </w:tcPr>
          <w:p w:rsidR="00E50D09" w:rsidRPr="001237D6" w:rsidRDefault="00E50D09" w:rsidP="00E8696B">
            <w:pPr>
              <w:autoSpaceDE w:val="0"/>
              <w:autoSpaceDN w:val="0"/>
              <w:adjustRightInd w:val="0"/>
              <w:spacing w:after="0" w:line="360" w:lineRule="auto"/>
              <w:jc w:val="both"/>
              <w:rPr>
                <w:rFonts w:ascii="Times New Roman" w:hAnsi="Times New Roman"/>
                <w:color w:val="000000"/>
                <w:sz w:val="24"/>
                <w:szCs w:val="24"/>
                <w:lang w:val="en-US"/>
              </w:rPr>
            </w:pPr>
            <w:r w:rsidRPr="001237D6">
              <w:rPr>
                <w:rFonts w:ascii="Times New Roman" w:hAnsi="Times New Roman"/>
                <w:color w:val="000000"/>
                <w:sz w:val="24"/>
                <w:szCs w:val="24"/>
                <w:lang w:val="en-US"/>
              </w:rPr>
              <w:t>8.377</w:t>
            </w:r>
            <w:r>
              <w:rPr>
                <w:rFonts w:ascii="Times New Roman" w:hAnsi="Times New Roman"/>
                <w:color w:val="000000"/>
                <w:sz w:val="24"/>
                <w:szCs w:val="24"/>
                <w:lang w:val="en-US"/>
              </w:rPr>
              <w:t>±0.318</w:t>
            </w:r>
          </w:p>
        </w:tc>
      </w:tr>
      <w:tr w:rsidR="00E50D09" w:rsidRPr="001237D6" w:rsidTr="00280209">
        <w:tc>
          <w:tcPr>
            <w:tcW w:w="1134" w:type="dxa"/>
            <w:vMerge/>
            <w:tcBorders>
              <w:top w:val="nil"/>
              <w:bottom w:val="nil"/>
            </w:tcBorders>
            <w:shd w:val="clear" w:color="auto" w:fill="auto"/>
          </w:tcPr>
          <w:p w:rsidR="00E50D09" w:rsidRPr="001237D6" w:rsidRDefault="00E50D09" w:rsidP="00E8696B">
            <w:pPr>
              <w:autoSpaceDE w:val="0"/>
              <w:autoSpaceDN w:val="0"/>
              <w:adjustRightInd w:val="0"/>
              <w:spacing w:after="0" w:line="360" w:lineRule="auto"/>
              <w:jc w:val="both"/>
              <w:rPr>
                <w:rFonts w:ascii="Times New Roman" w:hAnsi="Times New Roman"/>
                <w:color w:val="000000"/>
                <w:sz w:val="24"/>
                <w:szCs w:val="24"/>
                <w:lang w:val="en-US"/>
              </w:rPr>
            </w:pPr>
          </w:p>
        </w:tc>
        <w:tc>
          <w:tcPr>
            <w:tcW w:w="1134" w:type="dxa"/>
            <w:tcBorders>
              <w:top w:val="nil"/>
              <w:bottom w:val="nil"/>
            </w:tcBorders>
            <w:shd w:val="clear" w:color="auto" w:fill="auto"/>
          </w:tcPr>
          <w:p w:rsidR="00E50D09" w:rsidRPr="001237D6" w:rsidRDefault="00E50D09" w:rsidP="00E8696B">
            <w:pPr>
              <w:autoSpaceDE w:val="0"/>
              <w:autoSpaceDN w:val="0"/>
              <w:adjustRightInd w:val="0"/>
              <w:spacing w:after="0" w:line="360" w:lineRule="auto"/>
              <w:jc w:val="both"/>
              <w:rPr>
                <w:rFonts w:ascii="Times New Roman" w:hAnsi="Times New Roman"/>
                <w:color w:val="000000"/>
                <w:sz w:val="24"/>
                <w:szCs w:val="24"/>
                <w:lang w:val="en-US"/>
              </w:rPr>
            </w:pPr>
            <w:r w:rsidRPr="001237D6">
              <w:rPr>
                <w:rFonts w:ascii="Times New Roman" w:hAnsi="Times New Roman"/>
                <w:i/>
                <w:color w:val="000000"/>
                <w:sz w:val="24"/>
                <w:szCs w:val="24"/>
                <w:lang w:val="en-US"/>
              </w:rPr>
              <w:t>n</w:t>
            </w:r>
          </w:p>
        </w:tc>
        <w:tc>
          <w:tcPr>
            <w:tcW w:w="1559" w:type="dxa"/>
            <w:tcBorders>
              <w:top w:val="nil"/>
              <w:bottom w:val="nil"/>
            </w:tcBorders>
            <w:shd w:val="clear" w:color="auto" w:fill="auto"/>
          </w:tcPr>
          <w:p w:rsidR="00E50D09" w:rsidRPr="001237D6" w:rsidRDefault="00E50D09" w:rsidP="00E8696B">
            <w:pPr>
              <w:autoSpaceDE w:val="0"/>
              <w:autoSpaceDN w:val="0"/>
              <w:adjustRightInd w:val="0"/>
              <w:spacing w:after="0" w:line="360" w:lineRule="auto"/>
              <w:jc w:val="both"/>
              <w:rPr>
                <w:rFonts w:ascii="Times New Roman" w:hAnsi="Times New Roman"/>
                <w:color w:val="000000"/>
                <w:sz w:val="24"/>
                <w:szCs w:val="24"/>
                <w:lang w:val="en-US"/>
              </w:rPr>
            </w:pPr>
            <w:r w:rsidRPr="001237D6">
              <w:rPr>
                <w:rFonts w:ascii="Times New Roman" w:hAnsi="Times New Roman"/>
                <w:color w:val="000000"/>
                <w:sz w:val="24"/>
                <w:szCs w:val="24"/>
                <w:lang w:val="en-US"/>
              </w:rPr>
              <w:t>1.720</w:t>
            </w:r>
            <w:r>
              <w:rPr>
                <w:rFonts w:ascii="Times New Roman" w:hAnsi="Times New Roman"/>
                <w:color w:val="000000"/>
                <w:sz w:val="24"/>
                <w:szCs w:val="24"/>
                <w:lang w:val="en-US"/>
              </w:rPr>
              <w:t>±0.065</w:t>
            </w:r>
          </w:p>
        </w:tc>
        <w:tc>
          <w:tcPr>
            <w:tcW w:w="1701" w:type="dxa"/>
            <w:tcBorders>
              <w:top w:val="nil"/>
              <w:bottom w:val="nil"/>
            </w:tcBorders>
            <w:shd w:val="clear" w:color="auto" w:fill="auto"/>
          </w:tcPr>
          <w:p w:rsidR="00E50D09" w:rsidRPr="001237D6" w:rsidRDefault="00E50D09" w:rsidP="00E8696B">
            <w:pPr>
              <w:autoSpaceDE w:val="0"/>
              <w:autoSpaceDN w:val="0"/>
              <w:adjustRightInd w:val="0"/>
              <w:spacing w:after="0" w:line="360" w:lineRule="auto"/>
              <w:jc w:val="both"/>
              <w:rPr>
                <w:rFonts w:ascii="Times New Roman" w:hAnsi="Times New Roman"/>
                <w:color w:val="000000"/>
                <w:sz w:val="24"/>
                <w:szCs w:val="24"/>
                <w:lang w:val="en-US"/>
              </w:rPr>
            </w:pPr>
            <w:r w:rsidRPr="001237D6">
              <w:rPr>
                <w:rFonts w:ascii="Times New Roman" w:hAnsi="Times New Roman"/>
                <w:color w:val="000000"/>
                <w:sz w:val="24"/>
                <w:szCs w:val="24"/>
                <w:lang w:val="en-US"/>
              </w:rPr>
              <w:t>1.829</w:t>
            </w:r>
            <w:r>
              <w:rPr>
                <w:rFonts w:ascii="Times New Roman" w:hAnsi="Times New Roman"/>
                <w:color w:val="000000"/>
                <w:sz w:val="24"/>
                <w:szCs w:val="24"/>
                <w:lang w:val="en-US"/>
              </w:rPr>
              <w:t>±0.070</w:t>
            </w:r>
          </w:p>
        </w:tc>
        <w:tc>
          <w:tcPr>
            <w:tcW w:w="1559" w:type="dxa"/>
            <w:tcBorders>
              <w:top w:val="nil"/>
              <w:bottom w:val="nil"/>
            </w:tcBorders>
            <w:shd w:val="clear" w:color="auto" w:fill="auto"/>
          </w:tcPr>
          <w:p w:rsidR="00E50D09" w:rsidRPr="001237D6" w:rsidRDefault="00E50D09" w:rsidP="00E8696B">
            <w:pPr>
              <w:autoSpaceDE w:val="0"/>
              <w:autoSpaceDN w:val="0"/>
              <w:adjustRightInd w:val="0"/>
              <w:spacing w:after="0" w:line="360" w:lineRule="auto"/>
              <w:jc w:val="both"/>
              <w:rPr>
                <w:rFonts w:ascii="Times New Roman" w:hAnsi="Times New Roman"/>
                <w:color w:val="000000"/>
                <w:sz w:val="24"/>
                <w:szCs w:val="24"/>
                <w:lang w:val="en-US"/>
              </w:rPr>
            </w:pPr>
            <w:r w:rsidRPr="001237D6">
              <w:rPr>
                <w:rFonts w:ascii="Times New Roman" w:hAnsi="Times New Roman"/>
                <w:color w:val="000000"/>
                <w:sz w:val="24"/>
                <w:szCs w:val="24"/>
                <w:lang w:val="en-US"/>
              </w:rPr>
              <w:t>1.903</w:t>
            </w:r>
            <w:r>
              <w:rPr>
                <w:rFonts w:ascii="Times New Roman" w:hAnsi="Times New Roman"/>
                <w:color w:val="000000"/>
                <w:sz w:val="24"/>
                <w:szCs w:val="24"/>
                <w:lang w:val="en-US"/>
              </w:rPr>
              <w:t>±0.072</w:t>
            </w:r>
          </w:p>
        </w:tc>
        <w:tc>
          <w:tcPr>
            <w:tcW w:w="1560" w:type="dxa"/>
            <w:tcBorders>
              <w:top w:val="nil"/>
              <w:bottom w:val="nil"/>
            </w:tcBorders>
            <w:shd w:val="clear" w:color="auto" w:fill="auto"/>
          </w:tcPr>
          <w:p w:rsidR="00E50D09" w:rsidRPr="001237D6" w:rsidRDefault="00E50D09" w:rsidP="00E8696B">
            <w:pPr>
              <w:autoSpaceDE w:val="0"/>
              <w:autoSpaceDN w:val="0"/>
              <w:adjustRightInd w:val="0"/>
              <w:spacing w:after="0" w:line="360" w:lineRule="auto"/>
              <w:jc w:val="both"/>
              <w:rPr>
                <w:rFonts w:ascii="Times New Roman" w:hAnsi="Times New Roman"/>
                <w:color w:val="000000"/>
                <w:sz w:val="24"/>
                <w:szCs w:val="24"/>
                <w:lang w:val="en-US"/>
              </w:rPr>
            </w:pPr>
            <w:r w:rsidRPr="001237D6">
              <w:rPr>
                <w:rFonts w:ascii="Times New Roman" w:hAnsi="Times New Roman"/>
                <w:color w:val="000000"/>
                <w:sz w:val="24"/>
                <w:szCs w:val="24"/>
                <w:lang w:val="en-US"/>
              </w:rPr>
              <w:t>2.548</w:t>
            </w:r>
            <w:r>
              <w:rPr>
                <w:rFonts w:ascii="Times New Roman" w:hAnsi="Times New Roman"/>
                <w:color w:val="000000"/>
                <w:sz w:val="24"/>
                <w:szCs w:val="24"/>
                <w:lang w:val="en-US"/>
              </w:rPr>
              <w:t>±0.097</w:t>
            </w:r>
          </w:p>
        </w:tc>
      </w:tr>
      <w:tr w:rsidR="00E50D09" w:rsidRPr="001237D6" w:rsidTr="00280209">
        <w:tc>
          <w:tcPr>
            <w:tcW w:w="1134" w:type="dxa"/>
            <w:vMerge/>
            <w:tcBorders>
              <w:top w:val="nil"/>
              <w:bottom w:val="nil"/>
            </w:tcBorders>
            <w:shd w:val="clear" w:color="auto" w:fill="auto"/>
          </w:tcPr>
          <w:p w:rsidR="00E50D09" w:rsidRPr="001237D6" w:rsidRDefault="00E50D09" w:rsidP="00E8696B">
            <w:pPr>
              <w:autoSpaceDE w:val="0"/>
              <w:autoSpaceDN w:val="0"/>
              <w:adjustRightInd w:val="0"/>
              <w:spacing w:after="0" w:line="360" w:lineRule="auto"/>
              <w:jc w:val="both"/>
              <w:rPr>
                <w:rFonts w:ascii="Times New Roman" w:hAnsi="Times New Roman"/>
                <w:color w:val="000000"/>
                <w:sz w:val="24"/>
                <w:szCs w:val="24"/>
                <w:lang w:val="en-US"/>
              </w:rPr>
            </w:pPr>
          </w:p>
        </w:tc>
        <w:tc>
          <w:tcPr>
            <w:tcW w:w="1134" w:type="dxa"/>
            <w:tcBorders>
              <w:top w:val="nil"/>
              <w:bottom w:val="nil"/>
            </w:tcBorders>
            <w:shd w:val="clear" w:color="auto" w:fill="auto"/>
          </w:tcPr>
          <w:p w:rsidR="00E50D09" w:rsidRPr="001237D6" w:rsidRDefault="00E50D09" w:rsidP="00E8696B">
            <w:pPr>
              <w:autoSpaceDE w:val="0"/>
              <w:autoSpaceDN w:val="0"/>
              <w:adjustRightInd w:val="0"/>
              <w:spacing w:after="0" w:line="360" w:lineRule="auto"/>
              <w:jc w:val="both"/>
              <w:rPr>
                <w:rFonts w:ascii="Times New Roman" w:hAnsi="Times New Roman"/>
                <w:color w:val="000000"/>
                <w:sz w:val="24"/>
                <w:szCs w:val="24"/>
                <w:lang w:val="en-US"/>
              </w:rPr>
            </w:pPr>
            <w:r w:rsidRPr="001237D6">
              <w:rPr>
                <w:rFonts w:ascii="Times New Roman" w:hAnsi="Times New Roman"/>
                <w:i/>
                <w:color w:val="000000"/>
                <w:sz w:val="24"/>
                <w:szCs w:val="24"/>
                <w:lang w:val="en-US"/>
              </w:rPr>
              <w:t>r</w:t>
            </w:r>
            <w:r w:rsidRPr="001237D6">
              <w:rPr>
                <w:rFonts w:ascii="Times New Roman" w:hAnsi="Times New Roman"/>
                <w:i/>
                <w:color w:val="000000"/>
                <w:sz w:val="24"/>
                <w:szCs w:val="24"/>
                <w:vertAlign w:val="superscript"/>
                <w:lang w:val="en-US"/>
              </w:rPr>
              <w:t>2</w:t>
            </w:r>
          </w:p>
        </w:tc>
        <w:tc>
          <w:tcPr>
            <w:tcW w:w="1559" w:type="dxa"/>
            <w:tcBorders>
              <w:top w:val="nil"/>
              <w:bottom w:val="nil"/>
            </w:tcBorders>
            <w:shd w:val="clear" w:color="auto" w:fill="auto"/>
          </w:tcPr>
          <w:p w:rsidR="00E50D09" w:rsidRPr="001237D6" w:rsidRDefault="00E50D09" w:rsidP="00280209">
            <w:pPr>
              <w:autoSpaceDE w:val="0"/>
              <w:autoSpaceDN w:val="0"/>
              <w:adjustRightInd w:val="0"/>
              <w:spacing w:after="0" w:line="360" w:lineRule="auto"/>
              <w:ind w:right="-108" w:hanging="108"/>
              <w:jc w:val="both"/>
              <w:rPr>
                <w:rFonts w:ascii="Times New Roman" w:hAnsi="Times New Roman"/>
                <w:color w:val="000000"/>
                <w:sz w:val="24"/>
                <w:szCs w:val="24"/>
                <w:lang w:val="en-US"/>
              </w:rPr>
            </w:pPr>
            <w:r w:rsidRPr="001237D6">
              <w:rPr>
                <w:rFonts w:ascii="Times New Roman" w:hAnsi="Times New Roman"/>
                <w:color w:val="000000"/>
                <w:sz w:val="24"/>
                <w:szCs w:val="24"/>
                <w:lang w:val="en-US"/>
              </w:rPr>
              <w:t>0.9360</w:t>
            </w:r>
            <w:r>
              <w:rPr>
                <w:rFonts w:ascii="Times New Roman" w:hAnsi="Times New Roman"/>
                <w:color w:val="000000"/>
                <w:sz w:val="24"/>
                <w:szCs w:val="24"/>
                <w:lang w:val="en-US"/>
              </w:rPr>
              <w:t>±0.0356</w:t>
            </w:r>
          </w:p>
        </w:tc>
        <w:tc>
          <w:tcPr>
            <w:tcW w:w="1701" w:type="dxa"/>
            <w:tcBorders>
              <w:top w:val="nil"/>
              <w:bottom w:val="nil"/>
            </w:tcBorders>
            <w:shd w:val="clear" w:color="auto" w:fill="auto"/>
          </w:tcPr>
          <w:p w:rsidR="00E50D09" w:rsidRPr="001237D6" w:rsidRDefault="00E50D09" w:rsidP="00E8696B">
            <w:pPr>
              <w:autoSpaceDE w:val="0"/>
              <w:autoSpaceDN w:val="0"/>
              <w:adjustRightInd w:val="0"/>
              <w:spacing w:after="0" w:line="360" w:lineRule="auto"/>
              <w:jc w:val="both"/>
              <w:rPr>
                <w:rFonts w:ascii="Times New Roman" w:hAnsi="Times New Roman"/>
                <w:color w:val="000000"/>
                <w:sz w:val="24"/>
                <w:szCs w:val="24"/>
                <w:lang w:val="en-US"/>
              </w:rPr>
            </w:pPr>
            <w:r w:rsidRPr="001237D6">
              <w:rPr>
                <w:rFonts w:ascii="Times New Roman" w:hAnsi="Times New Roman"/>
                <w:color w:val="000000"/>
                <w:sz w:val="24"/>
                <w:szCs w:val="24"/>
                <w:lang w:val="en-US"/>
              </w:rPr>
              <w:t>0.9586</w:t>
            </w:r>
            <w:r>
              <w:rPr>
                <w:rFonts w:ascii="Times New Roman" w:hAnsi="Times New Roman"/>
                <w:color w:val="000000"/>
                <w:sz w:val="24"/>
                <w:szCs w:val="24"/>
                <w:lang w:val="en-US"/>
              </w:rPr>
              <w:t>±0.0364</w:t>
            </w:r>
          </w:p>
        </w:tc>
        <w:tc>
          <w:tcPr>
            <w:tcW w:w="1559" w:type="dxa"/>
            <w:tcBorders>
              <w:top w:val="nil"/>
              <w:bottom w:val="nil"/>
            </w:tcBorders>
            <w:shd w:val="clear" w:color="auto" w:fill="auto"/>
          </w:tcPr>
          <w:p w:rsidR="00E50D09" w:rsidRPr="001237D6" w:rsidRDefault="00E50D09" w:rsidP="00280209">
            <w:pPr>
              <w:autoSpaceDE w:val="0"/>
              <w:autoSpaceDN w:val="0"/>
              <w:adjustRightInd w:val="0"/>
              <w:spacing w:after="0" w:line="360" w:lineRule="auto"/>
              <w:ind w:right="-108" w:hanging="108"/>
              <w:jc w:val="both"/>
              <w:rPr>
                <w:rFonts w:ascii="Times New Roman" w:hAnsi="Times New Roman"/>
                <w:color w:val="000000"/>
                <w:sz w:val="24"/>
                <w:szCs w:val="24"/>
                <w:lang w:val="en-US"/>
              </w:rPr>
            </w:pPr>
            <w:r w:rsidRPr="001237D6">
              <w:rPr>
                <w:rFonts w:ascii="Times New Roman" w:hAnsi="Times New Roman"/>
                <w:color w:val="000000"/>
                <w:sz w:val="24"/>
                <w:szCs w:val="24"/>
                <w:lang w:val="en-US"/>
              </w:rPr>
              <w:t>0.9684</w:t>
            </w:r>
            <w:r>
              <w:rPr>
                <w:rFonts w:ascii="Times New Roman" w:hAnsi="Times New Roman"/>
                <w:color w:val="000000"/>
                <w:sz w:val="24"/>
                <w:szCs w:val="24"/>
                <w:lang w:val="en-US"/>
              </w:rPr>
              <w:t>±0.0368</w:t>
            </w:r>
          </w:p>
        </w:tc>
        <w:tc>
          <w:tcPr>
            <w:tcW w:w="1560" w:type="dxa"/>
            <w:tcBorders>
              <w:top w:val="nil"/>
              <w:bottom w:val="nil"/>
            </w:tcBorders>
            <w:shd w:val="clear" w:color="auto" w:fill="auto"/>
          </w:tcPr>
          <w:p w:rsidR="00E50D09" w:rsidRPr="001237D6" w:rsidRDefault="00E50D09" w:rsidP="00280209">
            <w:pPr>
              <w:autoSpaceDE w:val="0"/>
              <w:autoSpaceDN w:val="0"/>
              <w:adjustRightInd w:val="0"/>
              <w:spacing w:after="0" w:line="360" w:lineRule="auto"/>
              <w:ind w:right="-108" w:hanging="108"/>
              <w:jc w:val="both"/>
              <w:rPr>
                <w:rFonts w:ascii="Times New Roman" w:hAnsi="Times New Roman"/>
                <w:color w:val="000000"/>
                <w:sz w:val="24"/>
                <w:szCs w:val="24"/>
                <w:lang w:val="en-US"/>
              </w:rPr>
            </w:pPr>
            <w:r w:rsidRPr="001237D6">
              <w:rPr>
                <w:rFonts w:ascii="Times New Roman" w:hAnsi="Times New Roman"/>
                <w:color w:val="000000"/>
                <w:sz w:val="24"/>
                <w:szCs w:val="24"/>
                <w:lang w:val="en-US"/>
              </w:rPr>
              <w:t>0.9753</w:t>
            </w:r>
            <w:r>
              <w:rPr>
                <w:rFonts w:ascii="Times New Roman" w:hAnsi="Times New Roman"/>
                <w:color w:val="000000"/>
                <w:sz w:val="24"/>
                <w:szCs w:val="24"/>
                <w:lang w:val="en-US"/>
              </w:rPr>
              <w:t>±0.0371</w:t>
            </w:r>
          </w:p>
        </w:tc>
      </w:tr>
      <w:tr w:rsidR="00E50D09" w:rsidRPr="001237D6" w:rsidTr="00280209">
        <w:tc>
          <w:tcPr>
            <w:tcW w:w="1134" w:type="dxa"/>
            <w:vMerge w:val="restart"/>
            <w:tcBorders>
              <w:top w:val="nil"/>
              <w:bottom w:val="nil"/>
            </w:tcBorders>
            <w:shd w:val="clear" w:color="auto" w:fill="auto"/>
          </w:tcPr>
          <w:p w:rsidR="00E50D09" w:rsidRPr="001237D6" w:rsidRDefault="00E50D09" w:rsidP="00E8696B">
            <w:pPr>
              <w:autoSpaceDE w:val="0"/>
              <w:autoSpaceDN w:val="0"/>
              <w:adjustRightInd w:val="0"/>
              <w:spacing w:after="0" w:line="360" w:lineRule="auto"/>
              <w:jc w:val="both"/>
              <w:rPr>
                <w:rFonts w:ascii="Times New Roman" w:hAnsi="Times New Roman"/>
                <w:color w:val="000000"/>
                <w:sz w:val="24"/>
                <w:szCs w:val="24"/>
                <w:lang w:val="en-US"/>
              </w:rPr>
            </w:pPr>
            <w:r w:rsidRPr="001237D6">
              <w:rPr>
                <w:rFonts w:ascii="Times New Roman" w:hAnsi="Times New Roman"/>
                <w:color w:val="000000"/>
                <w:sz w:val="24"/>
                <w:szCs w:val="24"/>
              </w:rPr>
              <w:t xml:space="preserve">Temkin </w:t>
            </w:r>
          </w:p>
        </w:tc>
        <w:tc>
          <w:tcPr>
            <w:tcW w:w="1134" w:type="dxa"/>
            <w:tcBorders>
              <w:top w:val="nil"/>
              <w:bottom w:val="nil"/>
            </w:tcBorders>
            <w:shd w:val="clear" w:color="auto" w:fill="auto"/>
          </w:tcPr>
          <w:p w:rsidR="00E50D09" w:rsidRPr="001237D6" w:rsidRDefault="00E50D09" w:rsidP="00E8696B">
            <w:pPr>
              <w:autoSpaceDE w:val="0"/>
              <w:autoSpaceDN w:val="0"/>
              <w:adjustRightInd w:val="0"/>
              <w:spacing w:after="0" w:line="360" w:lineRule="auto"/>
              <w:jc w:val="both"/>
              <w:rPr>
                <w:rFonts w:ascii="Times New Roman" w:hAnsi="Times New Roman"/>
                <w:color w:val="000000"/>
                <w:sz w:val="24"/>
                <w:szCs w:val="24"/>
                <w:lang w:val="en-US"/>
              </w:rPr>
            </w:pPr>
            <w:r w:rsidRPr="001237D6">
              <w:rPr>
                <w:rFonts w:ascii="Times New Roman" w:hAnsi="Times New Roman"/>
                <w:i/>
                <w:color w:val="000000"/>
                <w:sz w:val="24"/>
                <w:szCs w:val="24"/>
                <w:lang w:val="en-US"/>
              </w:rPr>
              <w:t>A</w:t>
            </w:r>
          </w:p>
        </w:tc>
        <w:tc>
          <w:tcPr>
            <w:tcW w:w="1559" w:type="dxa"/>
            <w:tcBorders>
              <w:top w:val="nil"/>
              <w:bottom w:val="nil"/>
            </w:tcBorders>
            <w:shd w:val="clear" w:color="auto" w:fill="auto"/>
          </w:tcPr>
          <w:p w:rsidR="00E50D09" w:rsidRPr="00410338" w:rsidRDefault="00E50D09" w:rsidP="00E8696B">
            <w:pPr>
              <w:autoSpaceDE w:val="0"/>
              <w:autoSpaceDN w:val="0"/>
              <w:adjustRightInd w:val="0"/>
              <w:spacing w:after="0" w:line="360" w:lineRule="auto"/>
              <w:jc w:val="both"/>
              <w:rPr>
                <w:rFonts w:ascii="Times New Roman" w:hAnsi="Times New Roman"/>
                <w:color w:val="000000"/>
                <w:sz w:val="24"/>
                <w:szCs w:val="24"/>
                <w:lang w:val="en-US"/>
              </w:rPr>
            </w:pPr>
            <w:r w:rsidRPr="00410338">
              <w:rPr>
                <w:rFonts w:ascii="Times New Roman" w:hAnsi="Times New Roman"/>
                <w:color w:val="000000"/>
                <w:sz w:val="24"/>
                <w:szCs w:val="24"/>
                <w:lang w:val="en-US"/>
              </w:rPr>
              <w:t>2.296</w:t>
            </w:r>
            <w:r>
              <w:rPr>
                <w:rFonts w:ascii="Times New Roman" w:hAnsi="Times New Roman"/>
                <w:color w:val="000000"/>
                <w:sz w:val="24"/>
                <w:szCs w:val="24"/>
                <w:lang w:val="en-US"/>
              </w:rPr>
              <w:t>±0.087</w:t>
            </w:r>
          </w:p>
        </w:tc>
        <w:tc>
          <w:tcPr>
            <w:tcW w:w="1701" w:type="dxa"/>
            <w:tcBorders>
              <w:top w:val="nil"/>
              <w:bottom w:val="nil"/>
            </w:tcBorders>
            <w:shd w:val="clear" w:color="auto" w:fill="auto"/>
          </w:tcPr>
          <w:p w:rsidR="00E50D09" w:rsidRPr="00DF2B5F" w:rsidRDefault="00E50D09" w:rsidP="00E8696B">
            <w:pPr>
              <w:autoSpaceDE w:val="0"/>
              <w:autoSpaceDN w:val="0"/>
              <w:adjustRightInd w:val="0"/>
              <w:spacing w:after="0" w:line="360" w:lineRule="auto"/>
              <w:jc w:val="both"/>
              <w:rPr>
                <w:rFonts w:ascii="Times New Roman" w:hAnsi="Times New Roman"/>
                <w:color w:val="000000"/>
                <w:sz w:val="24"/>
                <w:szCs w:val="24"/>
                <w:lang w:val="en-US"/>
              </w:rPr>
            </w:pPr>
            <w:r w:rsidRPr="00DF2B5F">
              <w:rPr>
                <w:rFonts w:ascii="Times New Roman" w:hAnsi="Times New Roman"/>
                <w:color w:val="000000"/>
                <w:sz w:val="24"/>
                <w:szCs w:val="24"/>
                <w:lang w:val="en-US"/>
              </w:rPr>
              <w:t>3.504</w:t>
            </w:r>
            <w:r>
              <w:rPr>
                <w:rFonts w:ascii="Times New Roman" w:hAnsi="Times New Roman"/>
                <w:color w:val="000000"/>
                <w:sz w:val="24"/>
                <w:szCs w:val="24"/>
                <w:lang w:val="en-US"/>
              </w:rPr>
              <w:t>±0.133</w:t>
            </w:r>
          </w:p>
        </w:tc>
        <w:tc>
          <w:tcPr>
            <w:tcW w:w="1559" w:type="dxa"/>
            <w:tcBorders>
              <w:top w:val="nil"/>
              <w:bottom w:val="nil"/>
            </w:tcBorders>
            <w:shd w:val="clear" w:color="auto" w:fill="auto"/>
          </w:tcPr>
          <w:p w:rsidR="00E50D09" w:rsidRPr="001237D6" w:rsidRDefault="00E50D09" w:rsidP="00280209">
            <w:pPr>
              <w:autoSpaceDE w:val="0"/>
              <w:autoSpaceDN w:val="0"/>
              <w:adjustRightInd w:val="0"/>
              <w:spacing w:after="0" w:line="360" w:lineRule="auto"/>
              <w:ind w:right="-108" w:hanging="108"/>
              <w:jc w:val="both"/>
              <w:rPr>
                <w:rFonts w:ascii="Times New Roman" w:hAnsi="Times New Roman"/>
                <w:color w:val="000000"/>
                <w:sz w:val="24"/>
                <w:szCs w:val="24"/>
                <w:lang w:val="en-US"/>
              </w:rPr>
            </w:pPr>
            <w:r w:rsidRPr="001237D6">
              <w:rPr>
                <w:rFonts w:ascii="Times New Roman" w:hAnsi="Times New Roman"/>
                <w:color w:val="000000"/>
                <w:sz w:val="24"/>
                <w:szCs w:val="24"/>
                <w:lang w:val="en-US"/>
              </w:rPr>
              <w:t>5.053</w:t>
            </w:r>
            <w:r>
              <w:rPr>
                <w:rFonts w:ascii="Times New Roman" w:hAnsi="Times New Roman"/>
                <w:color w:val="000000"/>
                <w:sz w:val="24"/>
                <w:szCs w:val="24"/>
                <w:lang w:val="en-US"/>
              </w:rPr>
              <w:t>±0.192</w:t>
            </w:r>
          </w:p>
        </w:tc>
        <w:tc>
          <w:tcPr>
            <w:tcW w:w="1560" w:type="dxa"/>
            <w:tcBorders>
              <w:top w:val="nil"/>
              <w:bottom w:val="nil"/>
            </w:tcBorders>
            <w:shd w:val="clear" w:color="auto" w:fill="auto"/>
          </w:tcPr>
          <w:p w:rsidR="00E50D09" w:rsidRPr="001237D6" w:rsidRDefault="00E50D09" w:rsidP="00280209">
            <w:pPr>
              <w:autoSpaceDE w:val="0"/>
              <w:autoSpaceDN w:val="0"/>
              <w:adjustRightInd w:val="0"/>
              <w:spacing w:after="0" w:line="360" w:lineRule="auto"/>
              <w:ind w:right="-108" w:hanging="108"/>
              <w:jc w:val="both"/>
              <w:rPr>
                <w:rFonts w:ascii="Times New Roman" w:hAnsi="Times New Roman"/>
                <w:color w:val="000000"/>
                <w:sz w:val="24"/>
                <w:szCs w:val="24"/>
                <w:lang w:val="en-US"/>
              </w:rPr>
            </w:pPr>
            <w:r w:rsidRPr="001237D6">
              <w:rPr>
                <w:rFonts w:ascii="Times New Roman" w:hAnsi="Times New Roman"/>
                <w:color w:val="000000"/>
                <w:sz w:val="24"/>
                <w:szCs w:val="24"/>
                <w:lang w:val="en-US"/>
              </w:rPr>
              <w:t>11.166</w:t>
            </w:r>
            <w:r>
              <w:rPr>
                <w:rFonts w:ascii="Times New Roman" w:hAnsi="Times New Roman"/>
                <w:color w:val="000000"/>
                <w:sz w:val="24"/>
                <w:szCs w:val="24"/>
                <w:lang w:val="en-US"/>
              </w:rPr>
              <w:t>±0.424</w:t>
            </w:r>
          </w:p>
        </w:tc>
      </w:tr>
      <w:tr w:rsidR="00E50D09" w:rsidRPr="001237D6" w:rsidTr="00280209">
        <w:tc>
          <w:tcPr>
            <w:tcW w:w="1134" w:type="dxa"/>
            <w:vMerge/>
            <w:tcBorders>
              <w:top w:val="nil"/>
              <w:bottom w:val="nil"/>
            </w:tcBorders>
            <w:shd w:val="clear" w:color="auto" w:fill="auto"/>
          </w:tcPr>
          <w:p w:rsidR="00E50D09" w:rsidRPr="001237D6" w:rsidRDefault="00E50D09" w:rsidP="00E8696B">
            <w:pPr>
              <w:autoSpaceDE w:val="0"/>
              <w:autoSpaceDN w:val="0"/>
              <w:adjustRightInd w:val="0"/>
              <w:spacing w:after="0" w:line="360" w:lineRule="auto"/>
              <w:jc w:val="both"/>
              <w:rPr>
                <w:rFonts w:ascii="Times New Roman" w:hAnsi="Times New Roman"/>
                <w:color w:val="000000"/>
                <w:sz w:val="24"/>
                <w:szCs w:val="24"/>
                <w:lang w:val="en-US"/>
              </w:rPr>
            </w:pPr>
          </w:p>
        </w:tc>
        <w:tc>
          <w:tcPr>
            <w:tcW w:w="1134" w:type="dxa"/>
            <w:tcBorders>
              <w:top w:val="nil"/>
              <w:bottom w:val="nil"/>
            </w:tcBorders>
            <w:shd w:val="clear" w:color="auto" w:fill="auto"/>
          </w:tcPr>
          <w:p w:rsidR="00E50D09" w:rsidRPr="001237D6" w:rsidRDefault="00E50D09" w:rsidP="00E8696B">
            <w:pPr>
              <w:autoSpaceDE w:val="0"/>
              <w:autoSpaceDN w:val="0"/>
              <w:adjustRightInd w:val="0"/>
              <w:spacing w:after="0" w:line="360" w:lineRule="auto"/>
              <w:jc w:val="both"/>
              <w:rPr>
                <w:rFonts w:ascii="Times New Roman" w:hAnsi="Times New Roman"/>
                <w:color w:val="000000"/>
                <w:sz w:val="24"/>
                <w:szCs w:val="24"/>
                <w:lang w:val="en-US"/>
              </w:rPr>
            </w:pPr>
            <w:r w:rsidRPr="001237D6">
              <w:rPr>
                <w:rFonts w:ascii="Times New Roman" w:hAnsi="Times New Roman"/>
                <w:i/>
                <w:color w:val="000000"/>
                <w:sz w:val="24"/>
                <w:szCs w:val="24"/>
                <w:lang w:val="en-US"/>
              </w:rPr>
              <w:t>B</w:t>
            </w:r>
          </w:p>
        </w:tc>
        <w:tc>
          <w:tcPr>
            <w:tcW w:w="1559" w:type="dxa"/>
            <w:tcBorders>
              <w:top w:val="nil"/>
              <w:bottom w:val="nil"/>
            </w:tcBorders>
            <w:shd w:val="clear" w:color="auto" w:fill="auto"/>
          </w:tcPr>
          <w:p w:rsidR="00E50D09" w:rsidRPr="001237D6" w:rsidRDefault="00E50D09" w:rsidP="00E8696B">
            <w:pPr>
              <w:autoSpaceDE w:val="0"/>
              <w:autoSpaceDN w:val="0"/>
              <w:adjustRightInd w:val="0"/>
              <w:spacing w:after="0" w:line="360" w:lineRule="auto"/>
              <w:jc w:val="both"/>
              <w:rPr>
                <w:rFonts w:ascii="Times New Roman" w:hAnsi="Times New Roman"/>
                <w:color w:val="000000"/>
                <w:sz w:val="24"/>
                <w:szCs w:val="24"/>
                <w:lang w:val="en-US"/>
              </w:rPr>
            </w:pPr>
            <w:r w:rsidRPr="001237D6">
              <w:rPr>
                <w:rFonts w:ascii="Times New Roman" w:hAnsi="Times New Roman"/>
                <w:color w:val="000000"/>
                <w:sz w:val="24"/>
                <w:szCs w:val="24"/>
                <w:lang w:val="en-US"/>
              </w:rPr>
              <w:t>4.861</w:t>
            </w:r>
            <w:r>
              <w:rPr>
                <w:rFonts w:ascii="Times New Roman" w:hAnsi="Times New Roman"/>
                <w:color w:val="000000"/>
                <w:sz w:val="24"/>
                <w:szCs w:val="24"/>
                <w:lang w:val="en-US"/>
              </w:rPr>
              <w:t>±0.185</w:t>
            </w:r>
          </w:p>
        </w:tc>
        <w:tc>
          <w:tcPr>
            <w:tcW w:w="1701" w:type="dxa"/>
            <w:tcBorders>
              <w:top w:val="nil"/>
              <w:bottom w:val="nil"/>
            </w:tcBorders>
            <w:shd w:val="clear" w:color="auto" w:fill="auto"/>
          </w:tcPr>
          <w:p w:rsidR="00E50D09" w:rsidRPr="001237D6" w:rsidRDefault="00E50D09" w:rsidP="00E8696B">
            <w:pPr>
              <w:autoSpaceDE w:val="0"/>
              <w:autoSpaceDN w:val="0"/>
              <w:adjustRightInd w:val="0"/>
              <w:spacing w:after="0" w:line="360" w:lineRule="auto"/>
              <w:jc w:val="both"/>
              <w:rPr>
                <w:rFonts w:ascii="Times New Roman" w:hAnsi="Times New Roman"/>
                <w:color w:val="000000"/>
                <w:sz w:val="24"/>
                <w:szCs w:val="24"/>
                <w:lang w:val="en-US"/>
              </w:rPr>
            </w:pPr>
            <w:r w:rsidRPr="001237D6">
              <w:rPr>
                <w:rFonts w:ascii="Times New Roman" w:hAnsi="Times New Roman"/>
                <w:color w:val="000000"/>
                <w:sz w:val="24"/>
                <w:szCs w:val="24"/>
                <w:lang w:val="en-US"/>
              </w:rPr>
              <w:t>4.775</w:t>
            </w:r>
            <w:r>
              <w:rPr>
                <w:rFonts w:ascii="Times New Roman" w:hAnsi="Times New Roman"/>
                <w:color w:val="000000"/>
                <w:sz w:val="24"/>
                <w:szCs w:val="24"/>
                <w:lang w:val="en-US"/>
              </w:rPr>
              <w:t>±0.181</w:t>
            </w:r>
          </w:p>
        </w:tc>
        <w:tc>
          <w:tcPr>
            <w:tcW w:w="1559" w:type="dxa"/>
            <w:tcBorders>
              <w:top w:val="nil"/>
              <w:bottom w:val="nil"/>
            </w:tcBorders>
            <w:shd w:val="clear" w:color="auto" w:fill="auto"/>
          </w:tcPr>
          <w:p w:rsidR="00E50D09" w:rsidRPr="001237D6" w:rsidRDefault="00E50D09" w:rsidP="00280209">
            <w:pPr>
              <w:autoSpaceDE w:val="0"/>
              <w:autoSpaceDN w:val="0"/>
              <w:adjustRightInd w:val="0"/>
              <w:spacing w:after="0" w:line="360" w:lineRule="auto"/>
              <w:ind w:right="-108" w:hanging="108"/>
              <w:jc w:val="both"/>
              <w:rPr>
                <w:rFonts w:ascii="Times New Roman" w:hAnsi="Times New Roman"/>
                <w:color w:val="000000"/>
                <w:sz w:val="24"/>
                <w:szCs w:val="24"/>
                <w:lang w:val="en-US"/>
              </w:rPr>
            </w:pPr>
            <w:r w:rsidRPr="001237D6">
              <w:rPr>
                <w:rFonts w:ascii="Times New Roman" w:hAnsi="Times New Roman"/>
                <w:color w:val="000000"/>
                <w:sz w:val="24"/>
                <w:szCs w:val="24"/>
                <w:lang w:val="en-US"/>
              </w:rPr>
              <w:t>4.836</w:t>
            </w:r>
            <w:r>
              <w:rPr>
                <w:rFonts w:ascii="Times New Roman" w:hAnsi="Times New Roman"/>
                <w:color w:val="000000"/>
                <w:sz w:val="24"/>
                <w:szCs w:val="24"/>
                <w:lang w:val="en-US"/>
              </w:rPr>
              <w:t>±0.184</w:t>
            </w:r>
          </w:p>
        </w:tc>
        <w:tc>
          <w:tcPr>
            <w:tcW w:w="1560" w:type="dxa"/>
            <w:tcBorders>
              <w:top w:val="nil"/>
              <w:bottom w:val="nil"/>
            </w:tcBorders>
            <w:shd w:val="clear" w:color="auto" w:fill="auto"/>
          </w:tcPr>
          <w:p w:rsidR="00E50D09" w:rsidRPr="001237D6" w:rsidRDefault="00E50D09" w:rsidP="00280209">
            <w:pPr>
              <w:autoSpaceDE w:val="0"/>
              <w:autoSpaceDN w:val="0"/>
              <w:adjustRightInd w:val="0"/>
              <w:spacing w:after="0" w:line="360" w:lineRule="auto"/>
              <w:ind w:right="-108" w:hanging="108"/>
              <w:jc w:val="both"/>
              <w:rPr>
                <w:rFonts w:ascii="Times New Roman" w:hAnsi="Times New Roman"/>
                <w:color w:val="000000"/>
                <w:sz w:val="24"/>
                <w:szCs w:val="24"/>
                <w:lang w:val="en-US"/>
              </w:rPr>
            </w:pPr>
            <w:r w:rsidRPr="001237D6">
              <w:rPr>
                <w:rFonts w:ascii="Times New Roman" w:hAnsi="Times New Roman"/>
                <w:color w:val="000000"/>
                <w:sz w:val="24"/>
                <w:szCs w:val="24"/>
                <w:lang w:val="en-US"/>
              </w:rPr>
              <w:t>4.416</w:t>
            </w:r>
            <w:r>
              <w:rPr>
                <w:rFonts w:ascii="Times New Roman" w:hAnsi="Times New Roman"/>
                <w:color w:val="000000"/>
                <w:sz w:val="24"/>
                <w:szCs w:val="24"/>
                <w:lang w:val="en-US"/>
              </w:rPr>
              <w:t>±0.168</w:t>
            </w:r>
          </w:p>
        </w:tc>
      </w:tr>
      <w:tr w:rsidR="00E50D09" w:rsidRPr="001237D6" w:rsidTr="00280209">
        <w:tc>
          <w:tcPr>
            <w:tcW w:w="1134" w:type="dxa"/>
            <w:vMerge/>
            <w:tcBorders>
              <w:top w:val="nil"/>
              <w:bottom w:val="nil"/>
            </w:tcBorders>
            <w:shd w:val="clear" w:color="auto" w:fill="auto"/>
          </w:tcPr>
          <w:p w:rsidR="00E50D09" w:rsidRPr="001237D6" w:rsidRDefault="00E50D09" w:rsidP="00E8696B">
            <w:pPr>
              <w:autoSpaceDE w:val="0"/>
              <w:autoSpaceDN w:val="0"/>
              <w:adjustRightInd w:val="0"/>
              <w:spacing w:after="0" w:line="360" w:lineRule="auto"/>
              <w:jc w:val="both"/>
              <w:rPr>
                <w:rFonts w:ascii="Times New Roman" w:hAnsi="Times New Roman"/>
                <w:color w:val="000000"/>
                <w:sz w:val="24"/>
                <w:szCs w:val="24"/>
                <w:lang w:val="en-US"/>
              </w:rPr>
            </w:pPr>
          </w:p>
        </w:tc>
        <w:tc>
          <w:tcPr>
            <w:tcW w:w="1134" w:type="dxa"/>
            <w:tcBorders>
              <w:top w:val="nil"/>
              <w:bottom w:val="nil"/>
            </w:tcBorders>
            <w:shd w:val="clear" w:color="auto" w:fill="auto"/>
          </w:tcPr>
          <w:p w:rsidR="00E50D09" w:rsidRPr="001237D6" w:rsidRDefault="00E50D09" w:rsidP="00E8696B">
            <w:pPr>
              <w:autoSpaceDE w:val="0"/>
              <w:autoSpaceDN w:val="0"/>
              <w:adjustRightInd w:val="0"/>
              <w:spacing w:after="0" w:line="360" w:lineRule="auto"/>
              <w:jc w:val="both"/>
              <w:rPr>
                <w:rFonts w:ascii="Times New Roman" w:hAnsi="Times New Roman"/>
                <w:color w:val="000000"/>
                <w:sz w:val="24"/>
                <w:szCs w:val="24"/>
                <w:lang w:val="en-US"/>
              </w:rPr>
            </w:pPr>
            <w:r w:rsidRPr="001237D6">
              <w:rPr>
                <w:rFonts w:ascii="Times New Roman" w:hAnsi="Times New Roman"/>
                <w:i/>
                <w:color w:val="000000"/>
                <w:sz w:val="24"/>
                <w:szCs w:val="24"/>
                <w:lang w:val="en-US"/>
              </w:rPr>
              <w:t>r</w:t>
            </w:r>
            <w:r w:rsidRPr="001237D6">
              <w:rPr>
                <w:rFonts w:ascii="Times New Roman" w:hAnsi="Times New Roman"/>
                <w:i/>
                <w:color w:val="000000"/>
                <w:sz w:val="24"/>
                <w:szCs w:val="24"/>
                <w:vertAlign w:val="superscript"/>
                <w:lang w:val="en-US"/>
              </w:rPr>
              <w:t>2</w:t>
            </w:r>
          </w:p>
        </w:tc>
        <w:tc>
          <w:tcPr>
            <w:tcW w:w="1559" w:type="dxa"/>
            <w:tcBorders>
              <w:top w:val="nil"/>
              <w:bottom w:val="nil"/>
            </w:tcBorders>
            <w:shd w:val="clear" w:color="auto" w:fill="auto"/>
          </w:tcPr>
          <w:p w:rsidR="00E50D09" w:rsidRPr="001237D6" w:rsidRDefault="00E50D09" w:rsidP="00E8696B">
            <w:pPr>
              <w:autoSpaceDE w:val="0"/>
              <w:autoSpaceDN w:val="0"/>
              <w:adjustRightInd w:val="0"/>
              <w:spacing w:after="0" w:line="360" w:lineRule="auto"/>
              <w:jc w:val="both"/>
              <w:rPr>
                <w:rFonts w:ascii="Times New Roman" w:hAnsi="Times New Roman"/>
                <w:color w:val="000000"/>
                <w:sz w:val="24"/>
                <w:szCs w:val="24"/>
                <w:lang w:val="en-US"/>
              </w:rPr>
            </w:pPr>
            <w:r w:rsidRPr="001237D6">
              <w:rPr>
                <w:rFonts w:ascii="Times New Roman" w:hAnsi="Times New Roman"/>
                <w:color w:val="000000"/>
                <w:sz w:val="24"/>
                <w:szCs w:val="24"/>
                <w:lang w:val="en-US"/>
              </w:rPr>
              <w:t>0.9166</w:t>
            </w:r>
            <w:r>
              <w:rPr>
                <w:rFonts w:ascii="Times New Roman" w:hAnsi="Times New Roman"/>
                <w:color w:val="000000"/>
                <w:sz w:val="24"/>
                <w:szCs w:val="24"/>
                <w:lang w:val="en-US"/>
              </w:rPr>
              <w:t>±0.035</w:t>
            </w:r>
          </w:p>
        </w:tc>
        <w:tc>
          <w:tcPr>
            <w:tcW w:w="1701" w:type="dxa"/>
            <w:tcBorders>
              <w:top w:val="nil"/>
              <w:bottom w:val="nil"/>
            </w:tcBorders>
            <w:shd w:val="clear" w:color="auto" w:fill="auto"/>
          </w:tcPr>
          <w:p w:rsidR="00E50D09" w:rsidRPr="001237D6" w:rsidRDefault="00E50D09" w:rsidP="00E8696B">
            <w:pPr>
              <w:autoSpaceDE w:val="0"/>
              <w:autoSpaceDN w:val="0"/>
              <w:adjustRightInd w:val="0"/>
              <w:spacing w:after="0" w:line="360" w:lineRule="auto"/>
              <w:jc w:val="both"/>
              <w:rPr>
                <w:rFonts w:ascii="Times New Roman" w:hAnsi="Times New Roman"/>
                <w:color w:val="000000"/>
                <w:sz w:val="24"/>
                <w:szCs w:val="24"/>
                <w:lang w:val="en-US"/>
              </w:rPr>
            </w:pPr>
            <w:r w:rsidRPr="001237D6">
              <w:rPr>
                <w:rFonts w:ascii="Times New Roman" w:hAnsi="Times New Roman"/>
                <w:color w:val="000000"/>
                <w:sz w:val="24"/>
                <w:szCs w:val="24"/>
                <w:lang w:val="en-US"/>
              </w:rPr>
              <w:t>0.9147</w:t>
            </w:r>
            <w:r>
              <w:rPr>
                <w:rFonts w:ascii="Times New Roman" w:hAnsi="Times New Roman"/>
                <w:color w:val="000000"/>
                <w:sz w:val="24"/>
                <w:szCs w:val="24"/>
                <w:lang w:val="en-US"/>
              </w:rPr>
              <w:t>±0.0348</w:t>
            </w:r>
          </w:p>
        </w:tc>
        <w:tc>
          <w:tcPr>
            <w:tcW w:w="1559" w:type="dxa"/>
            <w:tcBorders>
              <w:top w:val="nil"/>
              <w:bottom w:val="nil"/>
            </w:tcBorders>
            <w:shd w:val="clear" w:color="auto" w:fill="auto"/>
          </w:tcPr>
          <w:p w:rsidR="00E50D09" w:rsidRPr="001237D6" w:rsidRDefault="00E50D09" w:rsidP="00280209">
            <w:pPr>
              <w:autoSpaceDE w:val="0"/>
              <w:autoSpaceDN w:val="0"/>
              <w:adjustRightInd w:val="0"/>
              <w:spacing w:after="0" w:line="360" w:lineRule="auto"/>
              <w:ind w:right="-108" w:hanging="108"/>
              <w:jc w:val="both"/>
              <w:rPr>
                <w:rFonts w:ascii="Times New Roman" w:hAnsi="Times New Roman"/>
                <w:color w:val="000000"/>
                <w:sz w:val="24"/>
                <w:szCs w:val="24"/>
                <w:lang w:val="en-US"/>
              </w:rPr>
            </w:pPr>
            <w:r w:rsidRPr="001237D6">
              <w:rPr>
                <w:rFonts w:ascii="Times New Roman" w:hAnsi="Times New Roman"/>
                <w:color w:val="000000"/>
                <w:sz w:val="24"/>
                <w:szCs w:val="24"/>
                <w:lang w:val="en-US"/>
              </w:rPr>
              <w:t>0.9364</w:t>
            </w:r>
            <w:r>
              <w:rPr>
                <w:rFonts w:ascii="Times New Roman" w:hAnsi="Times New Roman"/>
                <w:color w:val="000000"/>
                <w:sz w:val="24"/>
                <w:szCs w:val="24"/>
                <w:lang w:val="en-US"/>
              </w:rPr>
              <w:t>±0.0356</w:t>
            </w:r>
          </w:p>
        </w:tc>
        <w:tc>
          <w:tcPr>
            <w:tcW w:w="1560" w:type="dxa"/>
            <w:tcBorders>
              <w:top w:val="nil"/>
              <w:bottom w:val="nil"/>
            </w:tcBorders>
            <w:shd w:val="clear" w:color="auto" w:fill="auto"/>
          </w:tcPr>
          <w:p w:rsidR="00E50D09" w:rsidRPr="001237D6" w:rsidRDefault="00E50D09" w:rsidP="00280209">
            <w:pPr>
              <w:autoSpaceDE w:val="0"/>
              <w:autoSpaceDN w:val="0"/>
              <w:adjustRightInd w:val="0"/>
              <w:spacing w:after="0" w:line="360" w:lineRule="auto"/>
              <w:ind w:right="-108" w:hanging="108"/>
              <w:jc w:val="both"/>
              <w:rPr>
                <w:rFonts w:ascii="Times New Roman" w:hAnsi="Times New Roman"/>
                <w:color w:val="000000"/>
                <w:sz w:val="24"/>
                <w:szCs w:val="24"/>
                <w:lang w:val="en-US"/>
              </w:rPr>
            </w:pPr>
            <w:r w:rsidRPr="001237D6">
              <w:rPr>
                <w:rFonts w:ascii="Times New Roman" w:hAnsi="Times New Roman"/>
                <w:color w:val="000000"/>
                <w:sz w:val="24"/>
                <w:szCs w:val="24"/>
                <w:lang w:val="en-US"/>
              </w:rPr>
              <w:t>0.9580</w:t>
            </w:r>
            <w:r>
              <w:rPr>
                <w:rFonts w:ascii="Times New Roman" w:hAnsi="Times New Roman"/>
                <w:color w:val="000000"/>
                <w:sz w:val="24"/>
                <w:szCs w:val="24"/>
                <w:lang w:val="en-US"/>
              </w:rPr>
              <w:t>±0.0364</w:t>
            </w:r>
          </w:p>
        </w:tc>
      </w:tr>
      <w:tr w:rsidR="00E50D09" w:rsidRPr="001237D6" w:rsidTr="00280209">
        <w:tc>
          <w:tcPr>
            <w:tcW w:w="1134" w:type="dxa"/>
            <w:vMerge w:val="restart"/>
            <w:tcBorders>
              <w:top w:val="nil"/>
              <w:bottom w:val="nil"/>
            </w:tcBorders>
            <w:shd w:val="clear" w:color="auto" w:fill="auto"/>
          </w:tcPr>
          <w:p w:rsidR="00E50D09" w:rsidRPr="001237D6" w:rsidRDefault="00E50D09" w:rsidP="00274A50">
            <w:pPr>
              <w:autoSpaceDE w:val="0"/>
              <w:autoSpaceDN w:val="0"/>
              <w:adjustRightInd w:val="0"/>
              <w:spacing w:after="0" w:line="360" w:lineRule="auto"/>
              <w:jc w:val="both"/>
              <w:rPr>
                <w:rFonts w:ascii="Times New Roman" w:hAnsi="Times New Roman"/>
                <w:color w:val="000000"/>
                <w:sz w:val="24"/>
                <w:szCs w:val="24"/>
                <w:lang w:val="en-US"/>
              </w:rPr>
            </w:pPr>
            <w:r w:rsidRPr="001237D6">
              <w:rPr>
                <w:rFonts w:ascii="Times New Roman" w:hAnsi="Times New Roman"/>
                <w:color w:val="000000"/>
                <w:sz w:val="24"/>
                <w:szCs w:val="24"/>
                <w:lang w:val="en-US"/>
              </w:rPr>
              <w:t>D</w:t>
            </w:r>
            <w:r>
              <w:rPr>
                <w:rFonts w:ascii="Times New Roman" w:hAnsi="Times New Roman"/>
                <w:color w:val="000000"/>
                <w:sz w:val="24"/>
                <w:szCs w:val="24"/>
                <w:lang w:val="en-US"/>
              </w:rPr>
              <w:t>–</w:t>
            </w:r>
            <w:r w:rsidRPr="001237D6">
              <w:rPr>
                <w:rFonts w:ascii="Times New Roman" w:hAnsi="Times New Roman"/>
                <w:color w:val="000000"/>
                <w:sz w:val="24"/>
                <w:szCs w:val="24"/>
                <w:lang w:val="en-US"/>
              </w:rPr>
              <w:t>R</w:t>
            </w:r>
          </w:p>
        </w:tc>
        <w:tc>
          <w:tcPr>
            <w:tcW w:w="1134" w:type="dxa"/>
            <w:tcBorders>
              <w:top w:val="nil"/>
              <w:bottom w:val="nil"/>
            </w:tcBorders>
            <w:shd w:val="clear" w:color="auto" w:fill="auto"/>
          </w:tcPr>
          <w:p w:rsidR="00E50D09" w:rsidRPr="001237D6" w:rsidRDefault="00E50D09" w:rsidP="00E74BE1">
            <w:pPr>
              <w:autoSpaceDE w:val="0"/>
              <w:autoSpaceDN w:val="0"/>
              <w:adjustRightInd w:val="0"/>
              <w:spacing w:after="0" w:line="360" w:lineRule="auto"/>
              <w:jc w:val="both"/>
              <w:rPr>
                <w:rFonts w:ascii="Times New Roman" w:hAnsi="Times New Roman"/>
                <w:color w:val="000000"/>
                <w:sz w:val="24"/>
                <w:szCs w:val="24"/>
                <w:lang w:val="en-US"/>
              </w:rPr>
            </w:pPr>
            <w:r w:rsidRPr="001237D6">
              <w:rPr>
                <w:rFonts w:ascii="Times New Roman" w:hAnsi="Times New Roman"/>
                <w:i/>
                <w:color w:val="000000"/>
                <w:sz w:val="24"/>
                <w:szCs w:val="24"/>
                <w:lang w:val="en-US"/>
              </w:rPr>
              <w:t>q</w:t>
            </w:r>
            <w:r>
              <w:rPr>
                <w:rFonts w:ascii="Times New Roman" w:hAnsi="Times New Roman"/>
                <w:i/>
                <w:color w:val="000000"/>
                <w:sz w:val="24"/>
                <w:szCs w:val="24"/>
                <w:vertAlign w:val="subscript"/>
                <w:lang w:val="en-US"/>
              </w:rPr>
              <w:t>s</w:t>
            </w:r>
            <w:r w:rsidRPr="001237D6">
              <w:rPr>
                <w:rFonts w:ascii="Times New Roman" w:hAnsi="Times New Roman"/>
                <w:color w:val="000000"/>
                <w:sz w:val="24"/>
                <w:szCs w:val="24"/>
                <w:vertAlign w:val="subscript"/>
                <w:lang w:val="en-US"/>
              </w:rPr>
              <w:t xml:space="preserve">, </w:t>
            </w:r>
          </w:p>
        </w:tc>
        <w:tc>
          <w:tcPr>
            <w:tcW w:w="1559" w:type="dxa"/>
            <w:tcBorders>
              <w:top w:val="nil"/>
              <w:bottom w:val="nil"/>
            </w:tcBorders>
            <w:shd w:val="clear" w:color="auto" w:fill="auto"/>
          </w:tcPr>
          <w:p w:rsidR="00E50D09" w:rsidRPr="001237D6" w:rsidRDefault="00E50D09" w:rsidP="00E8696B">
            <w:pPr>
              <w:autoSpaceDE w:val="0"/>
              <w:autoSpaceDN w:val="0"/>
              <w:adjustRightInd w:val="0"/>
              <w:spacing w:after="0" w:line="360" w:lineRule="auto"/>
              <w:jc w:val="both"/>
              <w:rPr>
                <w:rFonts w:ascii="Times New Roman" w:hAnsi="Times New Roman"/>
                <w:color w:val="000000"/>
                <w:sz w:val="24"/>
                <w:szCs w:val="24"/>
                <w:lang w:val="en-US"/>
              </w:rPr>
            </w:pPr>
            <w:r w:rsidRPr="001237D6">
              <w:rPr>
                <w:rFonts w:ascii="Times New Roman" w:hAnsi="Times New Roman"/>
                <w:color w:val="000000"/>
                <w:sz w:val="24"/>
                <w:szCs w:val="24"/>
                <w:lang w:val="en-US"/>
              </w:rPr>
              <w:t>12.57</w:t>
            </w:r>
            <w:r>
              <w:rPr>
                <w:rFonts w:ascii="Times New Roman" w:hAnsi="Times New Roman"/>
                <w:color w:val="000000"/>
                <w:sz w:val="24"/>
                <w:szCs w:val="24"/>
                <w:lang w:val="en-US"/>
              </w:rPr>
              <w:t>±0.48</w:t>
            </w:r>
          </w:p>
        </w:tc>
        <w:tc>
          <w:tcPr>
            <w:tcW w:w="1701" w:type="dxa"/>
            <w:tcBorders>
              <w:top w:val="nil"/>
              <w:bottom w:val="nil"/>
            </w:tcBorders>
            <w:shd w:val="clear" w:color="auto" w:fill="auto"/>
          </w:tcPr>
          <w:p w:rsidR="00E50D09" w:rsidRPr="001237D6" w:rsidRDefault="00E50D09" w:rsidP="00E8696B">
            <w:pPr>
              <w:autoSpaceDE w:val="0"/>
              <w:autoSpaceDN w:val="0"/>
              <w:adjustRightInd w:val="0"/>
              <w:spacing w:after="0" w:line="360" w:lineRule="auto"/>
              <w:jc w:val="both"/>
              <w:rPr>
                <w:rFonts w:ascii="Times New Roman" w:hAnsi="Times New Roman"/>
                <w:color w:val="000000"/>
                <w:sz w:val="24"/>
                <w:szCs w:val="24"/>
                <w:lang w:val="en-US"/>
              </w:rPr>
            </w:pPr>
            <w:r w:rsidRPr="001237D6">
              <w:rPr>
                <w:rFonts w:ascii="Times New Roman" w:hAnsi="Times New Roman"/>
                <w:color w:val="000000"/>
                <w:sz w:val="24"/>
                <w:szCs w:val="24"/>
                <w:lang w:val="en-US"/>
              </w:rPr>
              <w:t>13.20</w:t>
            </w:r>
            <w:r>
              <w:rPr>
                <w:rFonts w:ascii="Times New Roman" w:hAnsi="Times New Roman"/>
                <w:color w:val="000000"/>
                <w:sz w:val="24"/>
                <w:szCs w:val="24"/>
                <w:lang w:val="en-US"/>
              </w:rPr>
              <w:t>±0.50</w:t>
            </w:r>
          </w:p>
        </w:tc>
        <w:tc>
          <w:tcPr>
            <w:tcW w:w="1559" w:type="dxa"/>
            <w:tcBorders>
              <w:top w:val="nil"/>
              <w:bottom w:val="nil"/>
            </w:tcBorders>
            <w:shd w:val="clear" w:color="auto" w:fill="auto"/>
          </w:tcPr>
          <w:p w:rsidR="00E50D09" w:rsidRPr="001237D6" w:rsidRDefault="00E50D09" w:rsidP="00280209">
            <w:pPr>
              <w:autoSpaceDE w:val="0"/>
              <w:autoSpaceDN w:val="0"/>
              <w:adjustRightInd w:val="0"/>
              <w:spacing w:after="0" w:line="360" w:lineRule="auto"/>
              <w:ind w:right="-108" w:hanging="108"/>
              <w:jc w:val="both"/>
              <w:rPr>
                <w:rFonts w:ascii="Times New Roman" w:hAnsi="Times New Roman"/>
                <w:color w:val="000000"/>
                <w:sz w:val="24"/>
                <w:szCs w:val="24"/>
                <w:lang w:val="en-US"/>
              </w:rPr>
            </w:pPr>
            <w:r w:rsidRPr="001237D6">
              <w:rPr>
                <w:rFonts w:ascii="Times New Roman" w:hAnsi="Times New Roman"/>
                <w:color w:val="000000"/>
                <w:sz w:val="24"/>
                <w:szCs w:val="24"/>
                <w:lang w:val="en-US"/>
              </w:rPr>
              <w:t>14.55</w:t>
            </w:r>
            <w:r>
              <w:rPr>
                <w:rFonts w:ascii="Times New Roman" w:hAnsi="Times New Roman"/>
                <w:color w:val="000000"/>
                <w:sz w:val="24"/>
                <w:szCs w:val="24"/>
                <w:lang w:val="en-US"/>
              </w:rPr>
              <w:t>±0.55</w:t>
            </w:r>
          </w:p>
        </w:tc>
        <w:tc>
          <w:tcPr>
            <w:tcW w:w="1560" w:type="dxa"/>
            <w:tcBorders>
              <w:top w:val="nil"/>
              <w:bottom w:val="nil"/>
            </w:tcBorders>
            <w:shd w:val="clear" w:color="auto" w:fill="auto"/>
          </w:tcPr>
          <w:p w:rsidR="00E50D09" w:rsidRPr="001237D6" w:rsidRDefault="00E50D09" w:rsidP="00280209">
            <w:pPr>
              <w:autoSpaceDE w:val="0"/>
              <w:autoSpaceDN w:val="0"/>
              <w:adjustRightInd w:val="0"/>
              <w:spacing w:after="0" w:line="360" w:lineRule="auto"/>
              <w:ind w:right="-108" w:hanging="108"/>
              <w:jc w:val="both"/>
              <w:rPr>
                <w:rFonts w:ascii="Times New Roman" w:hAnsi="Times New Roman"/>
                <w:color w:val="000000"/>
                <w:sz w:val="24"/>
                <w:szCs w:val="24"/>
                <w:lang w:val="en-US"/>
              </w:rPr>
            </w:pPr>
            <w:r w:rsidRPr="001237D6">
              <w:rPr>
                <w:rFonts w:ascii="Times New Roman" w:hAnsi="Times New Roman"/>
                <w:color w:val="000000"/>
                <w:sz w:val="24"/>
                <w:szCs w:val="24"/>
                <w:lang w:val="en-US"/>
              </w:rPr>
              <w:t>17.24</w:t>
            </w:r>
            <w:r>
              <w:rPr>
                <w:rFonts w:ascii="Times New Roman" w:hAnsi="Times New Roman"/>
                <w:color w:val="000000"/>
                <w:sz w:val="24"/>
                <w:szCs w:val="24"/>
                <w:lang w:val="en-US"/>
              </w:rPr>
              <w:t>±0.66</w:t>
            </w:r>
          </w:p>
        </w:tc>
      </w:tr>
      <w:tr w:rsidR="00E50D09" w:rsidRPr="001237D6" w:rsidTr="00280209">
        <w:trPr>
          <w:trHeight w:val="216"/>
        </w:trPr>
        <w:tc>
          <w:tcPr>
            <w:tcW w:w="1134" w:type="dxa"/>
            <w:vMerge/>
            <w:tcBorders>
              <w:top w:val="nil"/>
              <w:bottom w:val="nil"/>
            </w:tcBorders>
            <w:shd w:val="clear" w:color="auto" w:fill="auto"/>
          </w:tcPr>
          <w:p w:rsidR="00E50D09" w:rsidRPr="001237D6" w:rsidRDefault="00E50D09" w:rsidP="00E8696B">
            <w:pPr>
              <w:autoSpaceDE w:val="0"/>
              <w:autoSpaceDN w:val="0"/>
              <w:adjustRightInd w:val="0"/>
              <w:spacing w:after="0" w:line="360" w:lineRule="auto"/>
              <w:jc w:val="both"/>
              <w:rPr>
                <w:rFonts w:ascii="Times New Roman" w:hAnsi="Times New Roman"/>
                <w:color w:val="000000"/>
                <w:sz w:val="24"/>
                <w:szCs w:val="24"/>
                <w:lang w:val="en-US"/>
              </w:rPr>
            </w:pPr>
          </w:p>
        </w:tc>
        <w:tc>
          <w:tcPr>
            <w:tcW w:w="1134" w:type="dxa"/>
            <w:tcBorders>
              <w:top w:val="nil"/>
              <w:bottom w:val="nil"/>
            </w:tcBorders>
            <w:shd w:val="clear" w:color="auto" w:fill="auto"/>
          </w:tcPr>
          <w:p w:rsidR="00E50D09" w:rsidRPr="001237D6" w:rsidRDefault="00E50D09" w:rsidP="00E8696B">
            <w:pPr>
              <w:autoSpaceDE w:val="0"/>
              <w:autoSpaceDN w:val="0"/>
              <w:adjustRightInd w:val="0"/>
              <w:spacing w:after="0" w:line="360" w:lineRule="auto"/>
              <w:jc w:val="both"/>
              <w:rPr>
                <w:rFonts w:ascii="Times New Roman" w:hAnsi="Times New Roman"/>
                <w:i/>
                <w:color w:val="000000"/>
                <w:sz w:val="24"/>
                <w:szCs w:val="24"/>
                <w:lang w:val="en-US"/>
              </w:rPr>
            </w:pPr>
            <w:r w:rsidRPr="001237D6">
              <w:rPr>
                <w:rFonts w:ascii="Times New Roman" w:hAnsi="Times New Roman"/>
                <w:i/>
                <w:iCs/>
                <w:color w:val="000000"/>
                <w:position w:val="-10"/>
                <w:sz w:val="24"/>
                <w:szCs w:val="24"/>
                <w:lang w:val="en-US"/>
              </w:rPr>
              <w:object w:dxaOrig="240" w:dyaOrig="320">
                <v:shape id="_x0000_i1040" type="#_x0000_t75" style="width:12pt;height:16.5pt" o:ole="">
                  <v:imagedata r:id="rId42" o:title=""/>
                </v:shape>
                <o:OLEObject Type="Embed" ProgID="Equation.3" ShapeID="_x0000_i1040" DrawAspect="Content" ObjectID="_1522263080" r:id="rId43"/>
              </w:object>
            </w:r>
            <w:r w:rsidRPr="001237D6">
              <w:rPr>
                <w:rFonts w:ascii="Times New Roman" w:hAnsi="Times New Roman"/>
                <w:iCs/>
                <w:color w:val="000000"/>
                <w:sz w:val="24"/>
                <w:szCs w:val="24"/>
                <w:lang w:val="en-US"/>
              </w:rPr>
              <w:t>10</w:t>
            </w:r>
            <w:r w:rsidRPr="001237D6">
              <w:rPr>
                <w:rFonts w:ascii="Times New Roman" w:hAnsi="Times New Roman"/>
                <w:iCs/>
                <w:color w:val="000000"/>
                <w:sz w:val="24"/>
                <w:szCs w:val="24"/>
                <w:vertAlign w:val="superscript"/>
                <w:lang w:val="en-US"/>
              </w:rPr>
              <w:t>7</w:t>
            </w:r>
            <w:r w:rsidRPr="001237D6">
              <w:rPr>
                <w:rFonts w:ascii="Times New Roman" w:hAnsi="Times New Roman"/>
                <w:iCs/>
                <w:color w:val="000000"/>
                <w:sz w:val="24"/>
                <w:szCs w:val="24"/>
                <w:lang w:val="en-US"/>
              </w:rPr>
              <w:t xml:space="preserve">, </w:t>
            </w:r>
          </w:p>
        </w:tc>
        <w:tc>
          <w:tcPr>
            <w:tcW w:w="1559" w:type="dxa"/>
            <w:tcBorders>
              <w:top w:val="nil"/>
              <w:bottom w:val="nil"/>
            </w:tcBorders>
            <w:shd w:val="clear" w:color="auto" w:fill="auto"/>
          </w:tcPr>
          <w:p w:rsidR="00E50D09" w:rsidRPr="001237D6" w:rsidRDefault="00E50D09" w:rsidP="00E8696B">
            <w:pPr>
              <w:autoSpaceDE w:val="0"/>
              <w:autoSpaceDN w:val="0"/>
              <w:adjustRightInd w:val="0"/>
              <w:spacing w:after="0" w:line="360" w:lineRule="auto"/>
              <w:jc w:val="both"/>
              <w:rPr>
                <w:rFonts w:ascii="Times New Roman" w:hAnsi="Times New Roman"/>
                <w:color w:val="000000"/>
                <w:sz w:val="24"/>
                <w:szCs w:val="24"/>
                <w:lang w:val="en-US"/>
              </w:rPr>
            </w:pPr>
            <w:r w:rsidRPr="001237D6">
              <w:rPr>
                <w:rFonts w:ascii="Times New Roman" w:hAnsi="Times New Roman"/>
                <w:color w:val="000000"/>
                <w:sz w:val="24"/>
                <w:szCs w:val="24"/>
                <w:lang w:val="en-US"/>
              </w:rPr>
              <w:t>2.0</w:t>
            </w:r>
            <w:r>
              <w:rPr>
                <w:rFonts w:ascii="Times New Roman" w:hAnsi="Times New Roman"/>
                <w:color w:val="000000"/>
                <w:sz w:val="24"/>
                <w:szCs w:val="24"/>
                <w:lang w:val="en-US"/>
              </w:rPr>
              <w:t>±0.08</w:t>
            </w:r>
          </w:p>
        </w:tc>
        <w:tc>
          <w:tcPr>
            <w:tcW w:w="1701" w:type="dxa"/>
            <w:tcBorders>
              <w:top w:val="nil"/>
              <w:bottom w:val="nil"/>
            </w:tcBorders>
            <w:shd w:val="clear" w:color="auto" w:fill="auto"/>
          </w:tcPr>
          <w:p w:rsidR="00E50D09" w:rsidRPr="001237D6" w:rsidRDefault="00E50D09" w:rsidP="00E8696B">
            <w:pPr>
              <w:autoSpaceDE w:val="0"/>
              <w:autoSpaceDN w:val="0"/>
              <w:adjustRightInd w:val="0"/>
              <w:spacing w:after="0" w:line="360" w:lineRule="auto"/>
              <w:jc w:val="both"/>
              <w:rPr>
                <w:rFonts w:ascii="Times New Roman" w:hAnsi="Times New Roman"/>
                <w:color w:val="000000"/>
                <w:sz w:val="24"/>
                <w:szCs w:val="24"/>
                <w:lang w:val="en-US"/>
              </w:rPr>
            </w:pPr>
            <w:r w:rsidRPr="001237D6">
              <w:rPr>
                <w:rFonts w:ascii="Times New Roman" w:hAnsi="Times New Roman"/>
                <w:color w:val="000000"/>
                <w:sz w:val="24"/>
                <w:szCs w:val="24"/>
                <w:lang w:val="en-US"/>
              </w:rPr>
              <w:t>1.0</w:t>
            </w:r>
            <w:r>
              <w:rPr>
                <w:rFonts w:ascii="Times New Roman" w:hAnsi="Times New Roman"/>
                <w:color w:val="000000"/>
                <w:sz w:val="24"/>
                <w:szCs w:val="24"/>
                <w:lang w:val="en-US"/>
              </w:rPr>
              <w:t>±0.04</w:t>
            </w:r>
          </w:p>
        </w:tc>
        <w:tc>
          <w:tcPr>
            <w:tcW w:w="1559" w:type="dxa"/>
            <w:tcBorders>
              <w:top w:val="nil"/>
              <w:bottom w:val="nil"/>
            </w:tcBorders>
            <w:shd w:val="clear" w:color="auto" w:fill="auto"/>
          </w:tcPr>
          <w:p w:rsidR="00E50D09" w:rsidRPr="001237D6" w:rsidRDefault="00E50D09" w:rsidP="00280209">
            <w:pPr>
              <w:autoSpaceDE w:val="0"/>
              <w:autoSpaceDN w:val="0"/>
              <w:adjustRightInd w:val="0"/>
              <w:spacing w:after="0" w:line="360" w:lineRule="auto"/>
              <w:ind w:right="-108" w:hanging="108"/>
              <w:jc w:val="both"/>
              <w:rPr>
                <w:rFonts w:ascii="Times New Roman" w:hAnsi="Times New Roman"/>
                <w:color w:val="000000"/>
                <w:sz w:val="24"/>
                <w:szCs w:val="24"/>
                <w:lang w:val="en-US"/>
              </w:rPr>
            </w:pPr>
            <w:r w:rsidRPr="001237D6">
              <w:rPr>
                <w:rFonts w:ascii="Times New Roman" w:hAnsi="Times New Roman"/>
                <w:color w:val="000000"/>
                <w:sz w:val="24"/>
                <w:szCs w:val="24"/>
                <w:lang w:val="en-US"/>
              </w:rPr>
              <w:t>0.8</w:t>
            </w:r>
            <w:r>
              <w:rPr>
                <w:rFonts w:ascii="Times New Roman" w:hAnsi="Times New Roman"/>
                <w:color w:val="000000"/>
                <w:sz w:val="24"/>
                <w:szCs w:val="24"/>
                <w:lang w:val="en-US"/>
              </w:rPr>
              <w:t>±0.03</w:t>
            </w:r>
          </w:p>
        </w:tc>
        <w:tc>
          <w:tcPr>
            <w:tcW w:w="1560" w:type="dxa"/>
            <w:tcBorders>
              <w:top w:val="nil"/>
              <w:bottom w:val="nil"/>
            </w:tcBorders>
            <w:shd w:val="clear" w:color="auto" w:fill="auto"/>
          </w:tcPr>
          <w:p w:rsidR="00E50D09" w:rsidRPr="001237D6" w:rsidRDefault="00E50D09" w:rsidP="00280209">
            <w:pPr>
              <w:autoSpaceDE w:val="0"/>
              <w:autoSpaceDN w:val="0"/>
              <w:adjustRightInd w:val="0"/>
              <w:spacing w:after="0" w:line="360" w:lineRule="auto"/>
              <w:ind w:right="-108" w:hanging="108"/>
              <w:jc w:val="both"/>
              <w:rPr>
                <w:rFonts w:ascii="Times New Roman" w:hAnsi="Times New Roman"/>
                <w:color w:val="000000"/>
                <w:sz w:val="24"/>
                <w:szCs w:val="24"/>
                <w:lang w:val="en-US"/>
              </w:rPr>
            </w:pPr>
            <w:r w:rsidRPr="001237D6">
              <w:rPr>
                <w:rFonts w:ascii="Times New Roman" w:hAnsi="Times New Roman"/>
                <w:color w:val="000000"/>
                <w:sz w:val="24"/>
                <w:szCs w:val="24"/>
                <w:lang w:val="en-US"/>
              </w:rPr>
              <w:t>0.5</w:t>
            </w:r>
            <w:r>
              <w:rPr>
                <w:rFonts w:ascii="Times New Roman" w:hAnsi="Times New Roman"/>
                <w:color w:val="000000"/>
                <w:sz w:val="24"/>
                <w:szCs w:val="24"/>
                <w:lang w:val="en-US"/>
              </w:rPr>
              <w:t>±0.02</w:t>
            </w:r>
          </w:p>
        </w:tc>
      </w:tr>
      <w:tr w:rsidR="00E50D09" w:rsidRPr="001237D6" w:rsidTr="00280209">
        <w:tc>
          <w:tcPr>
            <w:tcW w:w="1134" w:type="dxa"/>
            <w:vMerge/>
            <w:tcBorders>
              <w:top w:val="nil"/>
              <w:bottom w:val="nil"/>
            </w:tcBorders>
            <w:shd w:val="clear" w:color="auto" w:fill="auto"/>
          </w:tcPr>
          <w:p w:rsidR="00E50D09" w:rsidRPr="001237D6" w:rsidRDefault="00E50D09" w:rsidP="00E8696B">
            <w:pPr>
              <w:autoSpaceDE w:val="0"/>
              <w:autoSpaceDN w:val="0"/>
              <w:adjustRightInd w:val="0"/>
              <w:spacing w:after="0" w:line="360" w:lineRule="auto"/>
              <w:jc w:val="both"/>
              <w:rPr>
                <w:rFonts w:ascii="Times New Roman" w:hAnsi="Times New Roman"/>
                <w:color w:val="000000"/>
                <w:sz w:val="24"/>
                <w:szCs w:val="24"/>
                <w:lang w:val="en-US"/>
              </w:rPr>
            </w:pPr>
          </w:p>
        </w:tc>
        <w:tc>
          <w:tcPr>
            <w:tcW w:w="1134" w:type="dxa"/>
            <w:tcBorders>
              <w:top w:val="nil"/>
              <w:bottom w:val="nil"/>
            </w:tcBorders>
            <w:shd w:val="clear" w:color="auto" w:fill="auto"/>
          </w:tcPr>
          <w:p w:rsidR="00E50D09" w:rsidRPr="001237D6" w:rsidRDefault="00E50D09" w:rsidP="00280209">
            <w:pPr>
              <w:autoSpaceDE w:val="0"/>
              <w:autoSpaceDN w:val="0"/>
              <w:adjustRightInd w:val="0"/>
              <w:spacing w:after="0" w:line="360" w:lineRule="auto"/>
              <w:ind w:right="-108" w:hanging="108"/>
              <w:jc w:val="both"/>
              <w:rPr>
                <w:rFonts w:ascii="Times New Roman" w:hAnsi="Times New Roman"/>
                <w:i/>
                <w:color w:val="000000"/>
                <w:sz w:val="24"/>
                <w:szCs w:val="24"/>
                <w:lang w:val="en-US"/>
              </w:rPr>
            </w:pPr>
            <w:r w:rsidRPr="001237D6">
              <w:rPr>
                <w:rFonts w:ascii="Times New Roman" w:hAnsi="Times New Roman"/>
                <w:i/>
                <w:color w:val="000000"/>
                <w:sz w:val="24"/>
                <w:szCs w:val="24"/>
                <w:lang w:val="en-US"/>
              </w:rPr>
              <w:t xml:space="preserve">E, </w:t>
            </w:r>
            <w:r w:rsidRPr="001237D6">
              <w:rPr>
                <w:rFonts w:ascii="Times New Roman" w:hAnsi="Times New Roman"/>
                <w:color w:val="000000"/>
                <w:sz w:val="24"/>
                <w:szCs w:val="24"/>
                <w:lang w:val="en-US"/>
              </w:rPr>
              <w:t>k</w:t>
            </w:r>
            <w:r>
              <w:rPr>
                <w:rFonts w:ascii="Times New Roman" w:hAnsi="Times New Roman"/>
                <w:color w:val="000000"/>
                <w:sz w:val="24"/>
                <w:szCs w:val="24"/>
                <w:lang w:val="en-US"/>
              </w:rPr>
              <w:t xml:space="preserve">J </w:t>
            </w:r>
            <w:r w:rsidRPr="001237D6">
              <w:rPr>
                <w:rFonts w:ascii="Times New Roman" w:hAnsi="Times New Roman"/>
                <w:color w:val="000000"/>
                <w:sz w:val="24"/>
                <w:szCs w:val="24"/>
                <w:lang w:val="en-US"/>
              </w:rPr>
              <w:t>mo</w:t>
            </w:r>
            <w:r>
              <w:rPr>
                <w:rFonts w:ascii="Times New Roman" w:hAnsi="Times New Roman"/>
                <w:color w:val="000000"/>
                <w:sz w:val="24"/>
                <w:szCs w:val="24"/>
                <w:lang w:val="en-US"/>
              </w:rPr>
              <w:t>l</w:t>
            </w:r>
            <w:r w:rsidRPr="001237D6">
              <w:rPr>
                <w:rFonts w:ascii="Times New Roman" w:hAnsi="Times New Roman"/>
                <w:color w:val="000000"/>
                <w:sz w:val="24"/>
                <w:szCs w:val="24"/>
                <w:vertAlign w:val="superscript"/>
                <w:lang w:val="en-US"/>
              </w:rPr>
              <w:t>-1</w:t>
            </w:r>
          </w:p>
        </w:tc>
        <w:tc>
          <w:tcPr>
            <w:tcW w:w="1559" w:type="dxa"/>
            <w:tcBorders>
              <w:top w:val="nil"/>
              <w:bottom w:val="nil"/>
            </w:tcBorders>
            <w:shd w:val="clear" w:color="auto" w:fill="auto"/>
          </w:tcPr>
          <w:p w:rsidR="00E50D09" w:rsidRPr="001237D6" w:rsidRDefault="00E50D09" w:rsidP="00E8696B">
            <w:pPr>
              <w:autoSpaceDE w:val="0"/>
              <w:autoSpaceDN w:val="0"/>
              <w:adjustRightInd w:val="0"/>
              <w:spacing w:after="0" w:line="360" w:lineRule="auto"/>
              <w:jc w:val="both"/>
              <w:rPr>
                <w:rFonts w:ascii="Times New Roman" w:hAnsi="Times New Roman"/>
                <w:color w:val="000000"/>
                <w:sz w:val="24"/>
                <w:szCs w:val="24"/>
                <w:lang w:val="en-US"/>
              </w:rPr>
            </w:pPr>
            <w:r w:rsidRPr="001237D6">
              <w:rPr>
                <w:rFonts w:ascii="Times New Roman" w:hAnsi="Times New Roman"/>
                <w:color w:val="000000"/>
                <w:sz w:val="24"/>
                <w:szCs w:val="24"/>
                <w:lang w:val="en-US"/>
              </w:rPr>
              <w:t>1.581</w:t>
            </w:r>
            <w:r>
              <w:rPr>
                <w:rFonts w:ascii="Times New Roman" w:hAnsi="Times New Roman"/>
                <w:color w:val="000000"/>
                <w:sz w:val="24"/>
                <w:szCs w:val="24"/>
                <w:lang w:val="en-US"/>
              </w:rPr>
              <w:t>±0.060</w:t>
            </w:r>
          </w:p>
        </w:tc>
        <w:tc>
          <w:tcPr>
            <w:tcW w:w="1701" w:type="dxa"/>
            <w:tcBorders>
              <w:top w:val="nil"/>
              <w:bottom w:val="nil"/>
            </w:tcBorders>
            <w:shd w:val="clear" w:color="auto" w:fill="auto"/>
          </w:tcPr>
          <w:p w:rsidR="00E50D09" w:rsidRPr="001237D6" w:rsidRDefault="00E50D09" w:rsidP="00E8696B">
            <w:pPr>
              <w:autoSpaceDE w:val="0"/>
              <w:autoSpaceDN w:val="0"/>
              <w:adjustRightInd w:val="0"/>
              <w:spacing w:after="0" w:line="360" w:lineRule="auto"/>
              <w:jc w:val="both"/>
              <w:rPr>
                <w:rFonts w:ascii="Times New Roman" w:hAnsi="Times New Roman"/>
                <w:color w:val="000000"/>
                <w:sz w:val="24"/>
                <w:szCs w:val="24"/>
                <w:lang w:val="en-US"/>
              </w:rPr>
            </w:pPr>
            <w:r w:rsidRPr="001237D6">
              <w:rPr>
                <w:rFonts w:ascii="Times New Roman" w:hAnsi="Times New Roman"/>
                <w:color w:val="000000"/>
                <w:sz w:val="24"/>
                <w:szCs w:val="24"/>
                <w:lang w:val="en-US"/>
              </w:rPr>
              <w:t>2.236</w:t>
            </w:r>
            <w:r>
              <w:rPr>
                <w:rFonts w:ascii="Times New Roman" w:hAnsi="Times New Roman"/>
                <w:color w:val="000000"/>
                <w:sz w:val="24"/>
                <w:szCs w:val="24"/>
                <w:lang w:val="en-US"/>
              </w:rPr>
              <w:t>±0.085</w:t>
            </w:r>
          </w:p>
        </w:tc>
        <w:tc>
          <w:tcPr>
            <w:tcW w:w="1559" w:type="dxa"/>
            <w:tcBorders>
              <w:top w:val="nil"/>
              <w:bottom w:val="nil"/>
            </w:tcBorders>
            <w:shd w:val="clear" w:color="auto" w:fill="auto"/>
          </w:tcPr>
          <w:p w:rsidR="00E50D09" w:rsidRPr="001237D6" w:rsidRDefault="00E50D09" w:rsidP="00280209">
            <w:pPr>
              <w:autoSpaceDE w:val="0"/>
              <w:autoSpaceDN w:val="0"/>
              <w:adjustRightInd w:val="0"/>
              <w:spacing w:after="0" w:line="360" w:lineRule="auto"/>
              <w:ind w:right="-108" w:hanging="108"/>
              <w:jc w:val="both"/>
              <w:rPr>
                <w:rFonts w:ascii="Times New Roman" w:hAnsi="Times New Roman"/>
                <w:color w:val="000000"/>
                <w:sz w:val="24"/>
                <w:szCs w:val="24"/>
                <w:lang w:val="en-US"/>
              </w:rPr>
            </w:pPr>
            <w:r w:rsidRPr="001237D6">
              <w:rPr>
                <w:rFonts w:ascii="Times New Roman" w:hAnsi="Times New Roman"/>
                <w:color w:val="000000"/>
                <w:sz w:val="24"/>
                <w:szCs w:val="24"/>
                <w:lang w:val="en-US"/>
              </w:rPr>
              <w:t>2.500</w:t>
            </w:r>
            <w:r>
              <w:rPr>
                <w:rFonts w:ascii="Times New Roman" w:hAnsi="Times New Roman"/>
                <w:color w:val="000000"/>
                <w:sz w:val="24"/>
                <w:szCs w:val="24"/>
                <w:lang w:val="en-US"/>
              </w:rPr>
              <w:t>±0.095</w:t>
            </w:r>
          </w:p>
        </w:tc>
        <w:tc>
          <w:tcPr>
            <w:tcW w:w="1560" w:type="dxa"/>
            <w:tcBorders>
              <w:top w:val="nil"/>
              <w:bottom w:val="nil"/>
            </w:tcBorders>
            <w:shd w:val="clear" w:color="auto" w:fill="auto"/>
          </w:tcPr>
          <w:p w:rsidR="00E50D09" w:rsidRPr="001237D6" w:rsidRDefault="00E50D09" w:rsidP="00280209">
            <w:pPr>
              <w:autoSpaceDE w:val="0"/>
              <w:autoSpaceDN w:val="0"/>
              <w:adjustRightInd w:val="0"/>
              <w:spacing w:after="0" w:line="360" w:lineRule="auto"/>
              <w:ind w:right="-108" w:hanging="108"/>
              <w:jc w:val="both"/>
              <w:rPr>
                <w:rFonts w:ascii="Times New Roman" w:hAnsi="Times New Roman"/>
                <w:color w:val="000000"/>
                <w:sz w:val="24"/>
                <w:szCs w:val="24"/>
                <w:lang w:val="en-US"/>
              </w:rPr>
            </w:pPr>
            <w:r w:rsidRPr="001237D6">
              <w:rPr>
                <w:rFonts w:ascii="Times New Roman" w:hAnsi="Times New Roman"/>
                <w:color w:val="000000"/>
                <w:sz w:val="24"/>
                <w:szCs w:val="24"/>
                <w:lang w:val="en-US"/>
              </w:rPr>
              <w:t>3.162</w:t>
            </w:r>
            <w:r>
              <w:rPr>
                <w:rFonts w:ascii="Times New Roman" w:hAnsi="Times New Roman"/>
                <w:color w:val="000000"/>
                <w:sz w:val="24"/>
                <w:szCs w:val="24"/>
                <w:lang w:val="en-US"/>
              </w:rPr>
              <w:t>±0.120</w:t>
            </w:r>
          </w:p>
        </w:tc>
      </w:tr>
      <w:tr w:rsidR="00E50D09" w:rsidRPr="001237D6" w:rsidTr="00280209">
        <w:tc>
          <w:tcPr>
            <w:tcW w:w="1134" w:type="dxa"/>
            <w:vMerge/>
            <w:tcBorders>
              <w:top w:val="nil"/>
              <w:bottom w:val="single" w:sz="12" w:space="0" w:color="000000"/>
            </w:tcBorders>
            <w:shd w:val="clear" w:color="auto" w:fill="auto"/>
          </w:tcPr>
          <w:p w:rsidR="00E50D09" w:rsidRPr="001237D6" w:rsidRDefault="00E50D09" w:rsidP="00E8696B">
            <w:pPr>
              <w:autoSpaceDE w:val="0"/>
              <w:autoSpaceDN w:val="0"/>
              <w:adjustRightInd w:val="0"/>
              <w:spacing w:after="0" w:line="360" w:lineRule="auto"/>
              <w:jc w:val="both"/>
              <w:rPr>
                <w:rFonts w:ascii="Times New Roman" w:hAnsi="Times New Roman"/>
                <w:color w:val="000000"/>
                <w:sz w:val="24"/>
                <w:szCs w:val="24"/>
                <w:lang w:val="en-US"/>
              </w:rPr>
            </w:pPr>
          </w:p>
        </w:tc>
        <w:tc>
          <w:tcPr>
            <w:tcW w:w="1134" w:type="dxa"/>
            <w:tcBorders>
              <w:top w:val="nil"/>
              <w:bottom w:val="single" w:sz="12" w:space="0" w:color="000000"/>
            </w:tcBorders>
            <w:shd w:val="clear" w:color="auto" w:fill="auto"/>
          </w:tcPr>
          <w:p w:rsidR="00E50D09" w:rsidRPr="001237D6" w:rsidRDefault="00E50D09" w:rsidP="00E8696B">
            <w:pPr>
              <w:autoSpaceDE w:val="0"/>
              <w:autoSpaceDN w:val="0"/>
              <w:adjustRightInd w:val="0"/>
              <w:spacing w:after="0" w:line="360" w:lineRule="auto"/>
              <w:jc w:val="both"/>
              <w:rPr>
                <w:rFonts w:ascii="Times New Roman" w:hAnsi="Times New Roman"/>
                <w:color w:val="000000"/>
                <w:sz w:val="24"/>
                <w:szCs w:val="24"/>
                <w:lang w:val="en-US"/>
              </w:rPr>
            </w:pPr>
            <w:r w:rsidRPr="001237D6">
              <w:rPr>
                <w:rFonts w:ascii="Times New Roman" w:hAnsi="Times New Roman"/>
                <w:i/>
                <w:color w:val="000000"/>
                <w:sz w:val="24"/>
                <w:szCs w:val="24"/>
                <w:lang w:val="en-US"/>
              </w:rPr>
              <w:t>r</w:t>
            </w:r>
            <w:r w:rsidRPr="001237D6">
              <w:rPr>
                <w:rFonts w:ascii="Times New Roman" w:hAnsi="Times New Roman"/>
                <w:i/>
                <w:color w:val="000000"/>
                <w:sz w:val="24"/>
                <w:szCs w:val="24"/>
                <w:vertAlign w:val="superscript"/>
                <w:lang w:val="en-US"/>
              </w:rPr>
              <w:t>2</w:t>
            </w:r>
          </w:p>
        </w:tc>
        <w:tc>
          <w:tcPr>
            <w:tcW w:w="1559" w:type="dxa"/>
            <w:tcBorders>
              <w:top w:val="nil"/>
              <w:bottom w:val="single" w:sz="12" w:space="0" w:color="000000"/>
            </w:tcBorders>
            <w:shd w:val="clear" w:color="auto" w:fill="auto"/>
          </w:tcPr>
          <w:p w:rsidR="00E50D09" w:rsidRPr="001237D6" w:rsidRDefault="00E50D09" w:rsidP="00280209">
            <w:pPr>
              <w:autoSpaceDE w:val="0"/>
              <w:autoSpaceDN w:val="0"/>
              <w:adjustRightInd w:val="0"/>
              <w:spacing w:after="0" w:line="360" w:lineRule="auto"/>
              <w:ind w:right="-108" w:hanging="108"/>
              <w:jc w:val="both"/>
              <w:rPr>
                <w:rFonts w:ascii="Times New Roman" w:hAnsi="Times New Roman"/>
                <w:color w:val="000000"/>
                <w:sz w:val="24"/>
                <w:szCs w:val="24"/>
                <w:lang w:val="en-US"/>
              </w:rPr>
            </w:pPr>
            <w:r w:rsidRPr="001237D6">
              <w:rPr>
                <w:rFonts w:ascii="Times New Roman" w:hAnsi="Times New Roman"/>
                <w:color w:val="000000"/>
                <w:sz w:val="24"/>
                <w:szCs w:val="24"/>
                <w:lang w:val="en-US"/>
              </w:rPr>
              <w:t>0.6225</w:t>
            </w:r>
            <w:r>
              <w:rPr>
                <w:rFonts w:ascii="Times New Roman" w:hAnsi="Times New Roman"/>
                <w:color w:val="000000"/>
                <w:sz w:val="24"/>
                <w:szCs w:val="24"/>
                <w:lang w:val="en-US"/>
              </w:rPr>
              <w:t>±0.0237</w:t>
            </w:r>
          </w:p>
        </w:tc>
        <w:tc>
          <w:tcPr>
            <w:tcW w:w="1701" w:type="dxa"/>
            <w:tcBorders>
              <w:top w:val="nil"/>
              <w:bottom w:val="single" w:sz="12" w:space="0" w:color="000000"/>
            </w:tcBorders>
            <w:shd w:val="clear" w:color="auto" w:fill="auto"/>
          </w:tcPr>
          <w:p w:rsidR="00E50D09" w:rsidRPr="001237D6" w:rsidRDefault="00E50D09" w:rsidP="00E8696B">
            <w:pPr>
              <w:autoSpaceDE w:val="0"/>
              <w:autoSpaceDN w:val="0"/>
              <w:adjustRightInd w:val="0"/>
              <w:spacing w:after="0" w:line="360" w:lineRule="auto"/>
              <w:jc w:val="both"/>
              <w:rPr>
                <w:rFonts w:ascii="Times New Roman" w:hAnsi="Times New Roman"/>
                <w:color w:val="000000"/>
                <w:sz w:val="24"/>
                <w:szCs w:val="24"/>
                <w:lang w:val="en-US"/>
              </w:rPr>
            </w:pPr>
            <w:r w:rsidRPr="001237D6">
              <w:rPr>
                <w:rFonts w:ascii="Times New Roman" w:hAnsi="Times New Roman"/>
                <w:color w:val="000000"/>
                <w:sz w:val="24"/>
                <w:szCs w:val="24"/>
                <w:lang w:val="en-US"/>
              </w:rPr>
              <w:t>0.6362</w:t>
            </w:r>
            <w:r>
              <w:rPr>
                <w:rFonts w:ascii="Times New Roman" w:hAnsi="Times New Roman"/>
                <w:color w:val="000000"/>
                <w:sz w:val="24"/>
                <w:szCs w:val="24"/>
                <w:lang w:val="en-US"/>
              </w:rPr>
              <w:t>±0.0242</w:t>
            </w:r>
          </w:p>
        </w:tc>
        <w:tc>
          <w:tcPr>
            <w:tcW w:w="1559" w:type="dxa"/>
            <w:tcBorders>
              <w:top w:val="nil"/>
              <w:bottom w:val="single" w:sz="12" w:space="0" w:color="000000"/>
            </w:tcBorders>
            <w:shd w:val="clear" w:color="auto" w:fill="auto"/>
          </w:tcPr>
          <w:p w:rsidR="00E50D09" w:rsidRPr="001237D6" w:rsidRDefault="00E50D09" w:rsidP="00280209">
            <w:pPr>
              <w:autoSpaceDE w:val="0"/>
              <w:autoSpaceDN w:val="0"/>
              <w:adjustRightInd w:val="0"/>
              <w:spacing w:after="0" w:line="360" w:lineRule="auto"/>
              <w:ind w:right="-108" w:hanging="108"/>
              <w:jc w:val="both"/>
              <w:rPr>
                <w:rFonts w:ascii="Times New Roman" w:hAnsi="Times New Roman"/>
                <w:color w:val="000000"/>
                <w:sz w:val="24"/>
                <w:szCs w:val="24"/>
                <w:lang w:val="en-US"/>
              </w:rPr>
            </w:pPr>
            <w:r w:rsidRPr="001237D6">
              <w:rPr>
                <w:rFonts w:ascii="Times New Roman" w:hAnsi="Times New Roman"/>
                <w:color w:val="000000"/>
                <w:sz w:val="24"/>
                <w:szCs w:val="24"/>
                <w:lang w:val="en-US"/>
              </w:rPr>
              <w:t>0.7204</w:t>
            </w:r>
            <w:r>
              <w:rPr>
                <w:rFonts w:ascii="Times New Roman" w:hAnsi="Times New Roman"/>
                <w:color w:val="000000"/>
                <w:sz w:val="24"/>
                <w:szCs w:val="24"/>
                <w:lang w:val="en-US"/>
              </w:rPr>
              <w:t>±0.0274</w:t>
            </w:r>
          </w:p>
        </w:tc>
        <w:tc>
          <w:tcPr>
            <w:tcW w:w="1560" w:type="dxa"/>
            <w:tcBorders>
              <w:top w:val="nil"/>
              <w:bottom w:val="single" w:sz="12" w:space="0" w:color="000000"/>
            </w:tcBorders>
            <w:shd w:val="clear" w:color="auto" w:fill="auto"/>
          </w:tcPr>
          <w:p w:rsidR="00E50D09" w:rsidRPr="001237D6" w:rsidRDefault="00E50D09" w:rsidP="00280209">
            <w:pPr>
              <w:autoSpaceDE w:val="0"/>
              <w:autoSpaceDN w:val="0"/>
              <w:adjustRightInd w:val="0"/>
              <w:spacing w:after="0" w:line="360" w:lineRule="auto"/>
              <w:ind w:right="-108" w:hanging="108"/>
              <w:jc w:val="both"/>
              <w:rPr>
                <w:rFonts w:ascii="Times New Roman" w:hAnsi="Times New Roman"/>
                <w:color w:val="000000"/>
                <w:sz w:val="24"/>
                <w:szCs w:val="24"/>
                <w:lang w:val="en-US"/>
              </w:rPr>
            </w:pPr>
            <w:r w:rsidRPr="001237D6">
              <w:rPr>
                <w:rFonts w:ascii="Times New Roman" w:hAnsi="Times New Roman"/>
                <w:color w:val="000000"/>
                <w:sz w:val="24"/>
                <w:szCs w:val="24"/>
                <w:lang w:val="en-US"/>
              </w:rPr>
              <w:t>0.7815</w:t>
            </w:r>
            <w:r>
              <w:rPr>
                <w:rFonts w:ascii="Times New Roman" w:hAnsi="Times New Roman"/>
                <w:color w:val="000000"/>
                <w:sz w:val="24"/>
                <w:szCs w:val="24"/>
                <w:lang w:val="en-US"/>
              </w:rPr>
              <w:t>±0.0297</w:t>
            </w:r>
          </w:p>
        </w:tc>
      </w:tr>
    </w:tbl>
    <w:p w:rsidR="00D74AEE" w:rsidRPr="001237D6" w:rsidRDefault="00D74AEE" w:rsidP="00D74AEE">
      <w:pPr>
        <w:autoSpaceDE w:val="0"/>
        <w:autoSpaceDN w:val="0"/>
        <w:adjustRightInd w:val="0"/>
        <w:spacing w:after="0" w:line="360" w:lineRule="auto"/>
        <w:ind w:firstLine="567"/>
        <w:jc w:val="both"/>
        <w:rPr>
          <w:rFonts w:ascii="Times New Roman" w:hAnsi="Times New Roman"/>
          <w:color w:val="000000"/>
          <w:sz w:val="24"/>
          <w:szCs w:val="24"/>
          <w:lang w:val="en-US"/>
        </w:rPr>
      </w:pPr>
    </w:p>
    <w:p w:rsidR="00D74AEE" w:rsidRPr="001237D6" w:rsidRDefault="00D74AEE" w:rsidP="00D74AEE">
      <w:pPr>
        <w:autoSpaceDE w:val="0"/>
        <w:autoSpaceDN w:val="0"/>
        <w:adjustRightInd w:val="0"/>
        <w:spacing w:after="0" w:line="360" w:lineRule="auto"/>
        <w:ind w:firstLine="567"/>
        <w:jc w:val="both"/>
        <w:rPr>
          <w:rFonts w:ascii="Times New Roman" w:hAnsi="Times New Roman"/>
          <w:color w:val="000000"/>
          <w:sz w:val="24"/>
          <w:szCs w:val="24"/>
          <w:lang w:val="en-US"/>
        </w:rPr>
      </w:pPr>
      <w:r w:rsidRPr="001237D6">
        <w:rPr>
          <w:rFonts w:ascii="Times New Roman" w:hAnsi="Times New Roman"/>
          <w:color w:val="000000"/>
          <w:sz w:val="24"/>
          <w:szCs w:val="24"/>
          <w:lang w:val="en-US"/>
        </w:rPr>
        <w:t xml:space="preserve">For the </w:t>
      </w:r>
      <w:r w:rsidR="00533E1D">
        <w:rPr>
          <w:rFonts w:ascii="Times New Roman" w:hAnsi="Times New Roman"/>
          <w:color w:val="000000"/>
          <w:sz w:val="24"/>
          <w:szCs w:val="24"/>
          <w:lang w:val="en-US"/>
        </w:rPr>
        <w:t xml:space="preserve">all </w:t>
      </w:r>
      <w:r w:rsidRPr="001237D6">
        <w:rPr>
          <w:rFonts w:ascii="Times New Roman" w:hAnsi="Times New Roman"/>
          <w:color w:val="000000"/>
          <w:sz w:val="24"/>
          <w:szCs w:val="24"/>
          <w:lang w:val="en-US"/>
        </w:rPr>
        <w:t xml:space="preserve">four </w:t>
      </w:r>
      <w:r w:rsidR="00533E1D">
        <w:rPr>
          <w:rFonts w:ascii="Times New Roman" w:hAnsi="Times New Roman"/>
          <w:color w:val="000000"/>
          <w:sz w:val="24"/>
          <w:szCs w:val="24"/>
          <w:lang w:val="en-US"/>
        </w:rPr>
        <w:t xml:space="preserve">investigated </w:t>
      </w:r>
      <w:r w:rsidRPr="001237D6">
        <w:rPr>
          <w:rFonts w:ascii="Times New Roman" w:hAnsi="Times New Roman"/>
          <w:color w:val="000000"/>
          <w:sz w:val="24"/>
          <w:szCs w:val="24"/>
          <w:lang w:val="en-US"/>
        </w:rPr>
        <w:t>systems, Langmuir isotherm correlated better (</w:t>
      </w:r>
      <w:r w:rsidRPr="00551E65">
        <w:rPr>
          <w:rFonts w:ascii="Times New Roman" w:hAnsi="Times New Roman"/>
          <w:i/>
          <w:color w:val="000000"/>
          <w:sz w:val="24"/>
          <w:szCs w:val="24"/>
          <w:lang w:val="en-US"/>
        </w:rPr>
        <w:t>r</w:t>
      </w:r>
      <w:r w:rsidRPr="001237D6">
        <w:rPr>
          <w:rFonts w:ascii="Times New Roman" w:hAnsi="Times New Roman"/>
          <w:color w:val="000000"/>
          <w:sz w:val="24"/>
          <w:szCs w:val="24"/>
          <w:vertAlign w:val="superscript"/>
          <w:lang w:val="en-US"/>
        </w:rPr>
        <w:t>2</w:t>
      </w:r>
      <w:r w:rsidRPr="001237D6">
        <w:rPr>
          <w:rFonts w:ascii="Times New Roman" w:hAnsi="Times New Roman"/>
          <w:color w:val="000000"/>
          <w:sz w:val="24"/>
          <w:szCs w:val="24"/>
          <w:lang w:val="en-US"/>
        </w:rPr>
        <w:t xml:space="preserve">&gt; 0.980) with the experimental data of adsorption equilibrium of </w:t>
      </w:r>
      <w:r w:rsidRPr="001237D6">
        <w:rPr>
          <w:rFonts w:ascii="Times New Roman" w:hAnsi="Times New Roman"/>
          <w:iCs/>
          <w:color w:val="000000"/>
          <w:sz w:val="24"/>
          <w:szCs w:val="24"/>
          <w:lang w:val="en-US"/>
        </w:rPr>
        <w:t xml:space="preserve">AR </w:t>
      </w:r>
      <w:r w:rsidRPr="001237D6">
        <w:rPr>
          <w:rFonts w:ascii="Times New Roman" w:hAnsi="Times New Roman"/>
          <w:color w:val="000000"/>
          <w:sz w:val="24"/>
          <w:szCs w:val="24"/>
          <w:lang w:val="en-US"/>
        </w:rPr>
        <w:t>on</w:t>
      </w:r>
      <w:r w:rsidR="00F634BB">
        <w:rPr>
          <w:rFonts w:ascii="Times New Roman" w:hAnsi="Times New Roman"/>
          <w:color w:val="000000"/>
          <w:sz w:val="24"/>
          <w:szCs w:val="24"/>
          <w:lang w:val="en-US"/>
        </w:rPr>
        <w:t xml:space="preserve"> </w:t>
      </w:r>
      <w:r w:rsidRPr="001237D6">
        <w:rPr>
          <w:rFonts w:ascii="Times New Roman" w:hAnsi="Times New Roman"/>
          <w:color w:val="000000"/>
          <w:sz w:val="24"/>
          <w:szCs w:val="24"/>
          <w:lang w:val="en-US"/>
        </w:rPr>
        <w:t>PhCS than Freundlich, Temkin and D</w:t>
      </w:r>
      <w:r w:rsidR="00274A50">
        <w:rPr>
          <w:rFonts w:ascii="Times New Roman" w:hAnsi="Times New Roman"/>
          <w:color w:val="000000"/>
          <w:sz w:val="24"/>
          <w:szCs w:val="24"/>
          <w:lang w:val="en-US"/>
        </w:rPr>
        <w:t>–</w:t>
      </w:r>
      <w:r w:rsidRPr="001237D6">
        <w:rPr>
          <w:rFonts w:ascii="Times New Roman" w:hAnsi="Times New Roman"/>
          <w:color w:val="000000"/>
          <w:sz w:val="24"/>
          <w:szCs w:val="24"/>
          <w:lang w:val="en-US"/>
        </w:rPr>
        <w:t xml:space="preserve">R isotherms. The adsorption data of dye in accordance with the Langmuir isotherm shows that the binding energy of the entire surface of PhCS is uniform. </w:t>
      </w:r>
      <w:r>
        <w:rPr>
          <w:rFonts w:ascii="Times New Roman" w:hAnsi="Times New Roman"/>
          <w:color w:val="000000"/>
          <w:sz w:val="24"/>
          <w:szCs w:val="24"/>
          <w:lang w:val="en-US"/>
        </w:rPr>
        <w:t>By the way, the w</w:t>
      </w:r>
      <w:r w:rsidRPr="001237D6">
        <w:rPr>
          <w:rFonts w:ascii="Times New Roman" w:hAnsi="Times New Roman"/>
          <w:color w:val="000000"/>
          <w:sz w:val="24"/>
          <w:szCs w:val="24"/>
          <w:lang w:val="en-US"/>
        </w:rPr>
        <w:t xml:space="preserve">hole surface has </w:t>
      </w:r>
      <w:r>
        <w:rPr>
          <w:rFonts w:ascii="Times New Roman" w:hAnsi="Times New Roman"/>
          <w:color w:val="000000"/>
          <w:sz w:val="24"/>
          <w:szCs w:val="24"/>
          <w:lang w:val="en-US"/>
        </w:rPr>
        <w:t xml:space="preserve">an </w:t>
      </w:r>
      <w:r w:rsidRPr="001237D6">
        <w:rPr>
          <w:rFonts w:ascii="Times New Roman" w:hAnsi="Times New Roman"/>
          <w:color w:val="000000"/>
          <w:sz w:val="24"/>
          <w:szCs w:val="24"/>
          <w:lang w:val="en-US"/>
        </w:rPr>
        <w:t xml:space="preserve">identical adsorption activity. The adsorption data of </w:t>
      </w:r>
      <w:r w:rsidRPr="001237D6">
        <w:rPr>
          <w:rFonts w:ascii="Times New Roman" w:hAnsi="Times New Roman"/>
          <w:iCs/>
          <w:color w:val="000000"/>
          <w:sz w:val="24"/>
          <w:szCs w:val="24"/>
          <w:lang w:val="en-US"/>
        </w:rPr>
        <w:t xml:space="preserve">AR </w:t>
      </w:r>
      <w:r w:rsidRPr="001237D6">
        <w:rPr>
          <w:rFonts w:ascii="Times New Roman" w:hAnsi="Times New Roman"/>
          <w:color w:val="000000"/>
          <w:sz w:val="24"/>
          <w:szCs w:val="24"/>
          <w:lang w:val="en-US"/>
        </w:rPr>
        <w:t xml:space="preserve">in accordance with Langmuir isotherm also show that the adsorbed dye does not interact or compete with each other, and they form a monolayer. This phenomenon also indicates that chemisorption </w:t>
      </w:r>
      <w:r>
        <w:rPr>
          <w:rFonts w:ascii="Times New Roman" w:hAnsi="Times New Roman"/>
          <w:color w:val="000000"/>
          <w:sz w:val="24"/>
          <w:szCs w:val="24"/>
          <w:lang w:val="en-US"/>
        </w:rPr>
        <w:t>has</w:t>
      </w:r>
      <w:r w:rsidRPr="001237D6">
        <w:rPr>
          <w:rFonts w:ascii="Times New Roman" w:hAnsi="Times New Roman"/>
          <w:color w:val="000000"/>
          <w:sz w:val="24"/>
          <w:szCs w:val="24"/>
          <w:lang w:val="en-US"/>
        </w:rPr>
        <w:t xml:space="preserve"> the principal removal mechanism in the adsorption process. The maximum adsorption (</w:t>
      </w:r>
      <w:r w:rsidRPr="001237D6">
        <w:rPr>
          <w:rFonts w:ascii="Times New Roman" w:hAnsi="Times New Roman"/>
          <w:i/>
          <w:color w:val="000000"/>
          <w:sz w:val="24"/>
          <w:szCs w:val="24"/>
          <w:lang w:val="en-US"/>
        </w:rPr>
        <w:t>q</w:t>
      </w:r>
      <w:r w:rsidRPr="001237D6">
        <w:rPr>
          <w:rFonts w:ascii="Times New Roman" w:hAnsi="Times New Roman"/>
          <w:color w:val="000000"/>
          <w:sz w:val="24"/>
          <w:szCs w:val="24"/>
          <w:vertAlign w:val="subscript"/>
          <w:lang w:val="en-US"/>
        </w:rPr>
        <w:t>max</w:t>
      </w:r>
      <w:r w:rsidRPr="001237D6">
        <w:rPr>
          <w:rFonts w:ascii="Times New Roman" w:hAnsi="Times New Roman"/>
          <w:color w:val="000000"/>
          <w:sz w:val="24"/>
          <w:szCs w:val="24"/>
          <w:lang w:val="en-US"/>
        </w:rPr>
        <w:t xml:space="preserve">) values for </w:t>
      </w:r>
      <w:r w:rsidRPr="001237D6">
        <w:rPr>
          <w:rFonts w:ascii="Times New Roman" w:hAnsi="Times New Roman"/>
          <w:iCs/>
          <w:color w:val="000000"/>
          <w:sz w:val="24"/>
          <w:szCs w:val="24"/>
          <w:lang w:val="en-US"/>
        </w:rPr>
        <w:t xml:space="preserve">AR are </w:t>
      </w:r>
      <w:r w:rsidRPr="001237D6">
        <w:rPr>
          <w:rFonts w:ascii="Times New Roman" w:hAnsi="Times New Roman"/>
          <w:color w:val="000000"/>
          <w:sz w:val="24"/>
          <w:szCs w:val="24"/>
          <w:lang w:val="en-US"/>
        </w:rPr>
        <w:t>in good accordance with the experimentally obtained values.</w:t>
      </w:r>
    </w:p>
    <w:p w:rsidR="005701C0" w:rsidRDefault="007374FA" w:rsidP="005701C0">
      <w:pPr>
        <w:autoSpaceDE w:val="0"/>
        <w:autoSpaceDN w:val="0"/>
        <w:adjustRightInd w:val="0"/>
        <w:spacing w:after="0" w:line="360" w:lineRule="auto"/>
        <w:ind w:firstLine="567"/>
        <w:jc w:val="both"/>
        <w:rPr>
          <w:rFonts w:ascii="Times New Roman" w:hAnsi="Times New Roman"/>
          <w:sz w:val="24"/>
          <w:szCs w:val="24"/>
          <w:lang w:val="en-US"/>
        </w:rPr>
      </w:pPr>
      <w:r w:rsidRPr="007374FA">
        <w:rPr>
          <w:rFonts w:ascii="Times New Roman" w:hAnsi="Times New Roman"/>
          <w:sz w:val="24"/>
          <w:szCs w:val="24"/>
          <w:lang w:val="en-US"/>
        </w:rPr>
        <w:t xml:space="preserve">The value of </w:t>
      </w:r>
      <w:r w:rsidRPr="007374FA">
        <w:rPr>
          <w:rFonts w:ascii="Times New Roman" w:hAnsi="Times New Roman"/>
          <w:i/>
          <w:iCs/>
          <w:sz w:val="24"/>
          <w:szCs w:val="24"/>
          <w:lang w:val="en-US"/>
        </w:rPr>
        <w:t>K</w:t>
      </w:r>
      <w:r w:rsidRPr="007374FA">
        <w:rPr>
          <w:rFonts w:ascii="Times New Roman" w:hAnsi="Times New Roman"/>
          <w:sz w:val="24"/>
          <w:szCs w:val="24"/>
          <w:vertAlign w:val="subscript"/>
          <w:lang w:val="en-US"/>
        </w:rPr>
        <w:t>F</w:t>
      </w:r>
      <w:r w:rsidRPr="007374FA">
        <w:rPr>
          <w:rFonts w:ascii="Times New Roman" w:hAnsi="Times New Roman"/>
          <w:sz w:val="24"/>
          <w:szCs w:val="24"/>
          <w:lang w:val="en-US"/>
        </w:rPr>
        <w:t xml:space="preserve"> and 1/n </w:t>
      </w:r>
      <w:r>
        <w:rPr>
          <w:rFonts w:ascii="Times New Roman" w:hAnsi="Times New Roman"/>
          <w:sz w:val="24"/>
          <w:szCs w:val="24"/>
          <w:lang w:val="en-US"/>
        </w:rPr>
        <w:t xml:space="preserve">at 25°C temperature </w:t>
      </w:r>
      <w:r w:rsidRPr="007374FA">
        <w:rPr>
          <w:rFonts w:ascii="Times New Roman" w:hAnsi="Times New Roman"/>
          <w:sz w:val="24"/>
          <w:szCs w:val="24"/>
          <w:lang w:val="en-US"/>
        </w:rPr>
        <w:t xml:space="preserve">were </w:t>
      </w:r>
      <w:r>
        <w:rPr>
          <w:rFonts w:ascii="Times New Roman" w:hAnsi="Times New Roman"/>
          <w:sz w:val="24"/>
          <w:szCs w:val="24"/>
          <w:lang w:val="en-US"/>
        </w:rPr>
        <w:t>3</w:t>
      </w:r>
      <w:r w:rsidRPr="007374FA">
        <w:rPr>
          <w:rFonts w:ascii="Times New Roman" w:hAnsi="Times New Roman"/>
          <w:sz w:val="24"/>
          <w:szCs w:val="24"/>
          <w:lang w:val="en-US"/>
        </w:rPr>
        <w:t>.</w:t>
      </w:r>
      <w:r>
        <w:rPr>
          <w:rFonts w:ascii="Times New Roman" w:hAnsi="Times New Roman"/>
          <w:sz w:val="24"/>
          <w:szCs w:val="24"/>
          <w:lang w:val="en-US"/>
        </w:rPr>
        <w:t>471</w:t>
      </w:r>
      <w:r w:rsidRPr="007374FA">
        <w:rPr>
          <w:rFonts w:ascii="Times New Roman" w:hAnsi="Times New Roman"/>
          <w:sz w:val="24"/>
          <w:szCs w:val="24"/>
          <w:lang w:val="en-US"/>
        </w:rPr>
        <w:t xml:space="preserve"> and 0.</w:t>
      </w:r>
      <w:r>
        <w:rPr>
          <w:rFonts w:ascii="Times New Roman" w:hAnsi="Times New Roman"/>
          <w:sz w:val="24"/>
          <w:szCs w:val="24"/>
          <w:lang w:val="en-US"/>
        </w:rPr>
        <w:t xml:space="preserve">5814 </w:t>
      </w:r>
      <w:r w:rsidRPr="007374FA">
        <w:rPr>
          <w:rFonts w:ascii="Times New Roman" w:hAnsi="Times New Roman"/>
          <w:sz w:val="24"/>
          <w:szCs w:val="24"/>
          <w:lang w:val="en-US"/>
        </w:rPr>
        <w:t>respectively, with a correlation coefficient (</w:t>
      </w:r>
      <w:r w:rsidRPr="007374FA">
        <w:rPr>
          <w:rFonts w:ascii="Times New Roman" w:hAnsi="Times New Roman"/>
          <w:i/>
          <w:iCs/>
          <w:sz w:val="24"/>
          <w:szCs w:val="24"/>
          <w:lang w:val="en-US"/>
        </w:rPr>
        <w:t>r</w:t>
      </w:r>
      <w:r w:rsidRPr="007374FA">
        <w:rPr>
          <w:rFonts w:ascii="Times New Roman" w:hAnsi="Times New Roman"/>
          <w:i/>
          <w:iCs/>
          <w:sz w:val="24"/>
          <w:szCs w:val="24"/>
          <w:vertAlign w:val="superscript"/>
          <w:lang w:val="en-US"/>
        </w:rPr>
        <w:t>2</w:t>
      </w:r>
      <w:r w:rsidRPr="007374FA">
        <w:rPr>
          <w:rFonts w:ascii="Times New Roman" w:hAnsi="Times New Roman"/>
          <w:sz w:val="24"/>
          <w:szCs w:val="24"/>
          <w:lang w:val="en-US"/>
        </w:rPr>
        <w:t>) of 0.9</w:t>
      </w:r>
      <w:r>
        <w:rPr>
          <w:rFonts w:ascii="Times New Roman" w:hAnsi="Times New Roman"/>
          <w:sz w:val="24"/>
          <w:szCs w:val="24"/>
          <w:lang w:val="en-US"/>
        </w:rPr>
        <w:t>36</w:t>
      </w:r>
      <w:r w:rsidRPr="007374FA">
        <w:rPr>
          <w:rFonts w:ascii="Times New Roman" w:hAnsi="Times New Roman"/>
          <w:sz w:val="24"/>
          <w:szCs w:val="24"/>
          <w:lang w:val="en-US"/>
        </w:rPr>
        <w:t>0</w:t>
      </w:r>
      <w:r>
        <w:rPr>
          <w:rFonts w:ascii="Times New Roman" w:hAnsi="Times New Roman"/>
          <w:sz w:val="24"/>
          <w:szCs w:val="24"/>
          <w:lang w:val="en-US"/>
        </w:rPr>
        <w:t xml:space="preserve">. </w:t>
      </w:r>
      <w:r w:rsidR="00070B34">
        <w:rPr>
          <w:rFonts w:ascii="Times New Roman" w:hAnsi="Times New Roman"/>
          <w:sz w:val="24"/>
          <w:szCs w:val="24"/>
          <w:lang w:val="en-US"/>
        </w:rPr>
        <w:t xml:space="preserve">By increasing the temperature the values of </w:t>
      </w:r>
      <w:r w:rsidR="00070B34" w:rsidRPr="00070B34">
        <w:rPr>
          <w:rFonts w:ascii="Times New Roman" w:hAnsi="Times New Roman"/>
          <w:i/>
          <w:sz w:val="24"/>
          <w:szCs w:val="24"/>
          <w:lang w:val="en-US"/>
        </w:rPr>
        <w:t>K</w:t>
      </w:r>
      <w:r w:rsidR="00070B34" w:rsidRPr="00070B34">
        <w:rPr>
          <w:rFonts w:ascii="Times New Roman" w:hAnsi="Times New Roman"/>
          <w:sz w:val="24"/>
          <w:szCs w:val="24"/>
          <w:vertAlign w:val="subscript"/>
          <w:lang w:val="en-US"/>
        </w:rPr>
        <w:t>F</w:t>
      </w:r>
      <w:r w:rsidR="00C045B5">
        <w:rPr>
          <w:rFonts w:ascii="Times New Roman" w:hAnsi="Times New Roman"/>
          <w:sz w:val="24"/>
          <w:szCs w:val="24"/>
          <w:vertAlign w:val="subscript"/>
          <w:lang w:val="en-US"/>
        </w:rPr>
        <w:t xml:space="preserve"> </w:t>
      </w:r>
      <w:r w:rsidR="008B3A63" w:rsidRPr="00070B34">
        <w:rPr>
          <w:rFonts w:ascii="Times New Roman" w:hAnsi="Times New Roman"/>
          <w:sz w:val="24"/>
          <w:szCs w:val="24"/>
          <w:lang w:val="en-US"/>
        </w:rPr>
        <w:t xml:space="preserve">increased and </w:t>
      </w:r>
      <w:r w:rsidR="008B3A63">
        <w:rPr>
          <w:rFonts w:ascii="Times New Roman" w:hAnsi="Times New Roman"/>
          <w:sz w:val="24"/>
          <w:szCs w:val="24"/>
          <w:lang w:val="en-US"/>
        </w:rPr>
        <w:t xml:space="preserve">at 55°C </w:t>
      </w:r>
      <w:r w:rsidR="008B3A63" w:rsidRPr="00070B34">
        <w:rPr>
          <w:rFonts w:ascii="Times New Roman" w:hAnsi="Times New Roman"/>
          <w:sz w:val="24"/>
          <w:szCs w:val="24"/>
          <w:lang w:val="en-US"/>
        </w:rPr>
        <w:t xml:space="preserve">reached </w:t>
      </w:r>
      <w:r w:rsidR="008B3A63">
        <w:rPr>
          <w:rFonts w:ascii="Times New Roman" w:hAnsi="Times New Roman"/>
          <w:sz w:val="24"/>
          <w:szCs w:val="24"/>
          <w:lang w:val="en-US"/>
        </w:rPr>
        <w:t>8.377</w:t>
      </w:r>
      <w:r w:rsidR="008B3A63" w:rsidRPr="00070B34">
        <w:rPr>
          <w:rFonts w:ascii="Times New Roman" w:hAnsi="Times New Roman"/>
          <w:sz w:val="24"/>
          <w:szCs w:val="24"/>
          <w:lang w:val="en-US"/>
        </w:rPr>
        <w:t>.</w:t>
      </w:r>
      <w:r w:rsidR="00C045B5">
        <w:rPr>
          <w:rFonts w:ascii="Times New Roman" w:hAnsi="Times New Roman"/>
          <w:sz w:val="24"/>
          <w:szCs w:val="24"/>
          <w:lang w:val="en-US"/>
        </w:rPr>
        <w:t xml:space="preserve"> </w:t>
      </w:r>
      <w:r w:rsidRPr="007374FA">
        <w:rPr>
          <w:rFonts w:ascii="Times New Roman" w:hAnsi="Times New Roman"/>
          <w:sz w:val="24"/>
          <w:szCs w:val="24"/>
          <w:lang w:val="en-US"/>
        </w:rPr>
        <w:t>The value of 1/n 0.</w:t>
      </w:r>
      <w:r w:rsidR="008B3A63">
        <w:rPr>
          <w:rFonts w:ascii="Times New Roman" w:hAnsi="Times New Roman"/>
          <w:sz w:val="24"/>
          <w:szCs w:val="24"/>
          <w:lang w:val="en-US"/>
        </w:rPr>
        <w:t>5814</w:t>
      </w:r>
      <w:r w:rsidRPr="007374FA">
        <w:rPr>
          <w:rFonts w:ascii="Times New Roman" w:hAnsi="Times New Roman"/>
          <w:sz w:val="24"/>
          <w:szCs w:val="24"/>
          <w:lang w:val="en-US"/>
        </w:rPr>
        <w:t xml:space="preserve"> shows that </w:t>
      </w:r>
      <w:r w:rsidR="008B3A63">
        <w:rPr>
          <w:rFonts w:ascii="Times New Roman" w:hAnsi="Times New Roman"/>
          <w:sz w:val="24"/>
          <w:szCs w:val="24"/>
          <w:lang w:val="en-US"/>
        </w:rPr>
        <w:t>58</w:t>
      </w:r>
      <w:r w:rsidRPr="007374FA">
        <w:rPr>
          <w:rFonts w:ascii="Times New Roman" w:hAnsi="Times New Roman"/>
          <w:sz w:val="24"/>
          <w:szCs w:val="24"/>
          <w:lang w:val="en-US"/>
        </w:rPr>
        <w:t>.</w:t>
      </w:r>
      <w:r w:rsidR="008B3A63">
        <w:rPr>
          <w:rFonts w:ascii="Times New Roman" w:hAnsi="Times New Roman"/>
          <w:sz w:val="24"/>
          <w:szCs w:val="24"/>
          <w:lang w:val="en-US"/>
        </w:rPr>
        <w:t>1</w:t>
      </w:r>
      <w:r w:rsidRPr="007374FA">
        <w:rPr>
          <w:rFonts w:ascii="Times New Roman" w:hAnsi="Times New Roman"/>
          <w:sz w:val="24"/>
          <w:szCs w:val="24"/>
          <w:lang w:val="en-US"/>
        </w:rPr>
        <w:t xml:space="preserve">4% of the active sites onthe surface of the </w:t>
      </w:r>
      <w:r w:rsidR="008B3A63">
        <w:rPr>
          <w:rFonts w:ascii="Times New Roman" w:hAnsi="Times New Roman"/>
          <w:sz w:val="24"/>
          <w:szCs w:val="24"/>
          <w:lang w:val="en-US"/>
        </w:rPr>
        <w:t>PhCS h</w:t>
      </w:r>
      <w:r w:rsidRPr="007374FA">
        <w:rPr>
          <w:rFonts w:ascii="Times New Roman" w:hAnsi="Times New Roman"/>
          <w:sz w:val="24"/>
          <w:szCs w:val="24"/>
          <w:lang w:val="en-US"/>
        </w:rPr>
        <w:t>ad equal energies</w:t>
      </w:r>
      <w:r w:rsidR="008B3A63">
        <w:rPr>
          <w:rFonts w:ascii="Times New Roman" w:hAnsi="Times New Roman"/>
          <w:sz w:val="24"/>
          <w:szCs w:val="24"/>
          <w:lang w:val="en-US"/>
        </w:rPr>
        <w:t>,</w:t>
      </w:r>
      <w:r w:rsidR="008B3A63" w:rsidRPr="008B3A63">
        <w:rPr>
          <w:rFonts w:ascii="Times New Roman" w:hAnsi="Times New Roman"/>
          <w:sz w:val="24"/>
          <w:szCs w:val="24"/>
          <w:vertAlign w:val="superscript"/>
          <w:lang w:val="en-US"/>
        </w:rPr>
        <w:t>4</w:t>
      </w:r>
      <w:r w:rsidR="00274A50">
        <w:rPr>
          <w:rFonts w:ascii="Times New Roman" w:hAnsi="Times New Roman"/>
          <w:sz w:val="24"/>
          <w:szCs w:val="24"/>
          <w:vertAlign w:val="superscript"/>
          <w:lang w:val="en-US"/>
        </w:rPr>
        <w:t>0</w:t>
      </w:r>
      <w:r w:rsidR="008B3A63">
        <w:rPr>
          <w:rFonts w:ascii="Times New Roman" w:hAnsi="Times New Roman"/>
          <w:sz w:val="24"/>
          <w:szCs w:val="24"/>
          <w:lang w:val="en-US"/>
        </w:rPr>
        <w:t xml:space="preserve"> which by increasing the temperature </w:t>
      </w:r>
      <w:r w:rsidR="008B3A63" w:rsidRPr="008B3A63">
        <w:rPr>
          <w:rFonts w:ascii="Times New Roman" w:hAnsi="Times New Roman"/>
          <w:sz w:val="24"/>
          <w:szCs w:val="24"/>
          <w:lang w:val="en-US"/>
        </w:rPr>
        <w:t>reduced</w:t>
      </w:r>
      <w:r w:rsidR="00477AAB">
        <w:rPr>
          <w:rFonts w:ascii="Times New Roman" w:hAnsi="Times New Roman"/>
          <w:sz w:val="24"/>
          <w:szCs w:val="24"/>
          <w:lang w:val="en-US"/>
        </w:rPr>
        <w:t>.</w:t>
      </w:r>
    </w:p>
    <w:p w:rsidR="0065281C" w:rsidRDefault="005701C0" w:rsidP="0065281C">
      <w:pPr>
        <w:autoSpaceDE w:val="0"/>
        <w:autoSpaceDN w:val="0"/>
        <w:adjustRightInd w:val="0"/>
        <w:spacing w:after="0" w:line="360" w:lineRule="auto"/>
        <w:ind w:firstLine="567"/>
        <w:jc w:val="both"/>
        <w:rPr>
          <w:rFonts w:ascii="Times New Roman" w:hAnsi="Times New Roman"/>
          <w:color w:val="000000"/>
          <w:sz w:val="24"/>
          <w:szCs w:val="24"/>
          <w:lang w:val="en-US"/>
        </w:rPr>
      </w:pPr>
      <w:r w:rsidRPr="005701C0">
        <w:rPr>
          <w:rFonts w:ascii="Times New Roman" w:hAnsi="Times New Roman"/>
          <w:color w:val="000000"/>
          <w:sz w:val="24"/>
          <w:szCs w:val="24"/>
          <w:lang w:val="en-US"/>
        </w:rPr>
        <w:t>Calculated values of Temkin isotherm constants also confirm chemisorption onto the sorbent (correlation coefficients&gt;0.91</w:t>
      </w:r>
      <w:r>
        <w:rPr>
          <w:rFonts w:ascii="Times New Roman" w:hAnsi="Times New Roman"/>
          <w:color w:val="000000"/>
          <w:sz w:val="24"/>
          <w:szCs w:val="24"/>
          <w:lang w:val="en-US"/>
        </w:rPr>
        <w:t>)</w:t>
      </w:r>
      <w:r w:rsidRPr="005701C0">
        <w:rPr>
          <w:rFonts w:ascii="Times New Roman" w:hAnsi="Times New Roman"/>
          <w:color w:val="000000"/>
          <w:sz w:val="24"/>
          <w:szCs w:val="24"/>
          <w:lang w:val="en-US"/>
        </w:rPr>
        <w:t>.</w:t>
      </w:r>
    </w:p>
    <w:p w:rsidR="0065281C" w:rsidRPr="004D53C3" w:rsidRDefault="0065281C" w:rsidP="004D53C3">
      <w:pPr>
        <w:autoSpaceDE w:val="0"/>
        <w:autoSpaceDN w:val="0"/>
        <w:adjustRightInd w:val="0"/>
        <w:spacing w:after="0" w:line="360" w:lineRule="auto"/>
        <w:ind w:firstLine="567"/>
        <w:jc w:val="both"/>
        <w:rPr>
          <w:rFonts w:ascii="Times New Roman" w:hAnsi="Times New Roman"/>
          <w:sz w:val="24"/>
          <w:szCs w:val="24"/>
          <w:lang w:val="en-US"/>
        </w:rPr>
      </w:pPr>
      <w:r w:rsidRPr="001237D6">
        <w:rPr>
          <w:rFonts w:ascii="Times New Roman" w:hAnsi="Times New Roman"/>
          <w:color w:val="000000"/>
          <w:sz w:val="24"/>
          <w:szCs w:val="24"/>
          <w:lang w:val="en-US"/>
        </w:rPr>
        <w:t xml:space="preserve">As seen from the </w:t>
      </w:r>
      <w:r>
        <w:rPr>
          <w:rFonts w:ascii="Times New Roman" w:hAnsi="Times New Roman"/>
          <w:color w:val="000000"/>
          <w:sz w:val="24"/>
          <w:szCs w:val="24"/>
          <w:lang w:val="en-US"/>
        </w:rPr>
        <w:t>T</w:t>
      </w:r>
      <w:r w:rsidRPr="001237D6">
        <w:rPr>
          <w:rFonts w:ascii="Times New Roman" w:hAnsi="Times New Roman"/>
          <w:color w:val="000000"/>
          <w:sz w:val="24"/>
          <w:szCs w:val="24"/>
          <w:lang w:val="en-US"/>
        </w:rPr>
        <w:t xml:space="preserve">able </w:t>
      </w:r>
      <w:r>
        <w:rPr>
          <w:rFonts w:ascii="Times New Roman" w:hAnsi="Times New Roman"/>
          <w:color w:val="000000"/>
          <w:sz w:val="24"/>
          <w:szCs w:val="24"/>
          <w:lang w:val="en-US"/>
        </w:rPr>
        <w:t>III</w:t>
      </w:r>
      <w:r w:rsidR="00C045B5">
        <w:rPr>
          <w:rFonts w:ascii="Times New Roman" w:hAnsi="Times New Roman"/>
          <w:color w:val="000000"/>
          <w:sz w:val="24"/>
          <w:szCs w:val="24"/>
          <w:lang w:val="en-US"/>
        </w:rPr>
        <w:t xml:space="preserve"> </w:t>
      </w:r>
      <w:r>
        <w:rPr>
          <w:rFonts w:ascii="Times New Roman" w:hAnsi="Times New Roman"/>
          <w:color w:val="000000"/>
          <w:sz w:val="24"/>
          <w:szCs w:val="24"/>
          <w:lang w:val="en-US"/>
        </w:rPr>
        <w:t>t</w:t>
      </w:r>
      <w:r w:rsidRPr="0065281C">
        <w:rPr>
          <w:rFonts w:ascii="Times New Roman" w:hAnsi="Times New Roman"/>
          <w:sz w:val="24"/>
          <w:szCs w:val="24"/>
          <w:lang w:val="en-US"/>
        </w:rPr>
        <w:t>he D</w:t>
      </w:r>
      <w:r w:rsidR="00274A50">
        <w:rPr>
          <w:rFonts w:ascii="Times New Roman" w:hAnsi="Times New Roman"/>
          <w:sz w:val="24"/>
          <w:szCs w:val="24"/>
          <w:lang w:val="en-US"/>
        </w:rPr>
        <w:t>–</w:t>
      </w:r>
      <w:r w:rsidRPr="0065281C">
        <w:rPr>
          <w:rFonts w:ascii="Times New Roman" w:hAnsi="Times New Roman"/>
          <w:sz w:val="24"/>
          <w:szCs w:val="24"/>
          <w:lang w:val="en-US"/>
        </w:rPr>
        <w:t>R</w:t>
      </w:r>
      <w:r w:rsidR="00C045B5">
        <w:rPr>
          <w:rFonts w:ascii="Times New Roman" w:hAnsi="Times New Roman"/>
          <w:sz w:val="24"/>
          <w:szCs w:val="24"/>
          <w:lang w:val="en-US"/>
        </w:rPr>
        <w:t xml:space="preserve"> </w:t>
      </w:r>
      <w:r w:rsidRPr="0065281C">
        <w:rPr>
          <w:rFonts w:ascii="Times New Roman" w:hAnsi="Times New Roman"/>
          <w:sz w:val="24"/>
          <w:szCs w:val="24"/>
          <w:lang w:val="en-US"/>
        </w:rPr>
        <w:t>theoretical monolayer saturation capacity (</w:t>
      </w:r>
      <w:r w:rsidRPr="0065281C">
        <w:rPr>
          <w:rFonts w:ascii="Times New Roman" w:hAnsi="Times New Roman"/>
          <w:i/>
          <w:iCs/>
          <w:sz w:val="24"/>
          <w:szCs w:val="24"/>
          <w:lang w:val="en-US"/>
        </w:rPr>
        <w:t>q</w:t>
      </w:r>
      <w:r w:rsidRPr="0065281C">
        <w:rPr>
          <w:rFonts w:ascii="Times New Roman" w:hAnsi="Times New Roman"/>
          <w:sz w:val="24"/>
          <w:szCs w:val="24"/>
          <w:vertAlign w:val="subscript"/>
          <w:lang w:val="en-US"/>
        </w:rPr>
        <w:t>s</w:t>
      </w:r>
      <w:r w:rsidRPr="0065281C">
        <w:rPr>
          <w:rFonts w:ascii="Times New Roman" w:hAnsi="Times New Roman"/>
          <w:sz w:val="24"/>
          <w:szCs w:val="24"/>
          <w:lang w:val="en-US"/>
        </w:rPr>
        <w:t xml:space="preserve">) for </w:t>
      </w:r>
      <w:r>
        <w:rPr>
          <w:rFonts w:ascii="Times New Roman" w:hAnsi="Times New Roman"/>
          <w:sz w:val="24"/>
          <w:szCs w:val="24"/>
          <w:lang w:val="en-US"/>
        </w:rPr>
        <w:t xml:space="preserve">AR </w:t>
      </w:r>
      <w:r w:rsidRPr="0065281C">
        <w:rPr>
          <w:rFonts w:ascii="Times New Roman" w:hAnsi="Times New Roman"/>
          <w:sz w:val="24"/>
          <w:szCs w:val="24"/>
          <w:lang w:val="en-US"/>
        </w:rPr>
        <w:t>was</w:t>
      </w:r>
      <w:r w:rsidR="00C045B5">
        <w:rPr>
          <w:rFonts w:ascii="Times New Roman" w:hAnsi="Times New Roman"/>
          <w:sz w:val="24"/>
          <w:szCs w:val="24"/>
          <w:lang w:val="en-US"/>
        </w:rPr>
        <w:t xml:space="preserve"> </w:t>
      </w:r>
      <w:r w:rsidRPr="0065281C">
        <w:rPr>
          <w:rFonts w:ascii="Times New Roman" w:hAnsi="Times New Roman"/>
          <w:sz w:val="24"/>
          <w:szCs w:val="24"/>
          <w:lang w:val="en-US"/>
        </w:rPr>
        <w:t>1</w:t>
      </w:r>
      <w:r>
        <w:rPr>
          <w:rFonts w:ascii="Times New Roman" w:hAnsi="Times New Roman"/>
          <w:sz w:val="24"/>
          <w:szCs w:val="24"/>
          <w:lang w:val="en-US"/>
        </w:rPr>
        <w:t>2</w:t>
      </w:r>
      <w:r w:rsidRPr="0065281C">
        <w:rPr>
          <w:rFonts w:ascii="Times New Roman" w:hAnsi="Times New Roman"/>
          <w:sz w:val="24"/>
          <w:szCs w:val="24"/>
          <w:lang w:val="en-US"/>
        </w:rPr>
        <w:t>.</w:t>
      </w:r>
      <w:r>
        <w:rPr>
          <w:rFonts w:ascii="Times New Roman" w:hAnsi="Times New Roman"/>
          <w:sz w:val="24"/>
          <w:szCs w:val="24"/>
          <w:lang w:val="en-US"/>
        </w:rPr>
        <w:t>5</w:t>
      </w:r>
      <w:r w:rsidRPr="0065281C">
        <w:rPr>
          <w:rFonts w:ascii="Times New Roman" w:hAnsi="Times New Roman"/>
          <w:sz w:val="24"/>
          <w:szCs w:val="24"/>
          <w:lang w:val="en-US"/>
        </w:rPr>
        <w:t>7 mg g</w:t>
      </w:r>
      <w:r w:rsidRPr="0065281C">
        <w:rPr>
          <w:rFonts w:ascii="Times New Roman" w:hAnsi="Times New Roman"/>
          <w:sz w:val="24"/>
          <w:szCs w:val="24"/>
          <w:vertAlign w:val="superscript"/>
          <w:lang w:val="en-US"/>
        </w:rPr>
        <w:t>-1</w:t>
      </w:r>
      <w:r w:rsidRPr="0065281C">
        <w:rPr>
          <w:rFonts w:ascii="Times New Roman" w:hAnsi="Times New Roman"/>
          <w:sz w:val="24"/>
          <w:szCs w:val="24"/>
          <w:lang w:val="en-US"/>
        </w:rPr>
        <w:t xml:space="preserve"> with a correlation coefficient (</w:t>
      </w:r>
      <w:r w:rsidRPr="0065281C">
        <w:rPr>
          <w:rFonts w:ascii="Times New Roman" w:hAnsi="Times New Roman"/>
          <w:i/>
          <w:iCs/>
          <w:sz w:val="24"/>
          <w:szCs w:val="24"/>
          <w:lang w:val="en-US"/>
        </w:rPr>
        <w:t>r</w:t>
      </w:r>
      <w:r w:rsidRPr="004D53C3">
        <w:rPr>
          <w:rFonts w:ascii="Times New Roman" w:hAnsi="Times New Roman"/>
          <w:i/>
          <w:iCs/>
          <w:sz w:val="24"/>
          <w:szCs w:val="24"/>
          <w:vertAlign w:val="superscript"/>
          <w:lang w:val="en-US"/>
        </w:rPr>
        <w:t>2</w:t>
      </w:r>
      <w:r w:rsidRPr="0065281C">
        <w:rPr>
          <w:rFonts w:ascii="Times New Roman" w:hAnsi="Times New Roman"/>
          <w:sz w:val="24"/>
          <w:szCs w:val="24"/>
          <w:lang w:val="en-US"/>
        </w:rPr>
        <w:t>) of 0.</w:t>
      </w:r>
      <w:r w:rsidR="004D53C3">
        <w:rPr>
          <w:rFonts w:ascii="Times New Roman" w:hAnsi="Times New Roman"/>
          <w:sz w:val="24"/>
          <w:szCs w:val="24"/>
          <w:lang w:val="en-US"/>
        </w:rPr>
        <w:t xml:space="preserve">6225 at 25°C temperature. </w:t>
      </w:r>
      <w:r w:rsidRPr="0065281C">
        <w:rPr>
          <w:rFonts w:ascii="Times New Roman" w:hAnsi="Times New Roman"/>
          <w:sz w:val="24"/>
          <w:szCs w:val="24"/>
          <w:lang w:val="en-US"/>
        </w:rPr>
        <w:t xml:space="preserve">The value of </w:t>
      </w:r>
      <w:r w:rsidRPr="0065281C">
        <w:rPr>
          <w:rFonts w:ascii="Times New Roman" w:hAnsi="Times New Roman"/>
          <w:i/>
          <w:iCs/>
          <w:sz w:val="24"/>
          <w:szCs w:val="24"/>
          <w:lang w:val="en-US"/>
        </w:rPr>
        <w:t>q</w:t>
      </w:r>
      <w:r w:rsidRPr="004D53C3">
        <w:rPr>
          <w:rFonts w:ascii="Times New Roman" w:hAnsi="Times New Roman"/>
          <w:sz w:val="24"/>
          <w:szCs w:val="24"/>
          <w:vertAlign w:val="subscript"/>
          <w:lang w:val="en-US"/>
        </w:rPr>
        <w:t>max</w:t>
      </w:r>
      <w:r w:rsidRPr="0065281C">
        <w:rPr>
          <w:rFonts w:ascii="Times New Roman" w:hAnsi="Times New Roman"/>
          <w:sz w:val="24"/>
          <w:szCs w:val="24"/>
          <w:lang w:val="en-US"/>
        </w:rPr>
        <w:t xml:space="preserve"> derived from the Langmuir model was higher</w:t>
      </w:r>
      <w:r w:rsidR="00C045B5">
        <w:rPr>
          <w:rFonts w:ascii="Times New Roman" w:hAnsi="Times New Roman"/>
          <w:sz w:val="24"/>
          <w:szCs w:val="24"/>
          <w:lang w:val="en-US"/>
        </w:rPr>
        <w:t xml:space="preserve"> </w:t>
      </w:r>
      <w:r w:rsidRPr="0065281C">
        <w:rPr>
          <w:rFonts w:ascii="Times New Roman" w:hAnsi="Times New Roman"/>
          <w:sz w:val="24"/>
          <w:szCs w:val="24"/>
          <w:lang w:val="en-US"/>
        </w:rPr>
        <w:t xml:space="preserve">than the value of the </w:t>
      </w:r>
      <w:r w:rsidRPr="0065281C">
        <w:rPr>
          <w:rFonts w:ascii="Times New Roman" w:hAnsi="Times New Roman"/>
          <w:i/>
          <w:iCs/>
          <w:sz w:val="24"/>
          <w:szCs w:val="24"/>
          <w:lang w:val="en-US"/>
        </w:rPr>
        <w:t>q</w:t>
      </w:r>
      <w:r w:rsidRPr="004D53C3">
        <w:rPr>
          <w:rFonts w:ascii="Times New Roman" w:hAnsi="Times New Roman"/>
          <w:sz w:val="24"/>
          <w:szCs w:val="24"/>
          <w:vertAlign w:val="subscript"/>
          <w:lang w:val="en-US"/>
        </w:rPr>
        <w:t>s</w:t>
      </w:r>
      <w:r w:rsidRPr="0065281C">
        <w:rPr>
          <w:rFonts w:ascii="Times New Roman" w:hAnsi="Times New Roman"/>
          <w:sz w:val="24"/>
          <w:szCs w:val="24"/>
          <w:lang w:val="en-US"/>
        </w:rPr>
        <w:t xml:space="preserve"> derived from D</w:t>
      </w:r>
      <w:r w:rsidR="00274A50">
        <w:rPr>
          <w:rFonts w:ascii="Times New Roman" w:hAnsi="Times New Roman"/>
          <w:sz w:val="24"/>
          <w:szCs w:val="24"/>
          <w:lang w:val="en-US"/>
        </w:rPr>
        <w:t>–</w:t>
      </w:r>
      <w:r w:rsidRPr="0065281C">
        <w:rPr>
          <w:rFonts w:ascii="Times New Roman" w:hAnsi="Times New Roman"/>
          <w:sz w:val="24"/>
          <w:szCs w:val="24"/>
          <w:lang w:val="en-US"/>
        </w:rPr>
        <w:t xml:space="preserve">R model. The difference between </w:t>
      </w:r>
      <w:r w:rsidRPr="0065281C">
        <w:rPr>
          <w:rFonts w:ascii="Times New Roman" w:hAnsi="Times New Roman"/>
          <w:i/>
          <w:iCs/>
          <w:sz w:val="24"/>
          <w:szCs w:val="24"/>
          <w:lang w:val="en-US"/>
        </w:rPr>
        <w:t>q</w:t>
      </w:r>
      <w:r w:rsidRPr="004D53C3">
        <w:rPr>
          <w:rFonts w:ascii="Times New Roman" w:hAnsi="Times New Roman"/>
          <w:sz w:val="24"/>
          <w:szCs w:val="24"/>
          <w:vertAlign w:val="subscript"/>
          <w:lang w:val="en-US"/>
        </w:rPr>
        <w:t>max</w:t>
      </w:r>
      <w:r w:rsidRPr="0065281C">
        <w:rPr>
          <w:rFonts w:ascii="Times New Roman" w:hAnsi="Times New Roman"/>
          <w:sz w:val="24"/>
          <w:szCs w:val="24"/>
          <w:lang w:val="en-US"/>
        </w:rPr>
        <w:t xml:space="preserve"> and </w:t>
      </w:r>
      <w:r w:rsidRPr="0065281C">
        <w:rPr>
          <w:rFonts w:ascii="Times New Roman" w:hAnsi="Times New Roman"/>
          <w:i/>
          <w:iCs/>
          <w:sz w:val="24"/>
          <w:szCs w:val="24"/>
          <w:lang w:val="en-US"/>
        </w:rPr>
        <w:t>q</w:t>
      </w:r>
      <w:r w:rsidRPr="004D53C3">
        <w:rPr>
          <w:rFonts w:ascii="Times New Roman" w:hAnsi="Times New Roman"/>
          <w:sz w:val="24"/>
          <w:szCs w:val="24"/>
          <w:vertAlign w:val="subscript"/>
          <w:lang w:val="en-US"/>
        </w:rPr>
        <w:t>s</w:t>
      </w:r>
      <w:r w:rsidRPr="0065281C">
        <w:rPr>
          <w:rFonts w:ascii="Times New Roman" w:hAnsi="Times New Roman"/>
          <w:sz w:val="24"/>
          <w:szCs w:val="24"/>
          <w:lang w:val="en-US"/>
        </w:rPr>
        <w:t xml:space="preserve"> is large,</w:t>
      </w:r>
      <w:r w:rsidR="00C045B5">
        <w:rPr>
          <w:rFonts w:ascii="Times New Roman" w:hAnsi="Times New Roman"/>
          <w:sz w:val="24"/>
          <w:szCs w:val="24"/>
          <w:lang w:val="en-US"/>
        </w:rPr>
        <w:t xml:space="preserve"> </w:t>
      </w:r>
      <w:r w:rsidRPr="0065281C">
        <w:rPr>
          <w:rFonts w:ascii="Times New Roman" w:hAnsi="Times New Roman"/>
          <w:sz w:val="24"/>
          <w:szCs w:val="24"/>
          <w:lang w:val="en-US"/>
        </w:rPr>
        <w:t xml:space="preserve">which may be explained by the definitions of </w:t>
      </w:r>
      <w:r w:rsidRPr="0065281C">
        <w:rPr>
          <w:rFonts w:ascii="Times New Roman" w:hAnsi="Times New Roman"/>
          <w:i/>
          <w:iCs/>
          <w:sz w:val="24"/>
          <w:szCs w:val="24"/>
          <w:lang w:val="en-US"/>
        </w:rPr>
        <w:t>q</w:t>
      </w:r>
      <w:r w:rsidRPr="004D53C3">
        <w:rPr>
          <w:rFonts w:ascii="Times New Roman" w:hAnsi="Times New Roman"/>
          <w:sz w:val="24"/>
          <w:szCs w:val="24"/>
          <w:vertAlign w:val="subscript"/>
          <w:lang w:val="en-US"/>
        </w:rPr>
        <w:t>max</w:t>
      </w:r>
      <w:r w:rsidRPr="0065281C">
        <w:rPr>
          <w:rFonts w:ascii="Times New Roman" w:hAnsi="Times New Roman"/>
          <w:sz w:val="24"/>
          <w:szCs w:val="24"/>
          <w:lang w:val="en-US"/>
        </w:rPr>
        <w:t xml:space="preserve"> and </w:t>
      </w:r>
      <w:r w:rsidRPr="0065281C">
        <w:rPr>
          <w:rFonts w:ascii="Times New Roman" w:hAnsi="Times New Roman"/>
          <w:i/>
          <w:iCs/>
          <w:sz w:val="24"/>
          <w:szCs w:val="24"/>
          <w:lang w:val="en-US"/>
        </w:rPr>
        <w:t>q</w:t>
      </w:r>
      <w:r w:rsidRPr="004D53C3">
        <w:rPr>
          <w:rFonts w:ascii="Times New Roman" w:hAnsi="Times New Roman"/>
          <w:sz w:val="24"/>
          <w:szCs w:val="24"/>
          <w:vertAlign w:val="subscript"/>
          <w:lang w:val="en-US"/>
        </w:rPr>
        <w:t>s</w:t>
      </w:r>
      <w:r w:rsidRPr="0065281C">
        <w:rPr>
          <w:rFonts w:ascii="Times New Roman" w:hAnsi="Times New Roman"/>
          <w:sz w:val="24"/>
          <w:szCs w:val="24"/>
          <w:lang w:val="en-US"/>
        </w:rPr>
        <w:t xml:space="preserve"> in the two models. In the Langmuir</w:t>
      </w:r>
      <w:r w:rsidR="00C045B5">
        <w:rPr>
          <w:rFonts w:ascii="Times New Roman" w:hAnsi="Times New Roman"/>
          <w:sz w:val="24"/>
          <w:szCs w:val="24"/>
          <w:lang w:val="en-US"/>
        </w:rPr>
        <w:t xml:space="preserve"> </w:t>
      </w:r>
      <w:r w:rsidRPr="0065281C">
        <w:rPr>
          <w:rFonts w:ascii="Times New Roman" w:hAnsi="Times New Roman"/>
          <w:sz w:val="24"/>
          <w:szCs w:val="24"/>
          <w:lang w:val="en-US"/>
        </w:rPr>
        <w:t xml:space="preserve">model, </w:t>
      </w:r>
      <w:r w:rsidRPr="0065281C">
        <w:rPr>
          <w:rFonts w:ascii="Times New Roman" w:hAnsi="Times New Roman"/>
          <w:i/>
          <w:iCs/>
          <w:sz w:val="24"/>
          <w:szCs w:val="24"/>
          <w:lang w:val="en-US"/>
        </w:rPr>
        <w:t>q</w:t>
      </w:r>
      <w:r w:rsidRPr="004D53C3">
        <w:rPr>
          <w:rFonts w:ascii="Times New Roman" w:hAnsi="Times New Roman"/>
          <w:sz w:val="24"/>
          <w:szCs w:val="24"/>
          <w:vertAlign w:val="subscript"/>
          <w:lang w:val="en-US"/>
        </w:rPr>
        <w:t>max</w:t>
      </w:r>
      <w:r w:rsidRPr="0065281C">
        <w:rPr>
          <w:rFonts w:ascii="Times New Roman" w:hAnsi="Times New Roman"/>
          <w:sz w:val="24"/>
          <w:szCs w:val="24"/>
          <w:lang w:val="en-US"/>
        </w:rPr>
        <w:t xml:space="preserve"> represents the maximum adsorption of </w:t>
      </w:r>
      <w:r w:rsidR="004D53C3">
        <w:rPr>
          <w:rFonts w:ascii="Times New Roman" w:hAnsi="Times New Roman"/>
          <w:sz w:val="24"/>
          <w:szCs w:val="24"/>
          <w:lang w:val="en-US"/>
        </w:rPr>
        <w:t xml:space="preserve">AR </w:t>
      </w:r>
      <w:r w:rsidRPr="0065281C">
        <w:rPr>
          <w:rFonts w:ascii="Times New Roman" w:hAnsi="Times New Roman"/>
          <w:sz w:val="24"/>
          <w:szCs w:val="24"/>
          <w:lang w:val="en-US"/>
        </w:rPr>
        <w:t>at monolayer surface, whereas</w:t>
      </w:r>
      <w:r w:rsidR="00C045B5">
        <w:rPr>
          <w:rFonts w:ascii="Times New Roman" w:hAnsi="Times New Roman"/>
          <w:sz w:val="24"/>
          <w:szCs w:val="24"/>
          <w:lang w:val="en-US"/>
        </w:rPr>
        <w:t xml:space="preserve"> </w:t>
      </w:r>
      <w:r w:rsidRPr="0065281C">
        <w:rPr>
          <w:rFonts w:ascii="Times New Roman" w:hAnsi="Times New Roman"/>
          <w:sz w:val="24"/>
          <w:szCs w:val="24"/>
          <w:lang w:val="en-US"/>
        </w:rPr>
        <w:t>in the D</w:t>
      </w:r>
      <w:r w:rsidR="00274A50">
        <w:rPr>
          <w:rFonts w:ascii="Times New Roman" w:hAnsi="Times New Roman"/>
          <w:sz w:val="24"/>
          <w:szCs w:val="24"/>
          <w:lang w:val="en-US"/>
        </w:rPr>
        <w:t>–</w:t>
      </w:r>
      <w:r w:rsidRPr="0065281C">
        <w:rPr>
          <w:rFonts w:ascii="Times New Roman" w:hAnsi="Times New Roman"/>
          <w:sz w:val="24"/>
          <w:szCs w:val="24"/>
          <w:lang w:val="en-US"/>
        </w:rPr>
        <w:t xml:space="preserve">R model it represents the maximum adsorption of </w:t>
      </w:r>
      <w:r w:rsidR="004D53C3">
        <w:rPr>
          <w:rFonts w:ascii="Times New Roman" w:hAnsi="Times New Roman"/>
          <w:sz w:val="24"/>
          <w:szCs w:val="24"/>
          <w:lang w:val="en-US"/>
        </w:rPr>
        <w:t xml:space="preserve">AR </w:t>
      </w:r>
      <w:r w:rsidRPr="0065281C">
        <w:rPr>
          <w:rFonts w:ascii="Times New Roman" w:hAnsi="Times New Roman"/>
          <w:sz w:val="24"/>
          <w:szCs w:val="24"/>
          <w:lang w:val="en-US"/>
        </w:rPr>
        <w:t>at the sorbent’s total</w:t>
      </w:r>
      <w:r w:rsidR="00C045B5">
        <w:rPr>
          <w:rFonts w:ascii="Times New Roman" w:hAnsi="Times New Roman"/>
          <w:sz w:val="24"/>
          <w:szCs w:val="24"/>
          <w:lang w:val="en-US"/>
        </w:rPr>
        <w:t xml:space="preserve"> </w:t>
      </w:r>
      <w:r w:rsidRPr="0065281C">
        <w:rPr>
          <w:rFonts w:ascii="Times New Roman" w:hAnsi="Times New Roman"/>
          <w:sz w:val="24"/>
          <w:szCs w:val="24"/>
          <w:lang w:val="en-US"/>
        </w:rPr>
        <w:t xml:space="preserve">specific micropore volume. Thus, the value of </w:t>
      </w:r>
      <w:r w:rsidRPr="0065281C">
        <w:rPr>
          <w:rFonts w:ascii="Times New Roman" w:hAnsi="Times New Roman"/>
          <w:i/>
          <w:iCs/>
          <w:sz w:val="24"/>
          <w:szCs w:val="24"/>
          <w:lang w:val="en-US"/>
        </w:rPr>
        <w:t>q</w:t>
      </w:r>
      <w:r w:rsidRPr="004D53C3">
        <w:rPr>
          <w:rFonts w:ascii="Times New Roman" w:hAnsi="Times New Roman"/>
          <w:sz w:val="24"/>
          <w:szCs w:val="24"/>
          <w:vertAlign w:val="subscript"/>
          <w:lang w:val="en-US"/>
        </w:rPr>
        <w:t>max</w:t>
      </w:r>
      <w:r w:rsidRPr="0065281C">
        <w:rPr>
          <w:rFonts w:ascii="Times New Roman" w:hAnsi="Times New Roman"/>
          <w:sz w:val="24"/>
          <w:szCs w:val="24"/>
          <w:lang w:val="en-US"/>
        </w:rPr>
        <w:t xml:space="preserve"> is higher than the value of </w:t>
      </w:r>
      <w:r w:rsidRPr="0065281C">
        <w:rPr>
          <w:rFonts w:ascii="Times New Roman" w:hAnsi="Times New Roman"/>
          <w:i/>
          <w:iCs/>
          <w:sz w:val="24"/>
          <w:szCs w:val="24"/>
          <w:lang w:val="en-US"/>
        </w:rPr>
        <w:t>q</w:t>
      </w:r>
      <w:r w:rsidRPr="004D53C3">
        <w:rPr>
          <w:rFonts w:ascii="Times New Roman" w:hAnsi="Times New Roman"/>
          <w:sz w:val="24"/>
          <w:szCs w:val="24"/>
          <w:vertAlign w:val="subscript"/>
          <w:lang w:val="en-US"/>
        </w:rPr>
        <w:t>s</w:t>
      </w:r>
      <w:r w:rsidRPr="0065281C">
        <w:rPr>
          <w:rFonts w:ascii="Times New Roman" w:hAnsi="Times New Roman"/>
          <w:sz w:val="24"/>
          <w:szCs w:val="24"/>
          <w:lang w:val="en-US"/>
        </w:rPr>
        <w:t>.</w:t>
      </w:r>
      <w:r w:rsidR="004D53C3" w:rsidRPr="004D53C3">
        <w:rPr>
          <w:rFonts w:ascii="Times New Roman" w:hAnsi="Times New Roman"/>
          <w:sz w:val="24"/>
          <w:szCs w:val="24"/>
          <w:vertAlign w:val="superscript"/>
          <w:lang w:val="en-US"/>
        </w:rPr>
        <w:t>4</w:t>
      </w:r>
      <w:r w:rsidR="00274A50">
        <w:rPr>
          <w:rFonts w:ascii="Times New Roman" w:hAnsi="Times New Roman"/>
          <w:sz w:val="24"/>
          <w:szCs w:val="24"/>
          <w:vertAlign w:val="superscript"/>
          <w:lang w:val="en-US"/>
        </w:rPr>
        <w:t>1</w:t>
      </w:r>
      <w:r w:rsidR="00C045B5">
        <w:rPr>
          <w:rFonts w:ascii="Times New Roman" w:hAnsi="Times New Roman"/>
          <w:sz w:val="24"/>
          <w:szCs w:val="24"/>
          <w:vertAlign w:val="superscript"/>
          <w:lang w:val="en-US"/>
        </w:rPr>
        <w:t xml:space="preserve"> </w:t>
      </w:r>
      <w:r w:rsidR="00DB6C7F" w:rsidRPr="00DB6C7F">
        <w:rPr>
          <w:rFonts w:ascii="Times New Roman" w:hAnsi="Times New Roman"/>
          <w:sz w:val="24"/>
          <w:szCs w:val="24"/>
          <w:lang w:val="en-US"/>
        </w:rPr>
        <w:t>Differences between these values for other temperatures has been found.</w:t>
      </w:r>
    </w:p>
    <w:p w:rsidR="00D74AEE" w:rsidRDefault="00DB6C7F" w:rsidP="0065281C">
      <w:pPr>
        <w:widowControl w:val="0"/>
        <w:spacing w:after="0" w:line="360" w:lineRule="auto"/>
        <w:ind w:firstLine="567"/>
        <w:jc w:val="both"/>
        <w:rPr>
          <w:rFonts w:ascii="Times New Roman" w:hAnsi="Times New Roman"/>
          <w:color w:val="000000"/>
          <w:sz w:val="24"/>
          <w:szCs w:val="24"/>
          <w:lang w:val="en-US"/>
        </w:rPr>
      </w:pPr>
      <w:r w:rsidRPr="00DB6C7F">
        <w:rPr>
          <w:rFonts w:ascii="Times New Roman" w:hAnsi="Times New Roman"/>
          <w:color w:val="000000"/>
          <w:sz w:val="24"/>
          <w:szCs w:val="24"/>
          <w:lang w:val="en-US"/>
        </w:rPr>
        <w:t xml:space="preserve">The </w:t>
      </w:r>
      <w:r>
        <w:rPr>
          <w:rFonts w:ascii="Times New Roman" w:hAnsi="Times New Roman"/>
          <w:color w:val="000000"/>
          <w:sz w:val="24"/>
          <w:szCs w:val="24"/>
          <w:lang w:val="en-US"/>
        </w:rPr>
        <w:t>T</w:t>
      </w:r>
      <w:r w:rsidRPr="00DB6C7F">
        <w:rPr>
          <w:rFonts w:ascii="Times New Roman" w:hAnsi="Times New Roman"/>
          <w:color w:val="000000"/>
          <w:sz w:val="24"/>
          <w:szCs w:val="24"/>
          <w:lang w:val="en-US"/>
        </w:rPr>
        <w:t xml:space="preserve">able </w:t>
      </w:r>
      <w:r>
        <w:rPr>
          <w:rFonts w:ascii="Times New Roman" w:hAnsi="Times New Roman"/>
          <w:color w:val="000000"/>
          <w:sz w:val="24"/>
          <w:szCs w:val="24"/>
          <w:lang w:val="en-US"/>
        </w:rPr>
        <w:t xml:space="preserve">III </w:t>
      </w:r>
      <w:r w:rsidRPr="00DB6C7F">
        <w:rPr>
          <w:rFonts w:ascii="Times New Roman" w:hAnsi="Times New Roman"/>
          <w:color w:val="000000"/>
          <w:sz w:val="24"/>
          <w:szCs w:val="24"/>
          <w:lang w:val="en-US"/>
        </w:rPr>
        <w:t xml:space="preserve">also shows that </w:t>
      </w:r>
      <w:r w:rsidR="00D74AEE" w:rsidRPr="001237D6">
        <w:rPr>
          <w:rFonts w:ascii="Times New Roman" w:hAnsi="Times New Roman"/>
          <w:color w:val="000000"/>
          <w:sz w:val="24"/>
          <w:szCs w:val="24"/>
          <w:lang w:val="en-US"/>
        </w:rPr>
        <w:t xml:space="preserve">the value of </w:t>
      </w:r>
      <w:r w:rsidR="00D74AEE" w:rsidRPr="001237D6">
        <w:rPr>
          <w:rFonts w:ascii="Times New Roman" w:hAnsi="Times New Roman"/>
          <w:i/>
          <w:color w:val="000000"/>
          <w:sz w:val="24"/>
          <w:szCs w:val="24"/>
          <w:lang w:val="en-US"/>
        </w:rPr>
        <w:t>E</w:t>
      </w:r>
      <w:r w:rsidR="00D74AEE" w:rsidRPr="001237D6">
        <w:rPr>
          <w:rFonts w:ascii="Times New Roman" w:hAnsi="Times New Roman"/>
          <w:color w:val="000000"/>
          <w:sz w:val="24"/>
          <w:szCs w:val="24"/>
          <w:lang w:val="en-US"/>
        </w:rPr>
        <w:t xml:space="preserve"> is between 1 and 4 k</w:t>
      </w:r>
      <w:r w:rsidR="00E74BE1">
        <w:rPr>
          <w:rFonts w:ascii="Times New Roman" w:hAnsi="Times New Roman"/>
          <w:color w:val="000000"/>
          <w:sz w:val="24"/>
          <w:szCs w:val="24"/>
          <w:lang w:val="en-US"/>
        </w:rPr>
        <w:t>J</w:t>
      </w:r>
      <w:r w:rsidR="00D74AEE" w:rsidRPr="001237D6">
        <w:rPr>
          <w:rFonts w:ascii="Times New Roman" w:hAnsi="Times New Roman"/>
          <w:color w:val="000000"/>
          <w:sz w:val="24"/>
          <w:szCs w:val="24"/>
          <w:lang w:val="en-US"/>
        </w:rPr>
        <w:t>mo</w:t>
      </w:r>
      <w:r w:rsidR="00D74AEE">
        <w:rPr>
          <w:rFonts w:ascii="Times New Roman" w:hAnsi="Times New Roman"/>
          <w:color w:val="000000"/>
          <w:sz w:val="24"/>
          <w:szCs w:val="24"/>
          <w:lang w:val="en-US"/>
        </w:rPr>
        <w:t>l</w:t>
      </w:r>
      <w:r w:rsidR="00D74AEE" w:rsidRPr="001237D6">
        <w:rPr>
          <w:rFonts w:ascii="Times New Roman" w:hAnsi="Times New Roman"/>
          <w:color w:val="000000"/>
          <w:sz w:val="24"/>
          <w:szCs w:val="24"/>
          <w:vertAlign w:val="superscript"/>
          <w:lang w:val="en-US"/>
        </w:rPr>
        <w:t>-1</w:t>
      </w:r>
      <w:r w:rsidR="00D74AEE" w:rsidRPr="001237D6">
        <w:rPr>
          <w:rFonts w:ascii="Times New Roman" w:hAnsi="Times New Roman"/>
          <w:color w:val="000000"/>
          <w:sz w:val="24"/>
          <w:szCs w:val="24"/>
          <w:lang w:val="en-US"/>
        </w:rPr>
        <w:t xml:space="preserve"> the sorption process is a physical adsorption process. But the regression parameter </w:t>
      </w:r>
      <w:r w:rsidR="00D74AEE" w:rsidRPr="001237D6">
        <w:rPr>
          <w:rFonts w:ascii="Times New Roman" w:hAnsi="Times New Roman"/>
          <w:i/>
          <w:color w:val="000000"/>
          <w:sz w:val="24"/>
          <w:szCs w:val="24"/>
          <w:lang w:val="en-US"/>
        </w:rPr>
        <w:t>r</w:t>
      </w:r>
      <w:r w:rsidR="00D74AEE" w:rsidRPr="001237D6">
        <w:rPr>
          <w:rFonts w:ascii="Times New Roman" w:hAnsi="Times New Roman"/>
          <w:i/>
          <w:color w:val="000000"/>
          <w:sz w:val="24"/>
          <w:szCs w:val="24"/>
          <w:vertAlign w:val="superscript"/>
          <w:lang w:val="en-US"/>
        </w:rPr>
        <w:t>2</w:t>
      </w:r>
      <w:r w:rsidR="00D74AEE" w:rsidRPr="001237D6">
        <w:rPr>
          <w:rFonts w:ascii="Times New Roman" w:hAnsi="Times New Roman"/>
          <w:color w:val="000000"/>
          <w:sz w:val="24"/>
          <w:szCs w:val="24"/>
          <w:lang w:val="en-US"/>
        </w:rPr>
        <w:t xml:space="preserve"> (0.6÷0.8) showed that this isotherm model did not provided a very good fit to the experimental data.</w:t>
      </w:r>
    </w:p>
    <w:p w:rsidR="00525D98" w:rsidRPr="001237D6" w:rsidRDefault="00CA0FD7" w:rsidP="00525D98">
      <w:pPr>
        <w:widowControl w:val="0"/>
        <w:spacing w:after="0" w:line="360" w:lineRule="auto"/>
        <w:ind w:firstLine="567"/>
        <w:jc w:val="both"/>
        <w:rPr>
          <w:rFonts w:ascii="Times New Roman" w:hAnsi="Times New Roman"/>
          <w:color w:val="000000"/>
          <w:sz w:val="24"/>
          <w:szCs w:val="24"/>
          <w:lang w:val="en-US"/>
        </w:rPr>
      </w:pPr>
      <w:r w:rsidRPr="00CA0FD7">
        <w:rPr>
          <w:rFonts w:ascii="Times New Roman" w:hAnsi="Times New Roman"/>
          <w:color w:val="000000"/>
          <w:sz w:val="24"/>
          <w:szCs w:val="24"/>
          <w:lang w:val="en-US"/>
        </w:rPr>
        <w:lastRenderedPageBreak/>
        <w:t>On the basis of the received data</w:t>
      </w:r>
      <w:r w:rsidR="00C045B5">
        <w:rPr>
          <w:rFonts w:ascii="Times New Roman" w:hAnsi="Times New Roman"/>
          <w:color w:val="000000"/>
          <w:sz w:val="24"/>
          <w:szCs w:val="24"/>
          <w:lang w:val="en-US"/>
        </w:rPr>
        <w:t xml:space="preserve"> </w:t>
      </w:r>
      <w:r w:rsidR="00525D98">
        <w:rPr>
          <w:rFonts w:ascii="Times New Roman" w:hAnsi="Times New Roman"/>
          <w:color w:val="000000"/>
          <w:sz w:val="24"/>
          <w:szCs w:val="24"/>
          <w:lang w:val="en-US"/>
        </w:rPr>
        <w:t>t</w:t>
      </w:r>
      <w:r w:rsidR="00525D98" w:rsidRPr="00525D98">
        <w:rPr>
          <w:rFonts w:ascii="Times New Roman" w:hAnsi="Times New Roman"/>
          <w:color w:val="000000"/>
          <w:sz w:val="24"/>
          <w:szCs w:val="24"/>
          <w:lang w:val="en-US"/>
        </w:rPr>
        <w:t xml:space="preserve">he Langmuir isotherm’s essential characteristics </w:t>
      </w:r>
      <w:r w:rsidR="00525D98">
        <w:rPr>
          <w:rFonts w:ascii="Times New Roman" w:hAnsi="Times New Roman"/>
          <w:color w:val="000000"/>
          <w:sz w:val="24"/>
          <w:szCs w:val="24"/>
          <w:lang w:val="en-US"/>
        </w:rPr>
        <w:t xml:space="preserve">were applied for calculation of </w:t>
      </w:r>
      <w:r w:rsidR="00525D98" w:rsidRPr="00525D98">
        <w:rPr>
          <w:rFonts w:ascii="Times New Roman" w:hAnsi="Times New Roman"/>
          <w:color w:val="000000"/>
          <w:sz w:val="24"/>
          <w:szCs w:val="24"/>
          <w:lang w:val="en-US"/>
        </w:rPr>
        <w:t xml:space="preserve">separation factor constant </w:t>
      </w:r>
      <w:r w:rsidR="00525D98" w:rsidRPr="001237D6">
        <w:rPr>
          <w:rFonts w:ascii="Times New Roman" w:hAnsi="Times New Roman"/>
          <w:color w:val="000000"/>
          <w:sz w:val="24"/>
          <w:szCs w:val="24"/>
          <w:lang w:val="en-US"/>
        </w:rPr>
        <w:t>(</w:t>
      </w:r>
      <w:r w:rsidR="00525D98" w:rsidRPr="001237D6">
        <w:rPr>
          <w:rFonts w:ascii="Times New Roman" w:hAnsi="Times New Roman"/>
          <w:i/>
          <w:color w:val="000000"/>
          <w:sz w:val="24"/>
          <w:szCs w:val="24"/>
          <w:lang w:val="en-US"/>
        </w:rPr>
        <w:t>R</w:t>
      </w:r>
      <w:r w:rsidR="00525D98" w:rsidRPr="001237D6">
        <w:rPr>
          <w:rFonts w:ascii="Times New Roman" w:hAnsi="Times New Roman"/>
          <w:color w:val="000000"/>
          <w:sz w:val="24"/>
          <w:szCs w:val="24"/>
          <w:vertAlign w:val="subscript"/>
          <w:lang w:val="en-US"/>
        </w:rPr>
        <w:t>L</w:t>
      </w:r>
      <w:r w:rsidR="00525D98" w:rsidRPr="001237D6">
        <w:rPr>
          <w:rFonts w:ascii="Times New Roman" w:hAnsi="Times New Roman"/>
          <w:color w:val="000000"/>
          <w:sz w:val="24"/>
          <w:szCs w:val="24"/>
          <w:lang w:val="en-US"/>
        </w:rPr>
        <w:t>), which indicates the possibility of the adsorption process to proceed:</w:t>
      </w:r>
      <w:r w:rsidR="00525D98" w:rsidRPr="00E8696B">
        <w:rPr>
          <w:rFonts w:ascii="Times New Roman" w:hAnsi="Times New Roman"/>
          <w:color w:val="000000"/>
          <w:sz w:val="24"/>
          <w:szCs w:val="24"/>
          <w:vertAlign w:val="superscript"/>
          <w:lang w:val="en-US"/>
        </w:rPr>
        <w:t>4</w:t>
      </w:r>
      <w:r w:rsidR="00274A50">
        <w:rPr>
          <w:rFonts w:ascii="Times New Roman" w:hAnsi="Times New Roman"/>
          <w:color w:val="000000"/>
          <w:sz w:val="24"/>
          <w:szCs w:val="24"/>
          <w:vertAlign w:val="superscript"/>
          <w:lang w:val="en-US"/>
        </w:rPr>
        <w:t>2</w:t>
      </w:r>
      <w:r w:rsidR="00C045B5">
        <w:rPr>
          <w:rFonts w:ascii="Times New Roman" w:hAnsi="Times New Roman"/>
          <w:color w:val="000000"/>
          <w:sz w:val="24"/>
          <w:szCs w:val="24"/>
          <w:vertAlign w:val="superscript"/>
          <w:lang w:val="en-US"/>
        </w:rPr>
        <w:t xml:space="preserve"> </w:t>
      </w:r>
      <w:r w:rsidR="00525D98" w:rsidRPr="001237D6">
        <w:rPr>
          <w:rFonts w:ascii="Times New Roman" w:hAnsi="Times New Roman"/>
          <w:i/>
          <w:color w:val="000000"/>
          <w:sz w:val="24"/>
          <w:szCs w:val="24"/>
          <w:lang w:val="en-US"/>
        </w:rPr>
        <w:t>R</w:t>
      </w:r>
      <w:r w:rsidR="00525D98" w:rsidRPr="001237D6">
        <w:rPr>
          <w:rFonts w:ascii="Times New Roman" w:hAnsi="Times New Roman"/>
          <w:color w:val="000000"/>
          <w:sz w:val="24"/>
          <w:szCs w:val="24"/>
          <w:vertAlign w:val="subscript"/>
          <w:lang w:val="en-US"/>
        </w:rPr>
        <w:t>L</w:t>
      </w:r>
      <w:r w:rsidR="00525D98" w:rsidRPr="001237D6">
        <w:rPr>
          <w:rFonts w:ascii="Times New Roman" w:hAnsi="Times New Roman"/>
          <w:color w:val="000000"/>
          <w:sz w:val="24"/>
          <w:szCs w:val="24"/>
          <w:lang w:val="en-US"/>
        </w:rPr>
        <w:sym w:font="Symbol" w:char="F03C"/>
      </w:r>
      <w:r w:rsidR="00525D98" w:rsidRPr="001237D6">
        <w:rPr>
          <w:rFonts w:ascii="Times New Roman" w:hAnsi="Times New Roman"/>
          <w:color w:val="000000"/>
          <w:sz w:val="24"/>
          <w:szCs w:val="24"/>
          <w:lang w:val="en-US"/>
        </w:rPr>
        <w:t xml:space="preserve">1 unsuitable; </w:t>
      </w:r>
      <w:r w:rsidR="00525D98" w:rsidRPr="001237D6">
        <w:rPr>
          <w:rFonts w:ascii="Times New Roman" w:hAnsi="Times New Roman"/>
          <w:i/>
          <w:color w:val="000000"/>
          <w:sz w:val="24"/>
          <w:szCs w:val="24"/>
          <w:lang w:val="en-US"/>
        </w:rPr>
        <w:t>R</w:t>
      </w:r>
      <w:r w:rsidR="00525D98" w:rsidRPr="001237D6">
        <w:rPr>
          <w:rFonts w:ascii="Times New Roman" w:hAnsi="Times New Roman"/>
          <w:color w:val="000000"/>
          <w:sz w:val="24"/>
          <w:szCs w:val="24"/>
          <w:vertAlign w:val="subscript"/>
          <w:lang w:val="en-US"/>
        </w:rPr>
        <w:t>L</w:t>
      </w:r>
      <w:r w:rsidR="00525D98" w:rsidRPr="001237D6">
        <w:rPr>
          <w:rFonts w:ascii="Times New Roman" w:hAnsi="Times New Roman"/>
          <w:color w:val="000000"/>
          <w:sz w:val="24"/>
          <w:szCs w:val="24"/>
          <w:lang w:val="en-US"/>
        </w:rPr>
        <w:t>=1 linear; 0</w:t>
      </w:r>
      <w:r w:rsidR="00525D98" w:rsidRPr="001237D6">
        <w:rPr>
          <w:rFonts w:ascii="Times New Roman" w:hAnsi="Times New Roman"/>
          <w:color w:val="000000"/>
          <w:sz w:val="24"/>
          <w:szCs w:val="24"/>
          <w:lang w:val="en-US"/>
        </w:rPr>
        <w:sym w:font="Symbol" w:char="F03C"/>
      </w:r>
      <w:r w:rsidR="00525D98" w:rsidRPr="001237D6">
        <w:rPr>
          <w:rFonts w:ascii="Times New Roman" w:hAnsi="Times New Roman"/>
          <w:i/>
          <w:color w:val="000000"/>
          <w:sz w:val="24"/>
          <w:szCs w:val="24"/>
          <w:lang w:val="en-US"/>
        </w:rPr>
        <w:t>R</w:t>
      </w:r>
      <w:r w:rsidR="00525D98" w:rsidRPr="001237D6">
        <w:rPr>
          <w:rFonts w:ascii="Times New Roman" w:hAnsi="Times New Roman"/>
          <w:color w:val="000000"/>
          <w:sz w:val="24"/>
          <w:szCs w:val="24"/>
          <w:vertAlign w:val="subscript"/>
          <w:lang w:val="en-US"/>
        </w:rPr>
        <w:t>L</w:t>
      </w:r>
      <w:r w:rsidR="00525D98" w:rsidRPr="001237D6">
        <w:rPr>
          <w:rFonts w:ascii="Times New Roman" w:hAnsi="Times New Roman"/>
          <w:color w:val="000000"/>
          <w:sz w:val="24"/>
          <w:szCs w:val="24"/>
          <w:lang w:val="en-US"/>
        </w:rPr>
        <w:sym w:font="Symbol" w:char="F03C"/>
      </w:r>
      <w:r w:rsidR="00525D98" w:rsidRPr="001237D6">
        <w:rPr>
          <w:rFonts w:ascii="Times New Roman" w:hAnsi="Times New Roman"/>
          <w:color w:val="000000"/>
          <w:sz w:val="24"/>
          <w:szCs w:val="24"/>
          <w:lang w:val="en-US"/>
        </w:rPr>
        <w:t xml:space="preserve">1 suitable; </w:t>
      </w:r>
      <w:r w:rsidR="00525D98" w:rsidRPr="001237D6">
        <w:rPr>
          <w:rFonts w:ascii="Times New Roman" w:hAnsi="Times New Roman"/>
          <w:i/>
          <w:color w:val="000000"/>
          <w:sz w:val="24"/>
          <w:szCs w:val="24"/>
          <w:lang w:val="en-US"/>
        </w:rPr>
        <w:t>R</w:t>
      </w:r>
      <w:r w:rsidR="00525D98" w:rsidRPr="001237D6">
        <w:rPr>
          <w:rFonts w:ascii="Times New Roman" w:hAnsi="Times New Roman"/>
          <w:color w:val="000000"/>
          <w:sz w:val="24"/>
          <w:szCs w:val="24"/>
          <w:vertAlign w:val="subscript"/>
          <w:lang w:val="en-US"/>
        </w:rPr>
        <w:t>L</w:t>
      </w:r>
      <w:r w:rsidR="00525D98" w:rsidRPr="001237D6">
        <w:rPr>
          <w:rFonts w:ascii="Times New Roman" w:hAnsi="Times New Roman"/>
          <w:color w:val="000000"/>
          <w:sz w:val="24"/>
          <w:szCs w:val="24"/>
          <w:lang w:val="en-US"/>
        </w:rPr>
        <w:t xml:space="preserve">=0 irreversible. The value of </w:t>
      </w:r>
      <w:r w:rsidR="00525D98" w:rsidRPr="001237D6">
        <w:rPr>
          <w:rFonts w:ascii="Times New Roman" w:hAnsi="Times New Roman"/>
          <w:i/>
          <w:color w:val="000000"/>
          <w:sz w:val="24"/>
          <w:szCs w:val="24"/>
          <w:lang w:val="en-US"/>
        </w:rPr>
        <w:t>R</w:t>
      </w:r>
      <w:r w:rsidR="00525D98" w:rsidRPr="001237D6">
        <w:rPr>
          <w:rFonts w:ascii="Times New Roman" w:hAnsi="Times New Roman"/>
          <w:color w:val="000000"/>
          <w:sz w:val="24"/>
          <w:szCs w:val="24"/>
          <w:vertAlign w:val="subscript"/>
          <w:lang w:val="en-US"/>
        </w:rPr>
        <w:t>L</w:t>
      </w:r>
      <w:r w:rsidR="00525D98" w:rsidRPr="001237D6">
        <w:rPr>
          <w:rFonts w:ascii="Times New Roman" w:hAnsi="Times New Roman"/>
          <w:color w:val="000000"/>
          <w:sz w:val="24"/>
          <w:szCs w:val="24"/>
          <w:lang w:val="en-US"/>
        </w:rPr>
        <w:t xml:space="preserve"> was calculated </w:t>
      </w:r>
      <w:r w:rsidR="00525D98">
        <w:rPr>
          <w:rFonts w:ascii="Times New Roman" w:hAnsi="Times New Roman"/>
          <w:color w:val="000000"/>
          <w:sz w:val="24"/>
          <w:szCs w:val="24"/>
          <w:lang w:val="en-US"/>
        </w:rPr>
        <w:t>by using</w:t>
      </w:r>
      <w:r w:rsidR="00525D98" w:rsidRPr="001237D6">
        <w:rPr>
          <w:rFonts w:ascii="Times New Roman" w:hAnsi="Times New Roman"/>
          <w:color w:val="000000"/>
          <w:sz w:val="24"/>
          <w:szCs w:val="24"/>
          <w:lang w:val="en-US"/>
        </w:rPr>
        <w:t xml:space="preserve"> the relation </w:t>
      </w:r>
    </w:p>
    <w:p w:rsidR="00525D98" w:rsidRPr="001237D6" w:rsidRDefault="00BF3E32" w:rsidP="00525D98">
      <w:pPr>
        <w:widowControl w:val="0"/>
        <w:spacing w:after="0" w:line="360" w:lineRule="auto"/>
        <w:rPr>
          <w:rFonts w:ascii="Times New Roman" w:hAnsi="Times New Roman"/>
          <w:color w:val="000000"/>
          <w:sz w:val="24"/>
          <w:szCs w:val="24"/>
          <w:lang w:val="en-US"/>
        </w:rPr>
      </w:pPr>
      <w:r>
        <w:rPr>
          <w:rFonts w:ascii="Times New Roman" w:hAnsi="Times New Roman"/>
          <w:i/>
          <w:iCs/>
          <w:color w:val="000000"/>
          <w:position w:val="-30"/>
          <w:sz w:val="24"/>
          <w:szCs w:val="24"/>
          <w:lang w:val="en-US"/>
        </w:rPr>
        <w:t xml:space="preserve">                                                            </w:t>
      </w:r>
      <w:r w:rsidR="00525D98" w:rsidRPr="00527893">
        <w:rPr>
          <w:rFonts w:ascii="Times New Roman" w:hAnsi="Times New Roman"/>
          <w:i/>
          <w:iCs/>
          <w:color w:val="000000"/>
          <w:position w:val="-30"/>
          <w:sz w:val="24"/>
          <w:szCs w:val="24"/>
          <w:lang w:val="en-US"/>
        </w:rPr>
        <w:object w:dxaOrig="1520" w:dyaOrig="680">
          <v:shape id="_x0000_i1041" type="#_x0000_t75" style="width:75.75pt;height:34.5pt" o:ole="">
            <v:imagedata r:id="rId44" o:title=""/>
          </v:shape>
          <o:OLEObject Type="Embed" ProgID="Equation.3" ShapeID="_x0000_i1041" DrawAspect="Content" ObjectID="_1522263081" r:id="rId45"/>
        </w:object>
      </w:r>
      <w:r>
        <w:rPr>
          <w:rFonts w:ascii="Times New Roman" w:hAnsi="Times New Roman"/>
          <w:i/>
          <w:iCs/>
          <w:color w:val="000000"/>
          <w:position w:val="-30"/>
          <w:sz w:val="24"/>
          <w:szCs w:val="24"/>
          <w:lang w:val="en-US"/>
        </w:rPr>
        <w:t xml:space="preserve">                                                           </w:t>
      </w:r>
      <w:r w:rsidR="00525D98" w:rsidRPr="001237D6">
        <w:rPr>
          <w:rFonts w:ascii="Times New Roman" w:hAnsi="Times New Roman"/>
          <w:iCs/>
          <w:color w:val="000000"/>
          <w:sz w:val="24"/>
          <w:szCs w:val="24"/>
          <w:lang w:val="en-US"/>
        </w:rPr>
        <w:t>(</w:t>
      </w:r>
      <w:r w:rsidR="00525D98">
        <w:rPr>
          <w:rFonts w:ascii="Times New Roman" w:hAnsi="Times New Roman"/>
          <w:iCs/>
          <w:color w:val="000000"/>
          <w:sz w:val="24"/>
          <w:szCs w:val="24"/>
          <w:lang w:val="en-US"/>
        </w:rPr>
        <w:t>14</w:t>
      </w:r>
      <w:r w:rsidR="00525D98" w:rsidRPr="001237D6">
        <w:rPr>
          <w:rFonts w:ascii="Times New Roman" w:hAnsi="Times New Roman"/>
          <w:iCs/>
          <w:color w:val="000000"/>
          <w:sz w:val="24"/>
          <w:szCs w:val="24"/>
          <w:lang w:val="en-US"/>
        </w:rPr>
        <w:t>)</w:t>
      </w:r>
    </w:p>
    <w:p w:rsidR="00373ECF" w:rsidRDefault="00525D98" w:rsidP="00373ECF">
      <w:pPr>
        <w:autoSpaceDE w:val="0"/>
        <w:autoSpaceDN w:val="0"/>
        <w:adjustRightInd w:val="0"/>
        <w:spacing w:after="0" w:line="360" w:lineRule="auto"/>
        <w:ind w:firstLine="567"/>
        <w:jc w:val="both"/>
        <w:rPr>
          <w:rFonts w:ascii="Times New Roman" w:hAnsi="Times New Roman"/>
          <w:color w:val="000000"/>
          <w:sz w:val="24"/>
          <w:szCs w:val="24"/>
          <w:lang w:val="en-US"/>
        </w:rPr>
      </w:pPr>
      <w:r w:rsidRPr="001237D6">
        <w:rPr>
          <w:rFonts w:ascii="Times New Roman" w:hAnsi="Times New Roman"/>
          <w:color w:val="000000"/>
          <w:sz w:val="24"/>
          <w:szCs w:val="24"/>
          <w:lang w:val="en-US"/>
        </w:rPr>
        <w:t xml:space="preserve">The values of </w:t>
      </w:r>
      <w:r w:rsidRPr="001237D6">
        <w:rPr>
          <w:rFonts w:ascii="Times New Roman" w:hAnsi="Times New Roman"/>
          <w:i/>
          <w:color w:val="000000"/>
          <w:sz w:val="24"/>
          <w:szCs w:val="24"/>
          <w:lang w:val="en-US"/>
        </w:rPr>
        <w:t>R</w:t>
      </w:r>
      <w:r w:rsidRPr="001237D6">
        <w:rPr>
          <w:rFonts w:ascii="Times New Roman" w:hAnsi="Times New Roman"/>
          <w:color w:val="000000"/>
          <w:sz w:val="24"/>
          <w:szCs w:val="24"/>
          <w:vertAlign w:val="subscript"/>
          <w:lang w:val="en-US"/>
        </w:rPr>
        <w:t>L</w:t>
      </w:r>
      <w:r w:rsidRPr="001237D6">
        <w:rPr>
          <w:rFonts w:ascii="Times New Roman" w:hAnsi="Times New Roman"/>
          <w:color w:val="000000"/>
          <w:sz w:val="24"/>
          <w:szCs w:val="24"/>
          <w:lang w:val="en-US"/>
        </w:rPr>
        <w:t xml:space="preserve"> at 25, 35, 45 and </w:t>
      </w:r>
      <w:smartTag w:uri="urn:schemas-microsoft-com:office:smarttags" w:element="metricconverter">
        <w:smartTagPr>
          <w:attr w:name="ProductID" w:val="55 °C"/>
        </w:smartTagPr>
        <w:r w:rsidRPr="001237D6">
          <w:rPr>
            <w:rFonts w:ascii="Times New Roman" w:hAnsi="Times New Roman"/>
            <w:color w:val="000000"/>
            <w:sz w:val="24"/>
            <w:szCs w:val="24"/>
            <w:lang w:val="en-US"/>
          </w:rPr>
          <w:t>55°C</w:t>
        </w:r>
        <w:r w:rsidR="00C045B5">
          <w:rPr>
            <w:rFonts w:ascii="Times New Roman" w:hAnsi="Times New Roman"/>
            <w:color w:val="000000"/>
            <w:sz w:val="24"/>
            <w:szCs w:val="24"/>
            <w:lang w:val="en-US"/>
          </w:rPr>
          <w:t xml:space="preserve"> </w:t>
        </w:r>
      </w:smartTag>
      <w:r>
        <w:rPr>
          <w:rFonts w:ascii="Times New Roman" w:hAnsi="Times New Roman"/>
          <w:color w:val="000000"/>
          <w:sz w:val="24"/>
          <w:szCs w:val="24"/>
          <w:lang w:val="en-US"/>
        </w:rPr>
        <w:t>are</w:t>
      </w:r>
      <w:r w:rsidRPr="001237D6">
        <w:rPr>
          <w:rFonts w:ascii="Times New Roman" w:hAnsi="Times New Roman"/>
          <w:color w:val="000000"/>
          <w:sz w:val="24"/>
          <w:szCs w:val="24"/>
          <w:lang w:val="en-US"/>
        </w:rPr>
        <w:t xml:space="preserve"> between 0.010 and 0.554, indicating the </w:t>
      </w:r>
      <w:r w:rsidRPr="007374FA">
        <w:rPr>
          <w:rFonts w:ascii="Times New Roman" w:hAnsi="Times New Roman"/>
          <w:color w:val="000000"/>
          <w:sz w:val="24"/>
          <w:szCs w:val="24"/>
          <w:lang w:val="en-US"/>
        </w:rPr>
        <w:t xml:space="preserve">suitability of PhCS for the removal of </w:t>
      </w:r>
      <w:r w:rsidRPr="007374FA">
        <w:rPr>
          <w:rFonts w:ascii="Times New Roman" w:hAnsi="Times New Roman"/>
          <w:iCs/>
          <w:color w:val="000000"/>
          <w:sz w:val="24"/>
          <w:szCs w:val="24"/>
          <w:lang w:val="en-US"/>
        </w:rPr>
        <w:t>AR</w:t>
      </w:r>
      <w:r w:rsidRPr="007374FA">
        <w:rPr>
          <w:rFonts w:ascii="Times New Roman" w:hAnsi="Times New Roman"/>
          <w:color w:val="000000"/>
          <w:sz w:val="24"/>
          <w:szCs w:val="24"/>
          <w:lang w:val="en-US"/>
        </w:rPr>
        <w:t>.</w:t>
      </w:r>
    </w:p>
    <w:p w:rsidR="00533E1D" w:rsidRDefault="00373ECF" w:rsidP="00373ECF">
      <w:pPr>
        <w:autoSpaceDE w:val="0"/>
        <w:autoSpaceDN w:val="0"/>
        <w:adjustRightInd w:val="0"/>
        <w:spacing w:after="0" w:line="360" w:lineRule="auto"/>
        <w:ind w:firstLine="567"/>
        <w:jc w:val="both"/>
        <w:rPr>
          <w:rFonts w:ascii="Times New Roman" w:hAnsi="Times New Roman"/>
          <w:bCs/>
          <w:sz w:val="24"/>
          <w:szCs w:val="24"/>
          <w:lang w:val="en-US"/>
        </w:rPr>
      </w:pPr>
      <w:r w:rsidRPr="003C4702">
        <w:rPr>
          <w:rFonts w:ascii="Times New Roman" w:hAnsi="Times New Roman"/>
          <w:sz w:val="24"/>
          <w:szCs w:val="24"/>
          <w:lang w:val="en-US"/>
        </w:rPr>
        <w:t xml:space="preserve">A comparison of the </w:t>
      </w:r>
      <w:r w:rsidRPr="003C4702">
        <w:rPr>
          <w:rFonts w:ascii="Times New Roman" w:hAnsi="Times New Roman"/>
          <w:i/>
          <w:iCs/>
          <w:sz w:val="24"/>
          <w:szCs w:val="24"/>
          <w:lang w:val="en-US"/>
        </w:rPr>
        <w:t>q</w:t>
      </w:r>
      <w:r w:rsidRPr="00751F05">
        <w:rPr>
          <w:rFonts w:ascii="Times New Roman" w:hAnsi="Times New Roman"/>
          <w:sz w:val="24"/>
          <w:szCs w:val="24"/>
          <w:vertAlign w:val="subscript"/>
          <w:lang w:val="en-US"/>
        </w:rPr>
        <w:t>max</w:t>
      </w:r>
      <w:r w:rsidRPr="003C4702">
        <w:rPr>
          <w:rFonts w:ascii="Times New Roman" w:hAnsi="Times New Roman"/>
          <w:sz w:val="24"/>
          <w:szCs w:val="24"/>
          <w:lang w:val="en-US"/>
        </w:rPr>
        <w:t xml:space="preserve"> of </w:t>
      </w:r>
      <w:r>
        <w:rPr>
          <w:rFonts w:ascii="Times New Roman" w:hAnsi="Times New Roman"/>
          <w:sz w:val="24"/>
          <w:szCs w:val="24"/>
          <w:lang w:val="en-US"/>
        </w:rPr>
        <w:t xml:space="preserve">AR </w:t>
      </w:r>
      <w:r w:rsidRPr="003C4702">
        <w:rPr>
          <w:rFonts w:ascii="Times New Roman" w:hAnsi="Times New Roman"/>
          <w:sz w:val="24"/>
          <w:szCs w:val="24"/>
          <w:lang w:val="en-US"/>
        </w:rPr>
        <w:t xml:space="preserve">with various adsorbents reported in literature is shown in </w:t>
      </w:r>
      <w:r w:rsidRPr="00373ECF">
        <w:rPr>
          <w:rFonts w:ascii="Times New Roman" w:hAnsi="Times New Roman"/>
          <w:bCs/>
          <w:sz w:val="24"/>
          <w:szCs w:val="24"/>
          <w:lang w:val="en-US"/>
        </w:rPr>
        <w:t xml:space="preserve">Table </w:t>
      </w:r>
      <w:r>
        <w:rPr>
          <w:rFonts w:ascii="Times New Roman" w:hAnsi="Times New Roman"/>
          <w:bCs/>
          <w:sz w:val="24"/>
          <w:szCs w:val="24"/>
          <w:lang w:val="en-US"/>
        </w:rPr>
        <w:t>IV</w:t>
      </w:r>
    </w:p>
    <w:p w:rsidR="00373ECF" w:rsidRPr="00373ECF" w:rsidRDefault="00373ECF" w:rsidP="00373ECF">
      <w:pPr>
        <w:autoSpaceDE w:val="0"/>
        <w:autoSpaceDN w:val="0"/>
        <w:adjustRightInd w:val="0"/>
        <w:spacing w:after="0" w:line="360" w:lineRule="auto"/>
        <w:ind w:firstLine="567"/>
        <w:jc w:val="both"/>
        <w:rPr>
          <w:rFonts w:ascii="Times New Roman" w:hAnsi="Times New Roman"/>
          <w:sz w:val="24"/>
          <w:szCs w:val="24"/>
          <w:lang w:val="en-US"/>
        </w:rPr>
      </w:pPr>
    </w:p>
    <w:p w:rsidR="00373ECF" w:rsidRPr="00373ECF" w:rsidRDefault="00373ECF" w:rsidP="00373ECF">
      <w:pPr>
        <w:autoSpaceDE w:val="0"/>
        <w:autoSpaceDN w:val="0"/>
        <w:adjustRightInd w:val="0"/>
        <w:spacing w:after="0" w:line="360" w:lineRule="auto"/>
        <w:rPr>
          <w:rFonts w:ascii="Times New Roman" w:hAnsi="Times New Roman"/>
          <w:i/>
          <w:iCs/>
          <w:color w:val="000000"/>
          <w:sz w:val="24"/>
          <w:szCs w:val="24"/>
          <w:lang w:val="en-US"/>
        </w:rPr>
      </w:pPr>
      <w:r w:rsidRPr="00373ECF">
        <w:rPr>
          <w:rFonts w:ascii="Times New Roman" w:hAnsi="Times New Roman"/>
          <w:bCs/>
          <w:sz w:val="24"/>
          <w:szCs w:val="24"/>
          <w:lang w:val="en-US"/>
        </w:rPr>
        <w:t xml:space="preserve">TABLE </w:t>
      </w:r>
      <w:r>
        <w:rPr>
          <w:rFonts w:ascii="Times New Roman" w:hAnsi="Times New Roman"/>
          <w:bCs/>
          <w:sz w:val="24"/>
          <w:szCs w:val="24"/>
          <w:lang w:val="en-US"/>
        </w:rPr>
        <w:t>IV</w:t>
      </w:r>
      <w:r w:rsidRPr="00373ECF">
        <w:rPr>
          <w:rFonts w:ascii="Times New Roman" w:hAnsi="Times New Roman"/>
          <w:bCs/>
          <w:sz w:val="24"/>
          <w:szCs w:val="24"/>
          <w:lang w:val="en-US"/>
        </w:rPr>
        <w:t>.</w:t>
      </w:r>
      <w:r w:rsidR="00C045B5">
        <w:rPr>
          <w:rFonts w:ascii="Times New Roman" w:hAnsi="Times New Roman"/>
          <w:bCs/>
          <w:sz w:val="24"/>
          <w:szCs w:val="24"/>
          <w:lang w:val="en-US"/>
        </w:rPr>
        <w:t xml:space="preserve"> </w:t>
      </w:r>
      <w:r w:rsidRPr="00373ECF">
        <w:rPr>
          <w:rFonts w:ascii="Times New Roman" w:hAnsi="Times New Roman"/>
          <w:sz w:val="24"/>
          <w:szCs w:val="24"/>
          <w:lang w:val="en-US"/>
        </w:rPr>
        <w:t xml:space="preserve">Comparison of </w:t>
      </w:r>
      <w:r w:rsidR="009057DF" w:rsidRPr="001237D6">
        <w:rPr>
          <w:rFonts w:ascii="Times New Roman" w:hAnsi="Times New Roman"/>
          <w:i/>
          <w:color w:val="000000"/>
          <w:sz w:val="24"/>
          <w:szCs w:val="24"/>
          <w:lang w:val="en-US"/>
        </w:rPr>
        <w:t>q</w:t>
      </w:r>
      <w:r w:rsidR="009057DF" w:rsidRPr="001237D6">
        <w:rPr>
          <w:rFonts w:ascii="Times New Roman" w:hAnsi="Times New Roman"/>
          <w:color w:val="000000"/>
          <w:sz w:val="24"/>
          <w:szCs w:val="24"/>
          <w:vertAlign w:val="subscript"/>
          <w:lang w:val="en-US"/>
        </w:rPr>
        <w:t>max</w:t>
      </w:r>
      <w:r w:rsidR="00C045B5">
        <w:rPr>
          <w:rFonts w:ascii="Times New Roman" w:hAnsi="Times New Roman"/>
          <w:color w:val="000000"/>
          <w:sz w:val="24"/>
          <w:szCs w:val="24"/>
          <w:vertAlign w:val="subscript"/>
          <w:lang w:val="en-US"/>
        </w:rPr>
        <w:t xml:space="preserve"> </w:t>
      </w:r>
      <w:r w:rsidRPr="00373ECF">
        <w:rPr>
          <w:rFonts w:ascii="Times New Roman" w:hAnsi="Times New Roman"/>
          <w:sz w:val="24"/>
          <w:szCs w:val="24"/>
          <w:lang w:val="en-US"/>
        </w:rPr>
        <w:t xml:space="preserve">of </w:t>
      </w:r>
      <w:r>
        <w:rPr>
          <w:rFonts w:ascii="Times New Roman" w:hAnsi="Times New Roman"/>
          <w:sz w:val="24"/>
          <w:szCs w:val="24"/>
          <w:lang w:val="en-US"/>
        </w:rPr>
        <w:t xml:space="preserve">PhCS </w:t>
      </w:r>
      <w:r w:rsidRPr="00373ECF">
        <w:rPr>
          <w:rFonts w:ascii="Times New Roman" w:hAnsi="Times New Roman"/>
          <w:sz w:val="24"/>
          <w:szCs w:val="24"/>
          <w:lang w:val="en-US"/>
        </w:rPr>
        <w:t xml:space="preserve">with adsorbents reported in the literature for </w:t>
      </w:r>
      <w:r>
        <w:rPr>
          <w:rFonts w:ascii="Times New Roman" w:hAnsi="Times New Roman"/>
          <w:sz w:val="24"/>
          <w:szCs w:val="24"/>
          <w:lang w:val="en-US"/>
        </w:rPr>
        <w:t>AR</w:t>
      </w:r>
    </w:p>
    <w:tbl>
      <w:tblPr>
        <w:tblW w:w="0" w:type="auto"/>
        <w:tblInd w:w="392" w:type="dxa"/>
        <w:tblBorders>
          <w:top w:val="single" w:sz="4" w:space="0" w:color="auto"/>
          <w:bottom w:val="single" w:sz="4" w:space="0" w:color="auto"/>
        </w:tblBorders>
        <w:tblLayout w:type="fixed"/>
        <w:tblLook w:val="01E0"/>
      </w:tblPr>
      <w:tblGrid>
        <w:gridCol w:w="5103"/>
        <w:gridCol w:w="1701"/>
        <w:gridCol w:w="1843"/>
      </w:tblGrid>
      <w:tr w:rsidR="009057DF" w:rsidRPr="00FE792C" w:rsidTr="00FE792C">
        <w:trPr>
          <w:trHeight w:val="341"/>
        </w:trPr>
        <w:tc>
          <w:tcPr>
            <w:tcW w:w="5103" w:type="dxa"/>
            <w:tcBorders>
              <w:top w:val="single" w:sz="12" w:space="0" w:color="000000"/>
            </w:tcBorders>
            <w:shd w:val="clear" w:color="auto" w:fill="auto"/>
          </w:tcPr>
          <w:p w:rsidR="009057DF" w:rsidRPr="00FE792C" w:rsidRDefault="009057DF" w:rsidP="009057DF">
            <w:pPr>
              <w:autoSpaceDE w:val="0"/>
              <w:autoSpaceDN w:val="0"/>
              <w:adjustRightInd w:val="0"/>
              <w:spacing w:after="0" w:line="360" w:lineRule="auto"/>
              <w:jc w:val="both"/>
              <w:rPr>
                <w:rFonts w:ascii="Times New Roman" w:hAnsi="Times New Roman"/>
                <w:color w:val="000000" w:themeColor="text1"/>
                <w:sz w:val="24"/>
                <w:szCs w:val="24"/>
                <w:lang w:val="en-US"/>
              </w:rPr>
            </w:pPr>
            <w:r w:rsidRPr="00FE792C">
              <w:rPr>
                <w:rFonts w:ascii="Times New Roman" w:hAnsi="Times New Roman"/>
                <w:color w:val="000000" w:themeColor="text1"/>
                <w:sz w:val="24"/>
                <w:szCs w:val="24"/>
                <w:lang w:val="en-US"/>
              </w:rPr>
              <w:t xml:space="preserve">Adsorbent  </w:t>
            </w:r>
          </w:p>
        </w:tc>
        <w:tc>
          <w:tcPr>
            <w:tcW w:w="1701" w:type="dxa"/>
            <w:tcBorders>
              <w:top w:val="single" w:sz="12" w:space="0" w:color="000000"/>
            </w:tcBorders>
            <w:shd w:val="clear" w:color="auto" w:fill="auto"/>
          </w:tcPr>
          <w:p w:rsidR="009057DF" w:rsidRPr="00FE792C" w:rsidRDefault="009057DF" w:rsidP="009057DF">
            <w:pPr>
              <w:autoSpaceDE w:val="0"/>
              <w:autoSpaceDN w:val="0"/>
              <w:adjustRightInd w:val="0"/>
              <w:spacing w:after="0" w:line="360" w:lineRule="auto"/>
              <w:ind w:right="-112"/>
              <w:jc w:val="both"/>
              <w:rPr>
                <w:rFonts w:ascii="Times New Roman" w:hAnsi="Times New Roman"/>
                <w:color w:val="000000" w:themeColor="text1"/>
                <w:sz w:val="24"/>
                <w:szCs w:val="24"/>
                <w:lang w:val="en-US"/>
              </w:rPr>
            </w:pPr>
            <w:r w:rsidRPr="00FE792C">
              <w:rPr>
                <w:rFonts w:ascii="Times New Roman" w:hAnsi="Times New Roman"/>
                <w:i/>
                <w:color w:val="000000" w:themeColor="text1"/>
                <w:sz w:val="24"/>
                <w:szCs w:val="24"/>
                <w:lang w:val="en-US"/>
              </w:rPr>
              <w:t>q</w:t>
            </w:r>
            <w:r w:rsidRPr="00FE792C">
              <w:rPr>
                <w:rFonts w:ascii="Times New Roman" w:hAnsi="Times New Roman"/>
                <w:color w:val="000000" w:themeColor="text1"/>
                <w:sz w:val="24"/>
                <w:szCs w:val="24"/>
                <w:vertAlign w:val="subscript"/>
                <w:lang w:val="en-US"/>
              </w:rPr>
              <w:t>max</w:t>
            </w:r>
            <w:r w:rsidRPr="00FE792C">
              <w:rPr>
                <w:rFonts w:ascii="Times New Roman" w:hAnsi="Times New Roman"/>
                <w:color w:val="000000" w:themeColor="text1"/>
                <w:sz w:val="24"/>
                <w:szCs w:val="24"/>
                <w:lang w:val="en-US"/>
              </w:rPr>
              <w:t>, mg g</w:t>
            </w:r>
            <w:r w:rsidRPr="00FE792C">
              <w:rPr>
                <w:rFonts w:ascii="Times New Roman" w:hAnsi="Times New Roman"/>
                <w:color w:val="000000" w:themeColor="text1"/>
                <w:sz w:val="24"/>
                <w:szCs w:val="24"/>
                <w:vertAlign w:val="superscript"/>
                <w:lang w:val="en-US"/>
              </w:rPr>
              <w:t>-1</w:t>
            </w:r>
          </w:p>
        </w:tc>
        <w:tc>
          <w:tcPr>
            <w:tcW w:w="1843" w:type="dxa"/>
            <w:tcBorders>
              <w:top w:val="single" w:sz="12" w:space="0" w:color="000000"/>
            </w:tcBorders>
            <w:shd w:val="clear" w:color="auto" w:fill="auto"/>
          </w:tcPr>
          <w:p w:rsidR="009057DF" w:rsidRPr="00FE792C" w:rsidRDefault="009057DF" w:rsidP="009057DF">
            <w:pPr>
              <w:autoSpaceDE w:val="0"/>
              <w:autoSpaceDN w:val="0"/>
              <w:adjustRightInd w:val="0"/>
              <w:spacing w:after="0" w:line="360" w:lineRule="auto"/>
              <w:jc w:val="center"/>
              <w:rPr>
                <w:rFonts w:ascii="Times New Roman" w:hAnsi="Times New Roman"/>
                <w:color w:val="000000" w:themeColor="text1"/>
                <w:sz w:val="24"/>
                <w:szCs w:val="24"/>
                <w:lang w:val="en-US"/>
              </w:rPr>
            </w:pPr>
            <w:r w:rsidRPr="00FE792C">
              <w:rPr>
                <w:rFonts w:ascii="Times New Roman" w:hAnsi="Times New Roman"/>
                <w:color w:val="000000" w:themeColor="text1"/>
                <w:sz w:val="24"/>
                <w:szCs w:val="24"/>
                <w:lang w:val="en-US"/>
              </w:rPr>
              <w:t>References</w:t>
            </w:r>
          </w:p>
        </w:tc>
      </w:tr>
      <w:tr w:rsidR="009057DF" w:rsidRPr="00FE792C" w:rsidTr="00FE792C">
        <w:trPr>
          <w:trHeight w:val="495"/>
        </w:trPr>
        <w:tc>
          <w:tcPr>
            <w:tcW w:w="5103" w:type="dxa"/>
            <w:tcBorders>
              <w:top w:val="single" w:sz="4" w:space="0" w:color="auto"/>
              <w:bottom w:val="nil"/>
            </w:tcBorders>
            <w:shd w:val="clear" w:color="auto" w:fill="auto"/>
          </w:tcPr>
          <w:p w:rsidR="009057DF" w:rsidRPr="00FE792C" w:rsidRDefault="00FE792C" w:rsidP="00FE792C">
            <w:pPr>
              <w:autoSpaceDE w:val="0"/>
              <w:autoSpaceDN w:val="0"/>
              <w:adjustRightInd w:val="0"/>
              <w:spacing w:after="0" w:line="360" w:lineRule="auto"/>
              <w:jc w:val="both"/>
              <w:rPr>
                <w:rFonts w:ascii="Times New Roman" w:hAnsi="Times New Roman"/>
                <w:color w:val="000000" w:themeColor="text1"/>
                <w:sz w:val="24"/>
                <w:szCs w:val="24"/>
                <w:lang w:val="en-US"/>
              </w:rPr>
            </w:pPr>
            <w:r w:rsidRPr="00FE792C">
              <w:rPr>
                <w:rFonts w:ascii="Times New Roman" w:hAnsi="Times New Roman"/>
                <w:color w:val="000000" w:themeColor="text1"/>
                <w:sz w:val="24"/>
                <w:szCs w:val="24"/>
                <w:lang w:val="en-US"/>
              </w:rPr>
              <w:t>Phosphorus-containing polymer sorbent</w:t>
            </w:r>
          </w:p>
        </w:tc>
        <w:tc>
          <w:tcPr>
            <w:tcW w:w="1701" w:type="dxa"/>
            <w:tcBorders>
              <w:top w:val="single" w:sz="4" w:space="0" w:color="auto"/>
            </w:tcBorders>
            <w:shd w:val="clear" w:color="auto" w:fill="auto"/>
          </w:tcPr>
          <w:p w:rsidR="009057DF" w:rsidRPr="00FE792C" w:rsidRDefault="00FE792C" w:rsidP="00E74BE1">
            <w:pPr>
              <w:autoSpaceDE w:val="0"/>
              <w:autoSpaceDN w:val="0"/>
              <w:adjustRightInd w:val="0"/>
              <w:spacing w:after="0" w:line="360" w:lineRule="auto"/>
              <w:jc w:val="both"/>
              <w:rPr>
                <w:rFonts w:ascii="Times New Roman" w:hAnsi="Times New Roman"/>
                <w:color w:val="000000" w:themeColor="text1"/>
                <w:sz w:val="24"/>
                <w:szCs w:val="24"/>
                <w:lang w:val="en-US"/>
              </w:rPr>
            </w:pPr>
            <w:r w:rsidRPr="00FE792C">
              <w:rPr>
                <w:rFonts w:ascii="Times New Roman" w:hAnsi="Times New Roman"/>
                <w:color w:val="000000" w:themeColor="text1"/>
                <w:sz w:val="24"/>
                <w:szCs w:val="24"/>
                <w:lang w:val="en-US"/>
              </w:rPr>
              <w:t>24.75</w:t>
            </w:r>
          </w:p>
        </w:tc>
        <w:tc>
          <w:tcPr>
            <w:tcW w:w="1843" w:type="dxa"/>
            <w:tcBorders>
              <w:top w:val="single" w:sz="4" w:space="0" w:color="auto"/>
            </w:tcBorders>
            <w:shd w:val="clear" w:color="auto" w:fill="auto"/>
          </w:tcPr>
          <w:p w:rsidR="009057DF" w:rsidRPr="00FE792C" w:rsidRDefault="00FE792C" w:rsidP="00E74BE1">
            <w:pPr>
              <w:autoSpaceDE w:val="0"/>
              <w:autoSpaceDN w:val="0"/>
              <w:adjustRightInd w:val="0"/>
              <w:spacing w:after="0" w:line="360" w:lineRule="auto"/>
              <w:jc w:val="both"/>
              <w:rPr>
                <w:rFonts w:ascii="Times New Roman" w:hAnsi="Times New Roman"/>
                <w:color w:val="000000" w:themeColor="text1"/>
                <w:sz w:val="24"/>
                <w:szCs w:val="24"/>
                <w:lang w:val="en-US"/>
              </w:rPr>
            </w:pPr>
            <w:r w:rsidRPr="00FE792C">
              <w:rPr>
                <w:rFonts w:ascii="Times New Roman" w:hAnsi="Times New Roman"/>
                <w:color w:val="000000" w:themeColor="text1"/>
                <w:sz w:val="24"/>
                <w:szCs w:val="24"/>
                <w:lang w:val="en-US"/>
              </w:rPr>
              <w:t>Present work</w:t>
            </w:r>
          </w:p>
        </w:tc>
      </w:tr>
      <w:tr w:rsidR="009057DF" w:rsidRPr="00FE792C" w:rsidTr="00FE792C">
        <w:trPr>
          <w:trHeight w:val="413"/>
        </w:trPr>
        <w:tc>
          <w:tcPr>
            <w:tcW w:w="5103" w:type="dxa"/>
            <w:tcBorders>
              <w:top w:val="nil"/>
              <w:bottom w:val="nil"/>
            </w:tcBorders>
            <w:shd w:val="clear" w:color="auto" w:fill="auto"/>
          </w:tcPr>
          <w:p w:rsidR="009057DF" w:rsidRPr="00FE792C" w:rsidRDefault="00FE792C" w:rsidP="00E74BE1">
            <w:pPr>
              <w:autoSpaceDE w:val="0"/>
              <w:autoSpaceDN w:val="0"/>
              <w:adjustRightInd w:val="0"/>
              <w:spacing w:after="0" w:line="360" w:lineRule="auto"/>
              <w:jc w:val="both"/>
              <w:rPr>
                <w:rFonts w:ascii="Times New Roman" w:hAnsi="Times New Roman"/>
                <w:color w:val="000000" w:themeColor="text1"/>
                <w:sz w:val="24"/>
                <w:szCs w:val="24"/>
                <w:lang w:val="en-US"/>
              </w:rPr>
            </w:pPr>
            <w:r w:rsidRPr="00FE792C">
              <w:rPr>
                <w:rFonts w:ascii="Times New Roman" w:eastAsia="AdvTimes" w:hAnsi="Times New Roman"/>
                <w:color w:val="000000" w:themeColor="text1"/>
                <w:sz w:val="24"/>
                <w:szCs w:val="24"/>
              </w:rPr>
              <w:t>Activated carbon</w:t>
            </w:r>
            <w:r>
              <w:rPr>
                <w:rFonts w:ascii="Times New Roman" w:eastAsia="AdvTimes" w:hAnsi="Times New Roman"/>
                <w:color w:val="000000" w:themeColor="text1"/>
                <w:sz w:val="24"/>
                <w:szCs w:val="24"/>
                <w:lang w:val="en-US"/>
              </w:rPr>
              <w:t xml:space="preserve"> (AC)</w:t>
            </w:r>
          </w:p>
        </w:tc>
        <w:tc>
          <w:tcPr>
            <w:tcW w:w="1701" w:type="dxa"/>
            <w:tcBorders>
              <w:top w:val="nil"/>
              <w:bottom w:val="nil"/>
            </w:tcBorders>
            <w:shd w:val="clear" w:color="auto" w:fill="auto"/>
          </w:tcPr>
          <w:p w:rsidR="009057DF" w:rsidRPr="00FE792C" w:rsidRDefault="00FE792C" w:rsidP="00E74BE1">
            <w:pPr>
              <w:autoSpaceDE w:val="0"/>
              <w:autoSpaceDN w:val="0"/>
              <w:adjustRightInd w:val="0"/>
              <w:spacing w:after="0" w:line="360" w:lineRule="auto"/>
              <w:jc w:val="both"/>
              <w:rPr>
                <w:rFonts w:ascii="Times New Roman" w:hAnsi="Times New Roman"/>
                <w:color w:val="000000" w:themeColor="text1"/>
                <w:sz w:val="24"/>
                <w:szCs w:val="24"/>
                <w:lang w:val="en-US"/>
              </w:rPr>
            </w:pPr>
            <w:r w:rsidRPr="00FE792C">
              <w:rPr>
                <w:rFonts w:ascii="Times New Roman" w:hAnsi="Times New Roman"/>
                <w:color w:val="000000" w:themeColor="text1"/>
                <w:sz w:val="24"/>
                <w:szCs w:val="24"/>
                <w:lang w:val="en-US"/>
              </w:rPr>
              <w:t>10.2</w:t>
            </w:r>
            <w:r w:rsidR="00533E1D">
              <w:rPr>
                <w:rFonts w:ascii="Times New Roman" w:hAnsi="Times New Roman"/>
                <w:color w:val="000000" w:themeColor="text1"/>
                <w:sz w:val="24"/>
                <w:szCs w:val="24"/>
                <w:lang w:val="en-US"/>
              </w:rPr>
              <w:t>0</w:t>
            </w:r>
          </w:p>
        </w:tc>
        <w:tc>
          <w:tcPr>
            <w:tcW w:w="1843" w:type="dxa"/>
            <w:tcBorders>
              <w:top w:val="nil"/>
            </w:tcBorders>
            <w:shd w:val="clear" w:color="auto" w:fill="auto"/>
          </w:tcPr>
          <w:p w:rsidR="009057DF" w:rsidRPr="00FE792C" w:rsidRDefault="00FE792C" w:rsidP="00E74BE1">
            <w:pPr>
              <w:autoSpaceDE w:val="0"/>
              <w:autoSpaceDN w:val="0"/>
              <w:adjustRightInd w:val="0"/>
              <w:spacing w:after="0" w:line="360" w:lineRule="auto"/>
              <w:jc w:val="both"/>
              <w:rPr>
                <w:rFonts w:ascii="Times New Roman" w:hAnsi="Times New Roman"/>
                <w:color w:val="000000" w:themeColor="text1"/>
                <w:sz w:val="24"/>
                <w:szCs w:val="24"/>
                <w:lang w:val="en-US"/>
              </w:rPr>
            </w:pPr>
            <w:r w:rsidRPr="00FE792C">
              <w:rPr>
                <w:rFonts w:ascii="Times New Roman" w:hAnsi="Times New Roman"/>
                <w:color w:val="000000" w:themeColor="text1"/>
                <w:sz w:val="24"/>
                <w:szCs w:val="24"/>
                <w:lang w:val="en-US"/>
              </w:rPr>
              <w:t>20</w:t>
            </w:r>
          </w:p>
        </w:tc>
      </w:tr>
      <w:tr w:rsidR="009057DF" w:rsidRPr="00FE792C" w:rsidTr="00FE792C">
        <w:trPr>
          <w:trHeight w:val="432"/>
        </w:trPr>
        <w:tc>
          <w:tcPr>
            <w:tcW w:w="5103" w:type="dxa"/>
            <w:tcBorders>
              <w:top w:val="nil"/>
              <w:bottom w:val="single" w:sz="4" w:space="0" w:color="auto"/>
            </w:tcBorders>
            <w:shd w:val="clear" w:color="auto" w:fill="auto"/>
          </w:tcPr>
          <w:p w:rsidR="009057DF" w:rsidRPr="00FE792C" w:rsidRDefault="00FE792C" w:rsidP="00FE792C">
            <w:pPr>
              <w:autoSpaceDE w:val="0"/>
              <w:autoSpaceDN w:val="0"/>
              <w:adjustRightInd w:val="0"/>
              <w:spacing w:after="0" w:line="360" w:lineRule="auto"/>
              <w:jc w:val="both"/>
              <w:rPr>
                <w:rFonts w:ascii="Times New Roman" w:hAnsi="Times New Roman"/>
                <w:color w:val="000000" w:themeColor="text1"/>
                <w:sz w:val="24"/>
                <w:szCs w:val="24"/>
                <w:lang w:val="en-US"/>
              </w:rPr>
            </w:pPr>
            <w:r w:rsidRPr="00FE792C">
              <w:rPr>
                <w:rFonts w:ascii="Times New Roman" w:eastAsia="AdvTimes" w:hAnsi="Times New Roman"/>
                <w:color w:val="000000" w:themeColor="text1"/>
                <w:sz w:val="24"/>
                <w:szCs w:val="24"/>
                <w:lang w:val="en-US"/>
              </w:rPr>
              <w:t>M</w:t>
            </w:r>
            <w:r w:rsidRPr="00FE792C">
              <w:rPr>
                <w:rFonts w:ascii="Times New Roman" w:eastAsia="AdvTimes" w:hAnsi="Times New Roman"/>
                <w:color w:val="000000" w:themeColor="text1"/>
                <w:sz w:val="24"/>
                <w:szCs w:val="24"/>
              </w:rPr>
              <w:t>ultiwalled carbon nanotubes</w:t>
            </w:r>
            <w:r>
              <w:rPr>
                <w:rFonts w:ascii="Times New Roman" w:eastAsia="AdvTimes" w:hAnsi="Times New Roman"/>
                <w:color w:val="000000" w:themeColor="text1"/>
                <w:sz w:val="24"/>
                <w:szCs w:val="24"/>
                <w:lang w:val="en-US"/>
              </w:rPr>
              <w:t xml:space="preserve"> (MWCNT)</w:t>
            </w:r>
          </w:p>
        </w:tc>
        <w:tc>
          <w:tcPr>
            <w:tcW w:w="1701" w:type="dxa"/>
            <w:tcBorders>
              <w:top w:val="nil"/>
              <w:bottom w:val="single" w:sz="4" w:space="0" w:color="auto"/>
            </w:tcBorders>
            <w:shd w:val="clear" w:color="auto" w:fill="auto"/>
          </w:tcPr>
          <w:p w:rsidR="009057DF" w:rsidRPr="00FE792C" w:rsidRDefault="00FE792C" w:rsidP="00E74BE1">
            <w:pPr>
              <w:autoSpaceDE w:val="0"/>
              <w:autoSpaceDN w:val="0"/>
              <w:adjustRightInd w:val="0"/>
              <w:spacing w:after="0" w:line="360" w:lineRule="auto"/>
              <w:jc w:val="both"/>
              <w:rPr>
                <w:rFonts w:ascii="Times New Roman" w:hAnsi="Times New Roman"/>
                <w:color w:val="000000" w:themeColor="text1"/>
                <w:sz w:val="24"/>
                <w:szCs w:val="24"/>
                <w:lang w:val="en-US"/>
              </w:rPr>
            </w:pPr>
            <w:r w:rsidRPr="00FE792C">
              <w:rPr>
                <w:rFonts w:ascii="Times New Roman" w:hAnsi="Times New Roman"/>
                <w:color w:val="000000" w:themeColor="text1"/>
                <w:sz w:val="24"/>
                <w:szCs w:val="24"/>
                <w:lang w:val="en-US"/>
              </w:rPr>
              <w:t>30.58</w:t>
            </w:r>
          </w:p>
        </w:tc>
        <w:tc>
          <w:tcPr>
            <w:tcW w:w="1843" w:type="dxa"/>
            <w:tcBorders>
              <w:top w:val="nil"/>
            </w:tcBorders>
            <w:shd w:val="clear" w:color="auto" w:fill="auto"/>
          </w:tcPr>
          <w:p w:rsidR="009057DF" w:rsidRPr="00FE792C" w:rsidRDefault="00FE792C" w:rsidP="00E74BE1">
            <w:pPr>
              <w:autoSpaceDE w:val="0"/>
              <w:autoSpaceDN w:val="0"/>
              <w:adjustRightInd w:val="0"/>
              <w:spacing w:after="0" w:line="360" w:lineRule="auto"/>
              <w:jc w:val="both"/>
              <w:rPr>
                <w:rFonts w:ascii="Times New Roman" w:hAnsi="Times New Roman"/>
                <w:color w:val="000000" w:themeColor="text1"/>
                <w:sz w:val="24"/>
                <w:szCs w:val="24"/>
                <w:lang w:val="en-US"/>
              </w:rPr>
            </w:pPr>
            <w:r w:rsidRPr="00FE792C">
              <w:rPr>
                <w:rFonts w:ascii="Times New Roman" w:hAnsi="Times New Roman"/>
                <w:color w:val="000000" w:themeColor="text1"/>
                <w:sz w:val="24"/>
                <w:szCs w:val="24"/>
                <w:lang w:val="en-US"/>
              </w:rPr>
              <w:t>20</w:t>
            </w:r>
          </w:p>
        </w:tc>
      </w:tr>
    </w:tbl>
    <w:p w:rsidR="00373ECF" w:rsidRPr="00373ECF" w:rsidRDefault="00373ECF" w:rsidP="00373ECF">
      <w:pPr>
        <w:tabs>
          <w:tab w:val="left" w:pos="426"/>
        </w:tabs>
        <w:autoSpaceDE w:val="0"/>
        <w:autoSpaceDN w:val="0"/>
        <w:adjustRightInd w:val="0"/>
        <w:spacing w:after="0" w:line="360" w:lineRule="auto"/>
        <w:jc w:val="both"/>
        <w:rPr>
          <w:rFonts w:ascii="Times New Roman" w:hAnsi="Times New Roman"/>
          <w:iCs/>
          <w:color w:val="000000"/>
          <w:sz w:val="24"/>
          <w:szCs w:val="24"/>
          <w:lang w:val="en-US"/>
        </w:rPr>
      </w:pPr>
    </w:p>
    <w:p w:rsidR="00373ECF" w:rsidRDefault="00373ECF" w:rsidP="000A3F04">
      <w:pPr>
        <w:autoSpaceDE w:val="0"/>
        <w:autoSpaceDN w:val="0"/>
        <w:adjustRightInd w:val="0"/>
        <w:spacing w:after="0" w:line="360" w:lineRule="auto"/>
        <w:ind w:firstLine="567"/>
        <w:jc w:val="both"/>
        <w:rPr>
          <w:rFonts w:ascii="Times New Roman" w:hAnsi="Times New Roman"/>
          <w:sz w:val="24"/>
          <w:szCs w:val="24"/>
          <w:lang w:val="en-US"/>
        </w:rPr>
      </w:pPr>
      <w:r w:rsidRPr="003C4702">
        <w:rPr>
          <w:rFonts w:ascii="Times New Roman" w:hAnsi="Times New Roman"/>
          <w:sz w:val="24"/>
          <w:szCs w:val="24"/>
          <w:lang w:val="en-US"/>
        </w:rPr>
        <w:t xml:space="preserve">Although </w:t>
      </w:r>
      <w:r w:rsidR="00FE792C">
        <w:rPr>
          <w:rFonts w:ascii="Times New Roman" w:hAnsi="Times New Roman"/>
          <w:sz w:val="24"/>
          <w:szCs w:val="24"/>
          <w:lang w:val="en-US"/>
        </w:rPr>
        <w:t>PhCS</w:t>
      </w:r>
      <w:r w:rsidR="00C045B5">
        <w:rPr>
          <w:rFonts w:ascii="Times New Roman" w:hAnsi="Times New Roman"/>
          <w:sz w:val="24"/>
          <w:szCs w:val="24"/>
          <w:lang w:val="en-US"/>
        </w:rPr>
        <w:t xml:space="preserve"> </w:t>
      </w:r>
      <w:r w:rsidRPr="003C4702">
        <w:rPr>
          <w:rFonts w:ascii="Times New Roman" w:hAnsi="Times New Roman"/>
          <w:sz w:val="24"/>
          <w:szCs w:val="24"/>
          <w:lang w:val="en-US"/>
        </w:rPr>
        <w:t xml:space="preserve">adsorption capacity for </w:t>
      </w:r>
      <w:r w:rsidR="00FE792C">
        <w:rPr>
          <w:rFonts w:ascii="Times New Roman" w:hAnsi="Times New Roman"/>
          <w:sz w:val="24"/>
          <w:szCs w:val="24"/>
          <w:lang w:val="en-US"/>
        </w:rPr>
        <w:t xml:space="preserve">AR </w:t>
      </w:r>
      <w:r w:rsidRPr="003C4702">
        <w:rPr>
          <w:rFonts w:ascii="Times New Roman" w:hAnsi="Times New Roman"/>
          <w:sz w:val="24"/>
          <w:szCs w:val="24"/>
          <w:lang w:val="en-US"/>
        </w:rPr>
        <w:t xml:space="preserve">is low compared to </w:t>
      </w:r>
      <w:r w:rsidR="000A3F04">
        <w:rPr>
          <w:rFonts w:ascii="Times New Roman" w:eastAsia="AdvTimes" w:hAnsi="Times New Roman"/>
          <w:color w:val="000000" w:themeColor="text1"/>
          <w:sz w:val="24"/>
          <w:szCs w:val="24"/>
          <w:lang w:val="en-US"/>
        </w:rPr>
        <w:t>MWCNT</w:t>
      </w:r>
      <w:r w:rsidR="00C045B5">
        <w:rPr>
          <w:rFonts w:ascii="Times New Roman" w:eastAsia="AdvTimes" w:hAnsi="Times New Roman"/>
          <w:color w:val="000000" w:themeColor="text1"/>
          <w:sz w:val="24"/>
          <w:szCs w:val="24"/>
          <w:lang w:val="en-US"/>
        </w:rPr>
        <w:t xml:space="preserve"> </w:t>
      </w:r>
      <w:r w:rsidRPr="003C4702">
        <w:rPr>
          <w:rFonts w:ascii="Times New Roman" w:hAnsi="Times New Roman"/>
          <w:sz w:val="24"/>
          <w:szCs w:val="24"/>
          <w:lang w:val="en-US"/>
        </w:rPr>
        <w:t xml:space="preserve">shown in </w:t>
      </w:r>
      <w:r w:rsidRPr="00373ECF">
        <w:rPr>
          <w:rFonts w:ascii="Times New Roman" w:hAnsi="Times New Roman"/>
          <w:bCs/>
          <w:sz w:val="24"/>
          <w:szCs w:val="24"/>
          <w:lang w:val="en-US"/>
        </w:rPr>
        <w:t xml:space="preserve">Table </w:t>
      </w:r>
      <w:r w:rsidR="000A3F04">
        <w:rPr>
          <w:rFonts w:ascii="Times New Roman" w:hAnsi="Times New Roman"/>
          <w:bCs/>
          <w:sz w:val="24"/>
          <w:szCs w:val="24"/>
          <w:lang w:val="en-US"/>
        </w:rPr>
        <w:t>IV</w:t>
      </w:r>
      <w:r w:rsidRPr="00373ECF">
        <w:rPr>
          <w:rFonts w:ascii="Times New Roman" w:hAnsi="Times New Roman"/>
          <w:sz w:val="24"/>
          <w:szCs w:val="24"/>
          <w:lang w:val="en-US"/>
        </w:rPr>
        <w:t>,</w:t>
      </w:r>
      <w:r w:rsidRPr="003C4702">
        <w:rPr>
          <w:rFonts w:ascii="Times New Roman" w:hAnsi="Times New Roman"/>
          <w:sz w:val="24"/>
          <w:szCs w:val="24"/>
          <w:lang w:val="en-US"/>
        </w:rPr>
        <w:t xml:space="preserve"> it is higher than that of </w:t>
      </w:r>
      <w:r w:rsidR="000A3F04">
        <w:rPr>
          <w:rFonts w:ascii="Times New Roman" w:hAnsi="Times New Roman"/>
          <w:sz w:val="24"/>
          <w:szCs w:val="24"/>
          <w:lang w:val="en-US"/>
        </w:rPr>
        <w:t xml:space="preserve">AC. </w:t>
      </w:r>
      <w:r w:rsidRPr="003C4702">
        <w:rPr>
          <w:rFonts w:ascii="Times New Roman" w:hAnsi="Times New Roman"/>
          <w:sz w:val="24"/>
          <w:szCs w:val="24"/>
          <w:lang w:val="en-US"/>
        </w:rPr>
        <w:t xml:space="preserve">According to the results obtained, </w:t>
      </w:r>
      <w:r w:rsidR="000A3F04">
        <w:rPr>
          <w:rFonts w:ascii="Times New Roman" w:hAnsi="Times New Roman"/>
          <w:sz w:val="24"/>
          <w:szCs w:val="24"/>
          <w:lang w:val="en-US"/>
        </w:rPr>
        <w:t>PhCS</w:t>
      </w:r>
      <w:r w:rsidR="00C045B5">
        <w:rPr>
          <w:rFonts w:ascii="Times New Roman" w:hAnsi="Times New Roman"/>
          <w:sz w:val="24"/>
          <w:szCs w:val="24"/>
          <w:lang w:val="en-US"/>
        </w:rPr>
        <w:t xml:space="preserve"> </w:t>
      </w:r>
      <w:r w:rsidRPr="003C4702">
        <w:rPr>
          <w:rFonts w:ascii="Times New Roman" w:hAnsi="Times New Roman"/>
          <w:sz w:val="24"/>
          <w:szCs w:val="24"/>
          <w:lang w:val="en-US"/>
        </w:rPr>
        <w:t xml:space="preserve">may be employed as an adsorbent for </w:t>
      </w:r>
      <w:r w:rsidR="000A3F04">
        <w:rPr>
          <w:rFonts w:ascii="Times New Roman" w:hAnsi="Times New Roman"/>
          <w:sz w:val="24"/>
          <w:szCs w:val="24"/>
          <w:lang w:val="en-US"/>
        </w:rPr>
        <w:t>AR.</w:t>
      </w:r>
    </w:p>
    <w:p w:rsidR="00533E1D" w:rsidRPr="003C4702" w:rsidRDefault="00533E1D" w:rsidP="000A3F04">
      <w:pPr>
        <w:autoSpaceDE w:val="0"/>
        <w:autoSpaceDN w:val="0"/>
        <w:adjustRightInd w:val="0"/>
        <w:spacing w:after="0" w:line="360" w:lineRule="auto"/>
        <w:ind w:firstLine="567"/>
        <w:jc w:val="both"/>
        <w:rPr>
          <w:rFonts w:ascii="Times New Roman" w:hAnsi="Times New Roman"/>
          <w:color w:val="000000"/>
          <w:sz w:val="24"/>
          <w:szCs w:val="24"/>
          <w:lang w:val="en-US"/>
        </w:rPr>
      </w:pPr>
    </w:p>
    <w:p w:rsidR="008200F3" w:rsidRPr="0055439A" w:rsidRDefault="008200F3" w:rsidP="008200F3">
      <w:pPr>
        <w:tabs>
          <w:tab w:val="left" w:pos="426"/>
        </w:tabs>
        <w:autoSpaceDE w:val="0"/>
        <w:autoSpaceDN w:val="0"/>
        <w:adjustRightInd w:val="0"/>
        <w:spacing w:after="0" w:line="360" w:lineRule="auto"/>
        <w:jc w:val="both"/>
        <w:rPr>
          <w:rFonts w:ascii="Times New Roman" w:hAnsi="Times New Roman"/>
          <w:i/>
          <w:iCs/>
          <w:color w:val="000000"/>
          <w:sz w:val="24"/>
          <w:szCs w:val="24"/>
          <w:lang w:val="en-US"/>
        </w:rPr>
      </w:pPr>
      <w:r w:rsidRPr="0055439A">
        <w:rPr>
          <w:rFonts w:ascii="Times New Roman" w:hAnsi="Times New Roman"/>
          <w:i/>
          <w:iCs/>
          <w:color w:val="000000"/>
          <w:sz w:val="24"/>
          <w:szCs w:val="24"/>
          <w:lang w:val="en-US"/>
        </w:rPr>
        <w:t xml:space="preserve">Determination of thermodynamic parameters </w:t>
      </w:r>
    </w:p>
    <w:p w:rsidR="008200F3" w:rsidRPr="001237D6" w:rsidRDefault="008200F3" w:rsidP="008200F3">
      <w:pPr>
        <w:autoSpaceDE w:val="0"/>
        <w:autoSpaceDN w:val="0"/>
        <w:adjustRightInd w:val="0"/>
        <w:spacing w:after="0" w:line="360" w:lineRule="auto"/>
        <w:ind w:firstLine="567"/>
        <w:jc w:val="both"/>
        <w:rPr>
          <w:rFonts w:ascii="Times New Roman" w:hAnsi="Times New Roman"/>
          <w:color w:val="000000"/>
          <w:sz w:val="24"/>
          <w:szCs w:val="24"/>
          <w:lang w:val="en-US"/>
        </w:rPr>
      </w:pPr>
      <w:r w:rsidRPr="001237D6">
        <w:rPr>
          <w:rFonts w:ascii="Times New Roman" w:hAnsi="Times New Roman"/>
          <w:color w:val="000000"/>
          <w:sz w:val="24"/>
          <w:szCs w:val="24"/>
          <w:lang w:val="en-US"/>
        </w:rPr>
        <w:t>The equilibrium constants obtained from the Langmuir Model at 25, 35, 45 and 55</w:t>
      </w:r>
      <w:r w:rsidRPr="001237D6">
        <w:rPr>
          <w:rFonts w:ascii="Times New Roman" w:hAnsi="Times New Roman"/>
          <w:color w:val="000000"/>
          <w:sz w:val="24"/>
          <w:szCs w:val="24"/>
          <w:lang w:val="en-US"/>
        </w:rPr>
        <w:sym w:font="Symbol" w:char="F0B0"/>
      </w:r>
      <w:r w:rsidRPr="001237D6">
        <w:rPr>
          <w:rFonts w:ascii="Times New Roman" w:hAnsi="Times New Roman"/>
          <w:color w:val="000000"/>
          <w:sz w:val="24"/>
          <w:szCs w:val="24"/>
          <w:lang w:val="en-US"/>
        </w:rPr>
        <w:t>C were used to determine the thermodynamic parameters.</w:t>
      </w:r>
    </w:p>
    <w:p w:rsidR="008200F3" w:rsidRDefault="008200F3" w:rsidP="008D569D">
      <w:pPr>
        <w:autoSpaceDE w:val="0"/>
        <w:autoSpaceDN w:val="0"/>
        <w:adjustRightInd w:val="0"/>
        <w:spacing w:after="0" w:line="360" w:lineRule="auto"/>
        <w:ind w:firstLine="567"/>
        <w:rPr>
          <w:rFonts w:ascii="Times New Roman" w:hAnsi="Times New Roman"/>
          <w:color w:val="000000"/>
          <w:sz w:val="24"/>
          <w:szCs w:val="24"/>
          <w:lang w:val="en-US"/>
        </w:rPr>
      </w:pPr>
      <w:r w:rsidRPr="001237D6">
        <w:rPr>
          <w:rFonts w:ascii="Times New Roman" w:hAnsi="Times New Roman"/>
          <w:color w:val="000000"/>
          <w:sz w:val="24"/>
          <w:szCs w:val="24"/>
          <w:lang w:val="en-US"/>
        </w:rPr>
        <w:t xml:space="preserve">The values of </w:t>
      </w:r>
      <w:r w:rsidRPr="001237D6">
        <w:rPr>
          <w:rFonts w:ascii="Times New Roman" w:hAnsi="Times New Roman"/>
          <w:i/>
          <w:color w:val="000000"/>
          <w:sz w:val="24"/>
          <w:szCs w:val="24"/>
          <w:lang w:val="en-US"/>
        </w:rPr>
        <w:t>K</w:t>
      </w:r>
      <w:r w:rsidRPr="001237D6">
        <w:rPr>
          <w:rFonts w:ascii="Times New Roman" w:hAnsi="Times New Roman"/>
          <w:i/>
          <w:color w:val="000000"/>
          <w:sz w:val="24"/>
          <w:szCs w:val="24"/>
          <w:vertAlign w:val="subscript"/>
          <w:lang w:val="en-US"/>
        </w:rPr>
        <w:t>L</w:t>
      </w:r>
      <w:r w:rsidRPr="001237D6">
        <w:rPr>
          <w:rFonts w:ascii="Times New Roman" w:hAnsi="Times New Roman"/>
          <w:color w:val="000000"/>
          <w:sz w:val="24"/>
          <w:szCs w:val="24"/>
          <w:lang w:val="en-US"/>
        </w:rPr>
        <w:t xml:space="preserve"> at different temperatures were treated </w:t>
      </w:r>
      <w:r>
        <w:rPr>
          <w:rFonts w:ascii="Times New Roman" w:hAnsi="Times New Roman"/>
          <w:color w:val="000000"/>
          <w:sz w:val="24"/>
          <w:szCs w:val="24"/>
          <w:lang w:val="en-US"/>
        </w:rPr>
        <w:t xml:space="preserve">by </w:t>
      </w:r>
      <w:r w:rsidRPr="001237D6">
        <w:rPr>
          <w:rFonts w:ascii="Times New Roman" w:hAnsi="Times New Roman"/>
          <w:color w:val="000000"/>
          <w:sz w:val="24"/>
          <w:szCs w:val="24"/>
          <w:lang w:val="en-US"/>
        </w:rPr>
        <w:t>van't Hoff equation</w:t>
      </w:r>
      <w:r w:rsidR="008D569D">
        <w:rPr>
          <w:rFonts w:ascii="Times New Roman" w:hAnsi="Times New Roman"/>
          <w:color w:val="000000"/>
          <w:sz w:val="24"/>
          <w:szCs w:val="24"/>
          <w:lang w:val="en-US"/>
        </w:rPr>
        <w:t xml:space="preserve"> (equation (10). </w:t>
      </w:r>
      <w:r w:rsidRPr="001237D6">
        <w:rPr>
          <w:rFonts w:ascii="Times New Roman" w:hAnsi="Times New Roman"/>
          <w:iCs/>
          <w:color w:val="000000"/>
          <w:sz w:val="24"/>
          <w:szCs w:val="24"/>
          <w:lang w:val="en-US"/>
        </w:rPr>
        <w:sym w:font="Symbol" w:char="F044"/>
      </w:r>
      <w:r w:rsidRPr="001237D6">
        <w:rPr>
          <w:rFonts w:ascii="Times New Roman" w:hAnsi="Times New Roman"/>
          <w:i/>
          <w:iCs/>
          <w:color w:val="000000"/>
          <w:sz w:val="24"/>
          <w:szCs w:val="24"/>
          <w:lang w:val="en-US"/>
        </w:rPr>
        <w:t>H</w:t>
      </w:r>
      <w:r w:rsidRPr="001237D6">
        <w:rPr>
          <w:rFonts w:ascii="Times New Roman" w:hAnsi="Times New Roman"/>
          <w:iCs/>
          <w:color w:val="000000"/>
          <w:sz w:val="24"/>
          <w:szCs w:val="24"/>
          <w:lang w:val="en-US"/>
        </w:rPr>
        <w:sym w:font="Symbol" w:char="F0B0"/>
      </w:r>
      <w:r w:rsidRPr="001237D6">
        <w:rPr>
          <w:rFonts w:ascii="Times New Roman" w:eastAsia="MTSY" w:hAnsi="Times New Roman"/>
          <w:color w:val="000000"/>
          <w:sz w:val="24"/>
          <w:szCs w:val="24"/>
          <w:lang w:val="en-US"/>
        </w:rPr>
        <w:t xml:space="preserve"> and </w:t>
      </w:r>
      <w:r w:rsidRPr="001237D6">
        <w:rPr>
          <w:rFonts w:ascii="Times New Roman" w:hAnsi="Times New Roman"/>
          <w:color w:val="000000"/>
          <w:sz w:val="24"/>
          <w:szCs w:val="24"/>
          <w:lang w:val="en-US"/>
        </w:rPr>
        <w:sym w:font="Symbol" w:char="F044"/>
      </w:r>
      <w:r w:rsidRPr="001237D6">
        <w:rPr>
          <w:rFonts w:ascii="Times New Roman" w:hAnsi="Times New Roman"/>
          <w:i/>
          <w:iCs/>
          <w:color w:val="000000"/>
          <w:sz w:val="24"/>
          <w:szCs w:val="24"/>
          <w:lang w:val="en-US"/>
        </w:rPr>
        <w:t>S</w:t>
      </w:r>
      <w:r w:rsidRPr="001237D6">
        <w:rPr>
          <w:rFonts w:ascii="Times New Roman" w:hAnsi="Times New Roman"/>
          <w:iCs/>
          <w:color w:val="000000"/>
          <w:sz w:val="24"/>
          <w:szCs w:val="24"/>
          <w:lang w:val="en-US"/>
        </w:rPr>
        <w:sym w:font="Symbol" w:char="F0B0"/>
      </w:r>
      <w:r w:rsidRPr="001237D6">
        <w:rPr>
          <w:rFonts w:ascii="Times New Roman" w:eastAsia="MTSY" w:hAnsi="Times New Roman"/>
          <w:color w:val="000000"/>
          <w:sz w:val="24"/>
          <w:szCs w:val="24"/>
          <w:lang w:val="en-US"/>
        </w:rPr>
        <w:t xml:space="preserve"> can be determined </w:t>
      </w:r>
      <w:r w:rsidRPr="001237D6">
        <w:rPr>
          <w:rFonts w:ascii="Times New Roman" w:hAnsi="Times New Roman"/>
          <w:color w:val="000000"/>
          <w:sz w:val="24"/>
          <w:szCs w:val="24"/>
          <w:lang w:val="en-US"/>
        </w:rPr>
        <w:t xml:space="preserve">from the slope and intercept of the plot of </w:t>
      </w:r>
      <w:r w:rsidRPr="00FE7B0A">
        <w:rPr>
          <w:rFonts w:ascii="Times New Roman" w:hAnsi="Times New Roman"/>
          <w:i/>
          <w:color w:val="000000"/>
          <w:sz w:val="24"/>
          <w:szCs w:val="24"/>
          <w:lang w:val="en-US"/>
        </w:rPr>
        <w:t>ln</w:t>
      </w:r>
      <w:r w:rsidRPr="00FE7B0A">
        <w:rPr>
          <w:rFonts w:ascii="Times New Roman" w:hAnsi="Times New Roman"/>
          <w:i/>
          <w:iCs/>
          <w:color w:val="000000"/>
          <w:sz w:val="24"/>
          <w:szCs w:val="24"/>
          <w:lang w:val="en-US"/>
        </w:rPr>
        <w:t xml:space="preserve">K </w:t>
      </w:r>
      <w:r w:rsidRPr="001237D6">
        <w:rPr>
          <w:rFonts w:ascii="Times New Roman" w:hAnsi="Times New Roman"/>
          <w:color w:val="000000"/>
          <w:sz w:val="24"/>
          <w:szCs w:val="24"/>
          <w:lang w:val="en-US"/>
        </w:rPr>
        <w:t xml:space="preserve">versus </w:t>
      </w:r>
      <w:r w:rsidRPr="001237D6">
        <w:rPr>
          <w:rFonts w:ascii="Times New Roman" w:hAnsi="Times New Roman"/>
          <w:i/>
          <w:iCs/>
          <w:color w:val="000000"/>
          <w:sz w:val="24"/>
          <w:szCs w:val="24"/>
          <w:lang w:val="en-US"/>
        </w:rPr>
        <w:t>T</w:t>
      </w:r>
      <w:r w:rsidRPr="00FE7B0A">
        <w:rPr>
          <w:rFonts w:ascii="Times New Roman" w:hAnsi="Times New Roman"/>
          <w:iCs/>
          <w:color w:val="000000"/>
          <w:sz w:val="24"/>
          <w:szCs w:val="24"/>
          <w:vertAlign w:val="superscript"/>
          <w:lang w:val="en-US"/>
        </w:rPr>
        <w:t>-1</w:t>
      </w:r>
      <w:r w:rsidRPr="001237D6">
        <w:rPr>
          <w:rFonts w:ascii="Times New Roman" w:hAnsi="Times New Roman"/>
          <w:color w:val="000000"/>
          <w:sz w:val="24"/>
          <w:szCs w:val="24"/>
          <w:lang w:val="en-US"/>
        </w:rPr>
        <w:t xml:space="preserve"> (Fig.5).</w:t>
      </w:r>
    </w:p>
    <w:p w:rsidR="008200F3" w:rsidRDefault="008200F3" w:rsidP="008200F3">
      <w:pPr>
        <w:autoSpaceDE w:val="0"/>
        <w:autoSpaceDN w:val="0"/>
        <w:adjustRightInd w:val="0"/>
        <w:spacing w:after="0" w:line="360" w:lineRule="auto"/>
        <w:jc w:val="center"/>
        <w:rPr>
          <w:rFonts w:ascii="Times New Roman" w:hAnsi="Times New Roman"/>
          <w:noProof/>
          <w:color w:val="000000"/>
          <w:sz w:val="24"/>
          <w:szCs w:val="24"/>
          <w:lang w:val="en-US"/>
        </w:rPr>
      </w:pPr>
    </w:p>
    <w:p w:rsidR="0085221E" w:rsidRPr="001237D6" w:rsidRDefault="0085221E" w:rsidP="008200F3">
      <w:pPr>
        <w:autoSpaceDE w:val="0"/>
        <w:autoSpaceDN w:val="0"/>
        <w:adjustRightInd w:val="0"/>
        <w:spacing w:after="0" w:line="360" w:lineRule="auto"/>
        <w:jc w:val="center"/>
        <w:rPr>
          <w:rFonts w:ascii="Times New Roman" w:hAnsi="Times New Roman"/>
          <w:noProof/>
          <w:color w:val="000000"/>
          <w:sz w:val="24"/>
          <w:szCs w:val="24"/>
          <w:lang w:val="en-US"/>
        </w:rPr>
      </w:pPr>
      <w:r>
        <w:rPr>
          <w:noProof/>
        </w:rPr>
        <w:lastRenderedPageBreak/>
        <w:drawing>
          <wp:inline distT="0" distB="0" distL="0" distR="0">
            <wp:extent cx="3698935" cy="3336282"/>
            <wp:effectExtent l="19050" t="0" r="0" b="0"/>
            <wp:docPr id="28" name="Рисунок 28" descr="C:\Users\User\AppData\Local\Microsoft\Windows\Temporary Internet Files\Content.Word\Figure 5 newes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AppData\Local\Microsoft\Windows\Temporary Internet Files\Content.Word\Figure 5 newest.tif"/>
                    <pic:cNvPicPr>
                      <a:picLocks noChangeAspect="1" noChangeArrowheads="1"/>
                    </pic:cNvPicPr>
                  </pic:nvPicPr>
                  <pic:blipFill>
                    <a:blip r:embed="rId46" cstate="print"/>
                    <a:srcRect l="24957" t="13150" r="47960" b="52279"/>
                    <a:stretch>
                      <a:fillRect/>
                    </a:stretch>
                  </pic:blipFill>
                  <pic:spPr bwMode="auto">
                    <a:xfrm>
                      <a:off x="0" y="0"/>
                      <a:ext cx="3704868" cy="3341634"/>
                    </a:xfrm>
                    <a:prstGeom prst="rect">
                      <a:avLst/>
                    </a:prstGeom>
                    <a:noFill/>
                    <a:ln w="9525">
                      <a:noFill/>
                      <a:miter lim="800000"/>
                      <a:headEnd/>
                      <a:tailEnd/>
                    </a:ln>
                  </pic:spPr>
                </pic:pic>
              </a:graphicData>
            </a:graphic>
          </wp:inline>
        </w:drawing>
      </w:r>
    </w:p>
    <w:p w:rsidR="008200F3" w:rsidRDefault="008200F3" w:rsidP="008200F3">
      <w:pPr>
        <w:spacing w:before="120" w:after="120" w:line="360" w:lineRule="auto"/>
        <w:jc w:val="center"/>
        <w:rPr>
          <w:rFonts w:ascii="Times New Roman" w:hAnsi="Times New Roman"/>
          <w:color w:val="000000"/>
          <w:sz w:val="24"/>
          <w:szCs w:val="24"/>
          <w:lang w:val="en-US"/>
        </w:rPr>
      </w:pPr>
      <w:r w:rsidRPr="00AC7885">
        <w:rPr>
          <w:rFonts w:ascii="Times New Roman" w:hAnsi="Times New Roman"/>
          <w:color w:val="000000"/>
          <w:sz w:val="24"/>
          <w:szCs w:val="24"/>
          <w:lang w:val="en-US"/>
        </w:rPr>
        <w:t>Fig</w:t>
      </w:r>
      <w:r>
        <w:rPr>
          <w:rFonts w:ascii="Times New Roman" w:hAnsi="Times New Roman"/>
          <w:color w:val="000000"/>
          <w:sz w:val="24"/>
          <w:szCs w:val="24"/>
          <w:lang w:val="en-US"/>
        </w:rPr>
        <w:t xml:space="preserve">ure </w:t>
      </w:r>
      <w:r w:rsidRPr="00AC7885">
        <w:rPr>
          <w:rFonts w:ascii="Times New Roman" w:hAnsi="Times New Roman"/>
          <w:color w:val="000000"/>
          <w:sz w:val="24"/>
          <w:szCs w:val="24"/>
          <w:lang w:val="en-US"/>
        </w:rPr>
        <w:t>5.</w:t>
      </w:r>
      <w:r w:rsidRPr="001237D6">
        <w:rPr>
          <w:rFonts w:ascii="Times New Roman" w:hAnsi="Times New Roman"/>
          <w:color w:val="000000"/>
          <w:sz w:val="24"/>
          <w:szCs w:val="24"/>
          <w:lang w:val="en-US"/>
        </w:rPr>
        <w:t>ln</w:t>
      </w:r>
      <w:r w:rsidRPr="001237D6">
        <w:rPr>
          <w:rFonts w:ascii="Times New Roman" w:hAnsi="Times New Roman"/>
          <w:i/>
          <w:color w:val="000000"/>
          <w:sz w:val="24"/>
          <w:szCs w:val="24"/>
          <w:lang w:val="en-US"/>
        </w:rPr>
        <w:t>K</w:t>
      </w:r>
      <w:r w:rsidRPr="001237D6">
        <w:rPr>
          <w:rFonts w:ascii="Times New Roman" w:hAnsi="Times New Roman"/>
          <w:color w:val="000000"/>
          <w:sz w:val="24"/>
          <w:szCs w:val="24"/>
          <w:lang w:val="en-US"/>
        </w:rPr>
        <w:t xml:space="preserve"> vs. </w:t>
      </w:r>
      <w:r w:rsidRPr="001237D6">
        <w:rPr>
          <w:rFonts w:ascii="Times New Roman" w:hAnsi="Times New Roman"/>
          <w:i/>
          <w:color w:val="000000"/>
          <w:sz w:val="24"/>
          <w:szCs w:val="24"/>
          <w:lang w:val="en-US"/>
        </w:rPr>
        <w:t xml:space="preserve">1/T </w:t>
      </w:r>
      <w:r>
        <w:rPr>
          <w:rFonts w:ascii="Times New Roman" w:hAnsi="Times New Roman"/>
          <w:color w:val="000000"/>
          <w:sz w:val="24"/>
          <w:szCs w:val="24"/>
          <w:lang w:val="en-US"/>
        </w:rPr>
        <w:t>plot</w:t>
      </w:r>
    </w:p>
    <w:p w:rsidR="00533E1D" w:rsidRPr="001237D6" w:rsidRDefault="00533E1D" w:rsidP="008200F3">
      <w:pPr>
        <w:spacing w:before="120" w:after="120" w:line="360" w:lineRule="auto"/>
        <w:jc w:val="center"/>
        <w:rPr>
          <w:rFonts w:ascii="Times New Roman" w:hAnsi="Times New Roman"/>
          <w:color w:val="000000"/>
          <w:sz w:val="24"/>
          <w:szCs w:val="24"/>
          <w:lang w:val="en-US"/>
        </w:rPr>
      </w:pPr>
    </w:p>
    <w:p w:rsidR="008200F3" w:rsidRPr="001237D6" w:rsidRDefault="008200F3" w:rsidP="008200F3">
      <w:pPr>
        <w:autoSpaceDE w:val="0"/>
        <w:autoSpaceDN w:val="0"/>
        <w:adjustRightInd w:val="0"/>
        <w:spacing w:after="0" w:line="360" w:lineRule="auto"/>
        <w:ind w:firstLine="567"/>
        <w:jc w:val="both"/>
        <w:rPr>
          <w:rFonts w:ascii="Times New Roman" w:hAnsi="Times New Roman"/>
          <w:color w:val="000000"/>
          <w:sz w:val="24"/>
          <w:szCs w:val="24"/>
          <w:lang w:val="en-US"/>
        </w:rPr>
      </w:pPr>
      <w:r w:rsidRPr="001237D6">
        <w:rPr>
          <w:rFonts w:ascii="Times New Roman" w:hAnsi="Times New Roman"/>
          <w:color w:val="000000"/>
          <w:sz w:val="24"/>
          <w:szCs w:val="24"/>
          <w:lang w:val="en-US"/>
        </w:rPr>
        <w:t xml:space="preserve">The values of </w:t>
      </w:r>
      <w:r w:rsidRPr="001237D6">
        <w:rPr>
          <w:rFonts w:ascii="Times New Roman" w:hAnsi="Times New Roman"/>
          <w:i/>
          <w:color w:val="000000"/>
          <w:sz w:val="24"/>
          <w:szCs w:val="24"/>
        </w:rPr>
        <w:t>Δ</w:t>
      </w:r>
      <w:r w:rsidRPr="001237D6">
        <w:rPr>
          <w:rFonts w:ascii="Times New Roman" w:hAnsi="Times New Roman"/>
          <w:i/>
          <w:color w:val="000000"/>
          <w:sz w:val="24"/>
          <w:szCs w:val="24"/>
          <w:lang w:val="en-US"/>
        </w:rPr>
        <w:t>H°</w:t>
      </w:r>
      <w:r w:rsidRPr="001237D6">
        <w:rPr>
          <w:rFonts w:ascii="Times New Roman" w:hAnsi="Times New Roman"/>
          <w:color w:val="000000"/>
          <w:sz w:val="24"/>
          <w:szCs w:val="24"/>
          <w:lang w:val="en-US"/>
        </w:rPr>
        <w:t xml:space="preserve"> and </w:t>
      </w:r>
      <w:r w:rsidRPr="001237D6">
        <w:rPr>
          <w:rFonts w:ascii="Times New Roman" w:hAnsi="Times New Roman"/>
          <w:i/>
          <w:color w:val="000000"/>
          <w:sz w:val="24"/>
          <w:szCs w:val="24"/>
        </w:rPr>
        <w:t>Δ</w:t>
      </w:r>
      <w:r w:rsidRPr="001237D6">
        <w:rPr>
          <w:rFonts w:ascii="Times New Roman" w:hAnsi="Times New Roman"/>
          <w:i/>
          <w:color w:val="000000"/>
          <w:sz w:val="24"/>
          <w:szCs w:val="24"/>
          <w:lang w:val="en-US"/>
        </w:rPr>
        <w:t>S°</w:t>
      </w:r>
      <w:r w:rsidR="00C9126C">
        <w:rPr>
          <w:rFonts w:ascii="Times New Roman" w:hAnsi="Times New Roman"/>
          <w:i/>
          <w:color w:val="000000"/>
          <w:sz w:val="24"/>
          <w:szCs w:val="24"/>
          <w:lang w:val="en-US"/>
        </w:rPr>
        <w:t xml:space="preserve"> </w:t>
      </w:r>
      <w:r w:rsidR="00533E1D">
        <w:rPr>
          <w:rFonts w:ascii="Times New Roman" w:hAnsi="Times New Roman"/>
          <w:color w:val="000000"/>
          <w:sz w:val="24"/>
          <w:szCs w:val="24"/>
          <w:lang w:val="en-US"/>
        </w:rPr>
        <w:t>are</w:t>
      </w:r>
      <w:r w:rsidRPr="001237D6">
        <w:rPr>
          <w:rFonts w:ascii="Times New Roman" w:hAnsi="Times New Roman"/>
          <w:color w:val="000000"/>
          <w:sz w:val="24"/>
          <w:szCs w:val="24"/>
          <w:lang w:val="en-US"/>
        </w:rPr>
        <w:t xml:space="preserve"> reported in Table </w:t>
      </w:r>
      <w:r>
        <w:rPr>
          <w:rFonts w:ascii="Times New Roman" w:hAnsi="Times New Roman"/>
          <w:color w:val="000000"/>
          <w:sz w:val="24"/>
          <w:szCs w:val="24"/>
          <w:lang w:val="en-US"/>
        </w:rPr>
        <w:t>V</w:t>
      </w:r>
      <w:r w:rsidRPr="001237D6">
        <w:rPr>
          <w:rFonts w:ascii="Times New Roman" w:hAnsi="Times New Roman"/>
          <w:color w:val="000000"/>
          <w:sz w:val="24"/>
          <w:szCs w:val="24"/>
          <w:lang w:val="en-US"/>
        </w:rPr>
        <w:t xml:space="preserve">. The positive values of </w:t>
      </w:r>
      <w:r w:rsidRPr="001237D6">
        <w:rPr>
          <w:rFonts w:ascii="Times New Roman" w:hAnsi="Times New Roman"/>
          <w:i/>
          <w:color w:val="000000"/>
          <w:sz w:val="24"/>
          <w:szCs w:val="24"/>
        </w:rPr>
        <w:t>Δ</w:t>
      </w:r>
      <w:r w:rsidRPr="001237D6">
        <w:rPr>
          <w:rFonts w:ascii="Times New Roman" w:hAnsi="Times New Roman"/>
          <w:i/>
          <w:color w:val="000000"/>
          <w:sz w:val="24"/>
          <w:szCs w:val="24"/>
          <w:lang w:val="en-US"/>
        </w:rPr>
        <w:t>H°</w:t>
      </w:r>
      <w:r w:rsidRPr="001237D6">
        <w:rPr>
          <w:rFonts w:ascii="Times New Roman" w:hAnsi="Times New Roman"/>
          <w:color w:val="000000"/>
          <w:sz w:val="24"/>
          <w:szCs w:val="24"/>
          <w:lang w:val="en-US"/>
        </w:rPr>
        <w:t xml:space="preserve"> show endothermic nature of adsorption, while positive values of </w:t>
      </w:r>
      <w:r w:rsidRPr="001237D6">
        <w:rPr>
          <w:rFonts w:ascii="Times New Roman" w:hAnsi="Times New Roman"/>
          <w:i/>
          <w:color w:val="000000"/>
          <w:sz w:val="24"/>
          <w:szCs w:val="24"/>
          <w:lang w:val="en-US"/>
        </w:rPr>
        <w:sym w:font="Symbol" w:char="F044"/>
      </w:r>
      <w:r w:rsidRPr="001237D6">
        <w:rPr>
          <w:rFonts w:ascii="Times New Roman" w:hAnsi="Times New Roman"/>
          <w:i/>
          <w:iCs/>
          <w:color w:val="000000"/>
          <w:sz w:val="24"/>
          <w:szCs w:val="24"/>
          <w:lang w:val="en-US"/>
        </w:rPr>
        <w:t>S</w:t>
      </w:r>
      <w:r w:rsidRPr="001237D6">
        <w:rPr>
          <w:rFonts w:ascii="Times New Roman" w:hAnsi="Times New Roman"/>
          <w:iCs/>
          <w:color w:val="000000"/>
          <w:sz w:val="24"/>
          <w:szCs w:val="24"/>
          <w:lang w:val="en-US"/>
        </w:rPr>
        <w:sym w:font="Symbol" w:char="F0B0"/>
      </w:r>
      <w:r w:rsidRPr="001237D6">
        <w:rPr>
          <w:rFonts w:ascii="Times New Roman" w:eastAsia="MTSY" w:hAnsi="Times New Roman"/>
          <w:color w:val="000000"/>
          <w:sz w:val="24"/>
          <w:szCs w:val="24"/>
          <w:lang w:val="en-US"/>
        </w:rPr>
        <w:t xml:space="preserve"> indicate the increasing randomness at the polymer-solution interface during the process</w:t>
      </w:r>
      <w:r>
        <w:rPr>
          <w:rFonts w:ascii="Times New Roman" w:eastAsia="MTSY" w:hAnsi="Times New Roman"/>
          <w:color w:val="000000"/>
          <w:sz w:val="24"/>
          <w:szCs w:val="24"/>
          <w:lang w:val="en-US"/>
        </w:rPr>
        <w:t>.</w:t>
      </w:r>
      <w:r w:rsidR="00E74BE1">
        <w:rPr>
          <w:rFonts w:ascii="Times New Roman" w:eastAsia="MTSY" w:hAnsi="Times New Roman"/>
          <w:color w:val="000000"/>
          <w:sz w:val="24"/>
          <w:szCs w:val="24"/>
          <w:vertAlign w:val="superscript"/>
          <w:lang w:val="en-US"/>
        </w:rPr>
        <w:t>27</w:t>
      </w:r>
    </w:p>
    <w:p w:rsidR="008200F3" w:rsidRDefault="008200F3" w:rsidP="008200F3">
      <w:pPr>
        <w:autoSpaceDE w:val="0"/>
        <w:autoSpaceDN w:val="0"/>
        <w:adjustRightInd w:val="0"/>
        <w:spacing w:after="0" w:line="360" w:lineRule="auto"/>
        <w:jc w:val="both"/>
        <w:rPr>
          <w:rFonts w:ascii="Times New Roman" w:hAnsi="Times New Roman"/>
          <w:color w:val="000000"/>
          <w:sz w:val="24"/>
          <w:szCs w:val="24"/>
          <w:lang w:val="en-US"/>
        </w:rPr>
      </w:pPr>
    </w:p>
    <w:p w:rsidR="008200F3" w:rsidRPr="001237D6" w:rsidRDefault="008200F3" w:rsidP="008200F3">
      <w:pPr>
        <w:autoSpaceDE w:val="0"/>
        <w:autoSpaceDN w:val="0"/>
        <w:adjustRightInd w:val="0"/>
        <w:spacing w:after="0" w:line="360" w:lineRule="auto"/>
        <w:jc w:val="both"/>
        <w:rPr>
          <w:rFonts w:ascii="Times New Roman" w:hAnsi="Times New Roman"/>
          <w:color w:val="000000"/>
          <w:sz w:val="24"/>
          <w:szCs w:val="24"/>
          <w:lang w:val="en-US"/>
        </w:rPr>
      </w:pPr>
      <w:r w:rsidRPr="008C6B7E">
        <w:rPr>
          <w:rFonts w:ascii="Times New Roman" w:hAnsi="Times New Roman"/>
          <w:color w:val="000000"/>
          <w:sz w:val="24"/>
          <w:szCs w:val="24"/>
          <w:lang w:val="en-US"/>
        </w:rPr>
        <w:t>TABLE V.</w:t>
      </w:r>
      <w:r w:rsidRPr="001237D6">
        <w:rPr>
          <w:rFonts w:ascii="Times New Roman" w:hAnsi="Times New Roman"/>
          <w:color w:val="000000"/>
          <w:sz w:val="24"/>
          <w:szCs w:val="24"/>
          <w:lang w:val="en-US"/>
        </w:rPr>
        <w:t xml:space="preserve">Thermodynamic parameters for the adsorption of </w:t>
      </w:r>
      <w:r w:rsidRPr="001237D6">
        <w:rPr>
          <w:rFonts w:ascii="Times New Roman" w:hAnsi="Times New Roman"/>
          <w:iCs/>
          <w:color w:val="000000"/>
          <w:sz w:val="24"/>
          <w:szCs w:val="24"/>
          <w:lang w:val="en-US"/>
        </w:rPr>
        <w:t xml:space="preserve">Arsenazo (III) </w:t>
      </w:r>
      <w:r w:rsidRPr="001237D6">
        <w:rPr>
          <w:rFonts w:ascii="Times New Roman" w:hAnsi="Times New Roman"/>
          <w:color w:val="000000"/>
          <w:sz w:val="24"/>
          <w:szCs w:val="24"/>
          <w:lang w:val="en-US"/>
        </w:rPr>
        <w:t>by PhCS</w:t>
      </w:r>
    </w:p>
    <w:tbl>
      <w:tblPr>
        <w:tblW w:w="9766" w:type="dxa"/>
        <w:jc w:val="center"/>
        <w:tblInd w:w="-679" w:type="dxa"/>
        <w:tblBorders>
          <w:top w:val="single" w:sz="4" w:space="0" w:color="auto"/>
          <w:bottom w:val="single" w:sz="4" w:space="0" w:color="auto"/>
          <w:insideH w:val="single" w:sz="4" w:space="0" w:color="auto"/>
        </w:tblBorders>
        <w:tblLayout w:type="fixed"/>
        <w:tblLook w:val="01E0"/>
      </w:tblPr>
      <w:tblGrid>
        <w:gridCol w:w="937"/>
        <w:gridCol w:w="1559"/>
        <w:gridCol w:w="1701"/>
        <w:gridCol w:w="1843"/>
        <w:gridCol w:w="2067"/>
        <w:gridCol w:w="1659"/>
      </w:tblGrid>
      <w:tr w:rsidR="007B5EB8" w:rsidRPr="001237D6" w:rsidTr="007B5EB8">
        <w:trPr>
          <w:trHeight w:val="379"/>
          <w:jc w:val="center"/>
        </w:trPr>
        <w:tc>
          <w:tcPr>
            <w:tcW w:w="937" w:type="dxa"/>
            <w:tcBorders>
              <w:top w:val="single" w:sz="12" w:space="0" w:color="000000"/>
              <w:bottom w:val="single" w:sz="4" w:space="0" w:color="auto"/>
            </w:tcBorders>
            <w:shd w:val="clear" w:color="auto" w:fill="auto"/>
          </w:tcPr>
          <w:p w:rsidR="007B5EB8" w:rsidRPr="001237D6" w:rsidRDefault="007B5EB8" w:rsidP="00E74BE1">
            <w:pPr>
              <w:autoSpaceDE w:val="0"/>
              <w:autoSpaceDN w:val="0"/>
              <w:adjustRightInd w:val="0"/>
              <w:spacing w:after="0" w:line="360" w:lineRule="auto"/>
              <w:jc w:val="center"/>
              <w:rPr>
                <w:rFonts w:ascii="Times New Roman" w:hAnsi="Times New Roman"/>
                <w:color w:val="000000"/>
                <w:sz w:val="24"/>
                <w:szCs w:val="24"/>
                <w:lang w:val="en-US"/>
              </w:rPr>
            </w:pPr>
            <w:r w:rsidRPr="001237D6">
              <w:rPr>
                <w:rFonts w:ascii="Times New Roman" w:hAnsi="Times New Roman"/>
                <w:color w:val="000000"/>
                <w:sz w:val="24"/>
                <w:szCs w:val="24"/>
                <w:lang w:val="en-US"/>
              </w:rPr>
              <w:t>T</w:t>
            </w:r>
            <w:r>
              <w:rPr>
                <w:rFonts w:ascii="Times New Roman" w:hAnsi="Times New Roman"/>
                <w:color w:val="000000"/>
                <w:sz w:val="24"/>
                <w:szCs w:val="24"/>
                <w:lang w:val="en-US"/>
              </w:rPr>
              <w:t xml:space="preserve"> / </w:t>
            </w:r>
            <w:r w:rsidRPr="001237D6">
              <w:rPr>
                <w:rFonts w:ascii="Times New Roman" w:hAnsi="Times New Roman"/>
                <w:color w:val="000000"/>
                <w:sz w:val="24"/>
                <w:szCs w:val="24"/>
                <w:lang w:val="en-US"/>
              </w:rPr>
              <w:sym w:font="Symbol" w:char="F0B0"/>
            </w:r>
            <w:r w:rsidRPr="001237D6">
              <w:rPr>
                <w:rFonts w:ascii="Times New Roman" w:hAnsi="Times New Roman"/>
                <w:color w:val="000000"/>
                <w:sz w:val="24"/>
                <w:szCs w:val="24"/>
                <w:lang w:val="en-US"/>
              </w:rPr>
              <w:t>C</w:t>
            </w:r>
          </w:p>
        </w:tc>
        <w:tc>
          <w:tcPr>
            <w:tcW w:w="1559" w:type="dxa"/>
            <w:tcBorders>
              <w:top w:val="single" w:sz="12" w:space="0" w:color="000000"/>
              <w:bottom w:val="single" w:sz="4" w:space="0" w:color="auto"/>
            </w:tcBorders>
            <w:shd w:val="clear" w:color="auto" w:fill="auto"/>
          </w:tcPr>
          <w:p w:rsidR="007B5EB8" w:rsidRPr="001237D6" w:rsidRDefault="007B5EB8" w:rsidP="00DD5C81">
            <w:pPr>
              <w:autoSpaceDE w:val="0"/>
              <w:autoSpaceDN w:val="0"/>
              <w:adjustRightInd w:val="0"/>
              <w:spacing w:after="0" w:line="360" w:lineRule="auto"/>
              <w:ind w:right="-108"/>
              <w:jc w:val="center"/>
              <w:rPr>
                <w:rFonts w:ascii="Times New Roman" w:hAnsi="Times New Roman"/>
                <w:color w:val="000000"/>
                <w:sz w:val="24"/>
                <w:szCs w:val="24"/>
                <w:lang w:val="en-US"/>
              </w:rPr>
            </w:pPr>
            <w:r w:rsidRPr="001237D6">
              <w:rPr>
                <w:rFonts w:ascii="Times New Roman" w:hAnsi="Times New Roman"/>
                <w:color w:val="000000"/>
                <w:sz w:val="24"/>
                <w:szCs w:val="24"/>
                <w:lang w:val="en-US"/>
              </w:rPr>
              <w:sym w:font="Symbol" w:char="F044"/>
            </w:r>
            <w:r w:rsidRPr="001237D6">
              <w:rPr>
                <w:rFonts w:ascii="Times New Roman" w:hAnsi="Times New Roman"/>
                <w:i/>
                <w:iCs/>
                <w:color w:val="000000"/>
                <w:sz w:val="24"/>
                <w:szCs w:val="24"/>
                <w:lang w:val="en-US"/>
              </w:rPr>
              <w:t>G</w:t>
            </w:r>
            <w:r w:rsidRPr="001237D6">
              <w:rPr>
                <w:rFonts w:ascii="Times New Roman" w:hAnsi="Times New Roman"/>
                <w:iCs/>
                <w:color w:val="000000"/>
                <w:sz w:val="24"/>
                <w:szCs w:val="24"/>
                <w:lang w:val="en-US"/>
              </w:rPr>
              <w:sym w:font="Symbol" w:char="F0B0"/>
            </w:r>
            <w:r>
              <w:rPr>
                <w:rFonts w:ascii="Times New Roman" w:hAnsi="Times New Roman"/>
                <w:iCs/>
                <w:color w:val="000000"/>
                <w:sz w:val="24"/>
                <w:szCs w:val="24"/>
                <w:lang w:val="en-US"/>
              </w:rPr>
              <w:t xml:space="preserve"> / </w:t>
            </w:r>
            <w:r w:rsidRPr="001237D6">
              <w:rPr>
                <w:rFonts w:ascii="Times New Roman" w:hAnsi="Times New Roman"/>
                <w:iCs/>
                <w:color w:val="000000"/>
                <w:sz w:val="24"/>
                <w:szCs w:val="24"/>
                <w:lang w:val="en-US"/>
              </w:rPr>
              <w:t>kJ</w:t>
            </w:r>
            <w:r w:rsidRPr="001237D6">
              <w:rPr>
                <w:rFonts w:ascii="Times New Roman" w:hAnsi="Times New Roman"/>
                <w:color w:val="000000"/>
                <w:sz w:val="24"/>
                <w:szCs w:val="24"/>
                <w:lang w:val="en-US"/>
              </w:rPr>
              <w:t>mol</w:t>
            </w:r>
            <w:r w:rsidRPr="001237D6">
              <w:rPr>
                <w:rFonts w:ascii="Times New Roman" w:hAnsi="Times New Roman"/>
                <w:color w:val="000000"/>
                <w:sz w:val="24"/>
                <w:szCs w:val="24"/>
                <w:vertAlign w:val="superscript"/>
                <w:lang w:val="en-US"/>
              </w:rPr>
              <w:t>-1</w:t>
            </w:r>
          </w:p>
        </w:tc>
        <w:tc>
          <w:tcPr>
            <w:tcW w:w="1701" w:type="dxa"/>
            <w:tcBorders>
              <w:top w:val="single" w:sz="12" w:space="0" w:color="000000"/>
              <w:bottom w:val="single" w:sz="4" w:space="0" w:color="auto"/>
            </w:tcBorders>
            <w:shd w:val="clear" w:color="auto" w:fill="auto"/>
          </w:tcPr>
          <w:p w:rsidR="007B5EB8" w:rsidRPr="001237D6" w:rsidRDefault="007B5EB8" w:rsidP="00E74BE1">
            <w:pPr>
              <w:autoSpaceDE w:val="0"/>
              <w:autoSpaceDN w:val="0"/>
              <w:adjustRightInd w:val="0"/>
              <w:spacing w:after="0" w:line="360" w:lineRule="auto"/>
              <w:jc w:val="center"/>
              <w:rPr>
                <w:rFonts w:ascii="Times New Roman" w:hAnsi="Times New Roman"/>
                <w:color w:val="000000"/>
                <w:sz w:val="24"/>
                <w:szCs w:val="24"/>
                <w:lang w:val="en-US"/>
              </w:rPr>
            </w:pPr>
            <w:r w:rsidRPr="001237D6">
              <w:rPr>
                <w:rFonts w:ascii="Times New Roman" w:hAnsi="Times New Roman"/>
                <w:iCs/>
                <w:color w:val="000000"/>
                <w:sz w:val="24"/>
                <w:szCs w:val="24"/>
                <w:lang w:val="en-US"/>
              </w:rPr>
              <w:sym w:font="Symbol" w:char="F044"/>
            </w:r>
            <w:r w:rsidRPr="001237D6">
              <w:rPr>
                <w:rFonts w:ascii="Times New Roman" w:hAnsi="Times New Roman"/>
                <w:i/>
                <w:iCs/>
                <w:color w:val="000000"/>
                <w:sz w:val="24"/>
                <w:szCs w:val="24"/>
                <w:lang w:val="en-US"/>
              </w:rPr>
              <w:t>H</w:t>
            </w:r>
            <w:r w:rsidRPr="001237D6">
              <w:rPr>
                <w:rFonts w:ascii="Times New Roman" w:hAnsi="Times New Roman"/>
                <w:iCs/>
                <w:color w:val="000000"/>
                <w:sz w:val="24"/>
                <w:szCs w:val="24"/>
                <w:lang w:val="en-US"/>
              </w:rPr>
              <w:sym w:font="Symbol" w:char="F0B0"/>
            </w:r>
            <w:r>
              <w:rPr>
                <w:rFonts w:ascii="Times New Roman" w:hAnsi="Times New Roman"/>
                <w:iCs/>
                <w:color w:val="000000"/>
                <w:sz w:val="24"/>
                <w:szCs w:val="24"/>
                <w:lang w:val="en-US"/>
              </w:rPr>
              <w:t xml:space="preserve">/ </w:t>
            </w:r>
            <w:r w:rsidRPr="001237D6">
              <w:rPr>
                <w:rFonts w:ascii="Times New Roman" w:hAnsi="Times New Roman"/>
                <w:iCs/>
                <w:color w:val="000000"/>
                <w:sz w:val="24"/>
                <w:szCs w:val="24"/>
                <w:lang w:val="en-US"/>
              </w:rPr>
              <w:t>kJ</w:t>
            </w:r>
            <w:r w:rsidRPr="001237D6">
              <w:rPr>
                <w:rFonts w:ascii="Times New Roman" w:hAnsi="Times New Roman"/>
                <w:color w:val="000000"/>
                <w:sz w:val="24"/>
                <w:szCs w:val="24"/>
                <w:lang w:val="en-US"/>
              </w:rPr>
              <w:t>mol</w:t>
            </w:r>
            <w:r w:rsidRPr="001237D6">
              <w:rPr>
                <w:rFonts w:ascii="Times New Roman" w:hAnsi="Times New Roman"/>
                <w:color w:val="000000"/>
                <w:sz w:val="24"/>
                <w:szCs w:val="24"/>
                <w:vertAlign w:val="superscript"/>
                <w:lang w:val="en-US"/>
              </w:rPr>
              <w:t>-1</w:t>
            </w:r>
          </w:p>
        </w:tc>
        <w:tc>
          <w:tcPr>
            <w:tcW w:w="1843" w:type="dxa"/>
            <w:tcBorders>
              <w:top w:val="single" w:sz="12" w:space="0" w:color="000000"/>
              <w:bottom w:val="single" w:sz="4" w:space="0" w:color="auto"/>
            </w:tcBorders>
            <w:shd w:val="clear" w:color="auto" w:fill="auto"/>
          </w:tcPr>
          <w:p w:rsidR="007B5EB8" w:rsidRPr="001237D6" w:rsidRDefault="007B5EB8" w:rsidP="00E74BE1">
            <w:pPr>
              <w:autoSpaceDE w:val="0"/>
              <w:autoSpaceDN w:val="0"/>
              <w:adjustRightInd w:val="0"/>
              <w:spacing w:after="0" w:line="360" w:lineRule="auto"/>
              <w:jc w:val="center"/>
              <w:rPr>
                <w:rFonts w:ascii="Times New Roman" w:hAnsi="Times New Roman"/>
                <w:color w:val="000000"/>
                <w:sz w:val="24"/>
                <w:szCs w:val="24"/>
                <w:lang w:val="en-US"/>
              </w:rPr>
            </w:pPr>
            <w:r w:rsidRPr="001237D6">
              <w:rPr>
                <w:rFonts w:ascii="Times New Roman" w:hAnsi="Times New Roman"/>
                <w:color w:val="000000"/>
                <w:sz w:val="24"/>
                <w:szCs w:val="24"/>
                <w:lang w:val="en-US"/>
              </w:rPr>
              <w:sym w:font="Symbol" w:char="F044"/>
            </w:r>
            <w:r w:rsidRPr="001237D6">
              <w:rPr>
                <w:rFonts w:ascii="Times New Roman" w:hAnsi="Times New Roman"/>
                <w:i/>
                <w:iCs/>
                <w:color w:val="000000"/>
                <w:sz w:val="24"/>
                <w:szCs w:val="24"/>
                <w:lang w:val="en-US"/>
              </w:rPr>
              <w:t>S</w:t>
            </w:r>
            <w:r w:rsidRPr="001237D6">
              <w:rPr>
                <w:rFonts w:ascii="Times New Roman" w:hAnsi="Times New Roman"/>
                <w:iCs/>
                <w:color w:val="000000"/>
                <w:sz w:val="24"/>
                <w:szCs w:val="24"/>
                <w:lang w:val="en-US"/>
              </w:rPr>
              <w:sym w:font="Symbol" w:char="F0B0"/>
            </w:r>
            <w:r>
              <w:rPr>
                <w:rFonts w:ascii="Times New Roman" w:hAnsi="Times New Roman"/>
                <w:iCs/>
                <w:color w:val="000000"/>
                <w:sz w:val="24"/>
                <w:szCs w:val="24"/>
                <w:lang w:val="en-US"/>
              </w:rPr>
              <w:t xml:space="preserve">/ </w:t>
            </w:r>
            <w:r w:rsidRPr="001237D6">
              <w:rPr>
                <w:rFonts w:ascii="Times New Roman" w:hAnsi="Times New Roman"/>
                <w:iCs/>
                <w:color w:val="000000"/>
                <w:sz w:val="24"/>
                <w:szCs w:val="24"/>
                <w:lang w:val="en-US"/>
              </w:rPr>
              <w:t>J</w:t>
            </w:r>
            <w:r w:rsidRPr="001237D6">
              <w:rPr>
                <w:rFonts w:ascii="Times New Roman" w:hAnsi="Times New Roman"/>
                <w:color w:val="000000"/>
                <w:sz w:val="24"/>
                <w:szCs w:val="24"/>
                <w:lang w:val="en-US"/>
              </w:rPr>
              <w:t>mol</w:t>
            </w:r>
            <w:r w:rsidRPr="001237D6">
              <w:rPr>
                <w:rFonts w:ascii="Times New Roman" w:hAnsi="Times New Roman"/>
                <w:color w:val="000000"/>
                <w:sz w:val="24"/>
                <w:szCs w:val="24"/>
                <w:vertAlign w:val="superscript"/>
                <w:lang w:val="en-US"/>
              </w:rPr>
              <w:t>-1</w:t>
            </w:r>
            <w:r w:rsidRPr="001237D6">
              <w:rPr>
                <w:rFonts w:ascii="Times New Roman" w:hAnsi="Times New Roman"/>
                <w:color w:val="000000"/>
                <w:sz w:val="24"/>
                <w:szCs w:val="24"/>
                <w:lang w:val="en-US"/>
              </w:rPr>
              <w:t>K</w:t>
            </w:r>
            <w:r w:rsidRPr="001237D6">
              <w:rPr>
                <w:rFonts w:ascii="Times New Roman" w:hAnsi="Times New Roman"/>
                <w:color w:val="000000"/>
                <w:sz w:val="24"/>
                <w:szCs w:val="24"/>
                <w:vertAlign w:val="superscript"/>
                <w:lang w:val="en-US"/>
              </w:rPr>
              <w:t>-1</w:t>
            </w:r>
          </w:p>
        </w:tc>
        <w:tc>
          <w:tcPr>
            <w:tcW w:w="2067" w:type="dxa"/>
            <w:tcBorders>
              <w:top w:val="single" w:sz="12" w:space="0" w:color="000000"/>
              <w:bottom w:val="single" w:sz="4" w:space="0" w:color="auto"/>
            </w:tcBorders>
            <w:shd w:val="clear" w:color="auto" w:fill="auto"/>
          </w:tcPr>
          <w:p w:rsidR="007B5EB8" w:rsidRPr="001237D6" w:rsidRDefault="007B5EB8" w:rsidP="00E74BE1">
            <w:pPr>
              <w:autoSpaceDE w:val="0"/>
              <w:autoSpaceDN w:val="0"/>
              <w:adjustRightInd w:val="0"/>
              <w:spacing w:after="0" w:line="360" w:lineRule="auto"/>
              <w:jc w:val="center"/>
              <w:rPr>
                <w:rFonts w:ascii="Times New Roman" w:hAnsi="Times New Roman"/>
                <w:color w:val="000000"/>
                <w:sz w:val="24"/>
                <w:szCs w:val="24"/>
                <w:lang w:val="en-US"/>
              </w:rPr>
            </w:pPr>
            <w:r w:rsidRPr="001237D6">
              <w:rPr>
                <w:rFonts w:ascii="Times New Roman" w:hAnsi="Times New Roman"/>
                <w:i/>
                <w:color w:val="000000"/>
                <w:sz w:val="24"/>
                <w:szCs w:val="24"/>
                <w:lang w:val="en-US"/>
              </w:rPr>
              <w:t>T</w:t>
            </w:r>
            <w:r w:rsidRPr="001237D6">
              <w:rPr>
                <w:rFonts w:ascii="Times New Roman" w:hAnsi="Times New Roman"/>
                <w:color w:val="000000"/>
                <w:sz w:val="24"/>
                <w:szCs w:val="24"/>
                <w:lang w:val="en-US"/>
              </w:rPr>
              <w:sym w:font="Symbol" w:char="F044"/>
            </w:r>
            <w:r w:rsidRPr="001237D6">
              <w:rPr>
                <w:rFonts w:ascii="Times New Roman" w:hAnsi="Times New Roman"/>
                <w:i/>
                <w:iCs/>
                <w:color w:val="000000"/>
                <w:sz w:val="24"/>
                <w:szCs w:val="24"/>
                <w:lang w:val="en-US"/>
              </w:rPr>
              <w:t>S</w:t>
            </w:r>
            <w:r w:rsidRPr="001237D6">
              <w:rPr>
                <w:rFonts w:ascii="Times New Roman" w:hAnsi="Times New Roman"/>
                <w:iCs/>
                <w:color w:val="000000"/>
                <w:sz w:val="24"/>
                <w:szCs w:val="24"/>
                <w:lang w:val="en-US"/>
              </w:rPr>
              <w:sym w:font="Symbol" w:char="F0B0"/>
            </w:r>
            <w:r>
              <w:rPr>
                <w:rFonts w:ascii="Times New Roman" w:hAnsi="Times New Roman"/>
                <w:iCs/>
                <w:color w:val="000000"/>
                <w:sz w:val="24"/>
                <w:szCs w:val="24"/>
                <w:lang w:val="en-US"/>
              </w:rPr>
              <w:t xml:space="preserve">/ </w:t>
            </w:r>
            <w:r w:rsidRPr="001237D6">
              <w:rPr>
                <w:rFonts w:ascii="Times New Roman" w:hAnsi="Times New Roman"/>
                <w:iCs/>
                <w:color w:val="000000"/>
                <w:sz w:val="24"/>
                <w:szCs w:val="24"/>
                <w:lang w:val="en-US"/>
              </w:rPr>
              <w:t>kJ</w:t>
            </w:r>
            <w:r w:rsidRPr="001237D6">
              <w:rPr>
                <w:rFonts w:ascii="Times New Roman" w:hAnsi="Times New Roman"/>
                <w:color w:val="000000"/>
                <w:sz w:val="24"/>
                <w:szCs w:val="24"/>
                <w:lang w:val="en-US"/>
              </w:rPr>
              <w:t>mol</w:t>
            </w:r>
            <w:r w:rsidRPr="001237D6">
              <w:rPr>
                <w:rFonts w:ascii="Times New Roman" w:hAnsi="Times New Roman"/>
                <w:color w:val="000000"/>
                <w:sz w:val="24"/>
                <w:szCs w:val="24"/>
                <w:vertAlign w:val="superscript"/>
                <w:lang w:val="en-US"/>
              </w:rPr>
              <w:t>-1</w:t>
            </w:r>
            <w:r w:rsidRPr="001237D6">
              <w:rPr>
                <w:rFonts w:ascii="Times New Roman" w:hAnsi="Times New Roman"/>
                <w:color w:val="000000"/>
                <w:sz w:val="24"/>
                <w:szCs w:val="24"/>
                <w:lang w:val="en-US"/>
              </w:rPr>
              <w:t>K</w:t>
            </w:r>
            <w:r w:rsidRPr="001237D6">
              <w:rPr>
                <w:rFonts w:ascii="Times New Roman" w:hAnsi="Times New Roman"/>
                <w:color w:val="000000"/>
                <w:sz w:val="24"/>
                <w:szCs w:val="24"/>
                <w:vertAlign w:val="superscript"/>
                <w:lang w:val="en-US"/>
              </w:rPr>
              <w:t>-1</w:t>
            </w:r>
          </w:p>
        </w:tc>
        <w:tc>
          <w:tcPr>
            <w:tcW w:w="1659" w:type="dxa"/>
            <w:tcBorders>
              <w:top w:val="single" w:sz="12" w:space="0" w:color="000000"/>
              <w:bottom w:val="single" w:sz="4" w:space="0" w:color="auto"/>
            </w:tcBorders>
          </w:tcPr>
          <w:p w:rsidR="007B5EB8" w:rsidRPr="001237D6" w:rsidRDefault="007B5EB8" w:rsidP="00E74BE1">
            <w:pPr>
              <w:autoSpaceDE w:val="0"/>
              <w:autoSpaceDN w:val="0"/>
              <w:adjustRightInd w:val="0"/>
              <w:spacing w:after="0" w:line="360" w:lineRule="auto"/>
              <w:jc w:val="center"/>
              <w:rPr>
                <w:rFonts w:ascii="Times New Roman" w:hAnsi="Times New Roman"/>
                <w:i/>
                <w:color w:val="000000"/>
                <w:sz w:val="24"/>
                <w:szCs w:val="24"/>
                <w:lang w:val="en-US"/>
              </w:rPr>
            </w:pPr>
            <w:r>
              <w:rPr>
                <w:rFonts w:ascii="Times New Roman" w:hAnsi="Times New Roman"/>
                <w:i/>
                <w:color w:val="000000"/>
                <w:sz w:val="24"/>
                <w:szCs w:val="24"/>
                <w:lang w:val="en-US"/>
              </w:rPr>
              <w:t>r</w:t>
            </w:r>
            <w:r w:rsidRPr="007B5EB8">
              <w:rPr>
                <w:rFonts w:ascii="Times New Roman" w:hAnsi="Times New Roman"/>
                <w:i/>
                <w:color w:val="000000"/>
                <w:sz w:val="24"/>
                <w:szCs w:val="24"/>
                <w:vertAlign w:val="superscript"/>
                <w:lang w:val="en-US"/>
              </w:rPr>
              <w:t>2</w:t>
            </w:r>
          </w:p>
        </w:tc>
      </w:tr>
      <w:tr w:rsidR="007B5EB8" w:rsidRPr="001237D6" w:rsidTr="007B5EB8">
        <w:trPr>
          <w:jc w:val="center"/>
        </w:trPr>
        <w:tc>
          <w:tcPr>
            <w:tcW w:w="937" w:type="dxa"/>
            <w:tcBorders>
              <w:top w:val="single" w:sz="4" w:space="0" w:color="auto"/>
              <w:bottom w:val="nil"/>
            </w:tcBorders>
            <w:shd w:val="clear" w:color="auto" w:fill="auto"/>
          </w:tcPr>
          <w:p w:rsidR="007B5EB8" w:rsidRPr="001237D6" w:rsidRDefault="007B5EB8" w:rsidP="00E74BE1">
            <w:pPr>
              <w:autoSpaceDE w:val="0"/>
              <w:autoSpaceDN w:val="0"/>
              <w:adjustRightInd w:val="0"/>
              <w:spacing w:after="0" w:line="360" w:lineRule="auto"/>
              <w:jc w:val="center"/>
              <w:rPr>
                <w:rFonts w:ascii="Times New Roman" w:hAnsi="Times New Roman"/>
                <w:color w:val="000000"/>
                <w:sz w:val="24"/>
                <w:szCs w:val="24"/>
                <w:lang w:val="en-US"/>
              </w:rPr>
            </w:pPr>
            <w:r w:rsidRPr="001237D6">
              <w:rPr>
                <w:rFonts w:ascii="Times New Roman" w:hAnsi="Times New Roman"/>
                <w:color w:val="000000"/>
                <w:sz w:val="24"/>
                <w:szCs w:val="24"/>
                <w:lang w:val="en-US"/>
              </w:rPr>
              <w:t>25</w:t>
            </w:r>
          </w:p>
        </w:tc>
        <w:tc>
          <w:tcPr>
            <w:tcW w:w="1559" w:type="dxa"/>
            <w:tcBorders>
              <w:top w:val="single" w:sz="4" w:space="0" w:color="auto"/>
              <w:bottom w:val="nil"/>
            </w:tcBorders>
            <w:shd w:val="clear" w:color="auto" w:fill="auto"/>
          </w:tcPr>
          <w:p w:rsidR="007B5EB8" w:rsidRPr="001237D6" w:rsidRDefault="007B5EB8" w:rsidP="00E74BE1">
            <w:pPr>
              <w:autoSpaceDE w:val="0"/>
              <w:autoSpaceDN w:val="0"/>
              <w:adjustRightInd w:val="0"/>
              <w:spacing w:after="0" w:line="360" w:lineRule="auto"/>
              <w:jc w:val="center"/>
              <w:rPr>
                <w:rFonts w:ascii="Times New Roman" w:hAnsi="Times New Roman"/>
                <w:color w:val="000000"/>
                <w:sz w:val="24"/>
                <w:szCs w:val="24"/>
                <w:lang w:val="en-US"/>
              </w:rPr>
            </w:pPr>
            <w:r w:rsidRPr="001237D6">
              <w:rPr>
                <w:rFonts w:ascii="Times New Roman" w:hAnsi="Times New Roman"/>
                <w:color w:val="000000"/>
                <w:sz w:val="24"/>
                <w:szCs w:val="24"/>
              </w:rPr>
              <w:t>-</w:t>
            </w:r>
            <w:r w:rsidRPr="001237D6">
              <w:rPr>
                <w:rFonts w:ascii="Times New Roman" w:hAnsi="Times New Roman"/>
                <w:color w:val="000000"/>
                <w:sz w:val="24"/>
                <w:szCs w:val="24"/>
                <w:lang w:val="en-US"/>
              </w:rPr>
              <w:t>11.62</w:t>
            </w:r>
            <w:r>
              <w:rPr>
                <w:rFonts w:ascii="Times New Roman" w:hAnsi="Times New Roman"/>
                <w:color w:val="000000"/>
                <w:sz w:val="24"/>
                <w:szCs w:val="24"/>
                <w:lang w:val="en-US"/>
              </w:rPr>
              <w:t>±0.44</w:t>
            </w:r>
          </w:p>
        </w:tc>
        <w:tc>
          <w:tcPr>
            <w:tcW w:w="1701" w:type="dxa"/>
            <w:vMerge w:val="restart"/>
            <w:tcBorders>
              <w:top w:val="single" w:sz="4" w:space="0" w:color="auto"/>
              <w:bottom w:val="nil"/>
            </w:tcBorders>
            <w:shd w:val="clear" w:color="auto" w:fill="auto"/>
          </w:tcPr>
          <w:p w:rsidR="007B5EB8" w:rsidRPr="001237D6" w:rsidRDefault="007B5EB8" w:rsidP="00E74BE1">
            <w:pPr>
              <w:autoSpaceDE w:val="0"/>
              <w:autoSpaceDN w:val="0"/>
              <w:adjustRightInd w:val="0"/>
              <w:spacing w:after="0" w:line="360" w:lineRule="auto"/>
              <w:jc w:val="center"/>
              <w:rPr>
                <w:rFonts w:ascii="Times New Roman" w:hAnsi="Times New Roman"/>
                <w:color w:val="000000"/>
                <w:sz w:val="24"/>
                <w:szCs w:val="24"/>
                <w:lang w:val="en-US"/>
              </w:rPr>
            </w:pPr>
            <w:r w:rsidRPr="001237D6">
              <w:rPr>
                <w:rFonts w:ascii="Times New Roman" w:hAnsi="Times New Roman"/>
                <w:color w:val="000000"/>
                <w:sz w:val="24"/>
                <w:szCs w:val="24"/>
              </w:rPr>
              <w:t>2</w:t>
            </w:r>
            <w:r w:rsidRPr="001237D6">
              <w:rPr>
                <w:rFonts w:ascii="Times New Roman" w:hAnsi="Times New Roman"/>
                <w:color w:val="000000"/>
                <w:sz w:val="24"/>
                <w:szCs w:val="24"/>
                <w:lang w:val="en-US"/>
              </w:rPr>
              <w:t>3.26</w:t>
            </w:r>
            <w:r>
              <w:rPr>
                <w:rFonts w:ascii="Times New Roman" w:hAnsi="Times New Roman"/>
                <w:color w:val="000000"/>
                <w:sz w:val="24"/>
                <w:szCs w:val="24"/>
                <w:lang w:val="en-US"/>
              </w:rPr>
              <w:t>±0.88</w:t>
            </w:r>
          </w:p>
        </w:tc>
        <w:tc>
          <w:tcPr>
            <w:tcW w:w="1843" w:type="dxa"/>
            <w:vMerge w:val="restart"/>
            <w:tcBorders>
              <w:top w:val="single" w:sz="4" w:space="0" w:color="auto"/>
              <w:bottom w:val="nil"/>
            </w:tcBorders>
            <w:shd w:val="clear" w:color="auto" w:fill="auto"/>
          </w:tcPr>
          <w:p w:rsidR="007B5EB8" w:rsidRPr="001237D6" w:rsidRDefault="007B5EB8" w:rsidP="00E74BE1">
            <w:pPr>
              <w:autoSpaceDE w:val="0"/>
              <w:autoSpaceDN w:val="0"/>
              <w:adjustRightInd w:val="0"/>
              <w:spacing w:after="0" w:line="360" w:lineRule="auto"/>
              <w:jc w:val="center"/>
              <w:rPr>
                <w:rFonts w:ascii="Times New Roman" w:hAnsi="Times New Roman"/>
                <w:color w:val="000000"/>
                <w:sz w:val="24"/>
                <w:szCs w:val="24"/>
                <w:lang w:val="en-US"/>
              </w:rPr>
            </w:pPr>
            <w:r w:rsidRPr="001237D6">
              <w:rPr>
                <w:rFonts w:ascii="Times New Roman" w:hAnsi="Times New Roman"/>
                <w:color w:val="000000"/>
                <w:sz w:val="24"/>
                <w:szCs w:val="24"/>
                <w:lang w:val="en-US"/>
              </w:rPr>
              <w:t>117.06</w:t>
            </w:r>
            <w:r>
              <w:rPr>
                <w:rFonts w:ascii="Times New Roman" w:hAnsi="Times New Roman"/>
                <w:color w:val="000000"/>
                <w:sz w:val="24"/>
                <w:szCs w:val="24"/>
                <w:lang w:val="en-US"/>
              </w:rPr>
              <w:t>±4.44</w:t>
            </w:r>
          </w:p>
        </w:tc>
        <w:tc>
          <w:tcPr>
            <w:tcW w:w="2067" w:type="dxa"/>
            <w:tcBorders>
              <w:top w:val="single" w:sz="4" w:space="0" w:color="auto"/>
              <w:bottom w:val="nil"/>
            </w:tcBorders>
            <w:shd w:val="clear" w:color="auto" w:fill="auto"/>
          </w:tcPr>
          <w:p w:rsidR="007B5EB8" w:rsidRPr="001237D6" w:rsidRDefault="007B5EB8" w:rsidP="00E74BE1">
            <w:pPr>
              <w:autoSpaceDE w:val="0"/>
              <w:autoSpaceDN w:val="0"/>
              <w:adjustRightInd w:val="0"/>
              <w:spacing w:after="0" w:line="360" w:lineRule="auto"/>
              <w:jc w:val="center"/>
              <w:rPr>
                <w:rFonts w:ascii="Times New Roman" w:hAnsi="Times New Roman"/>
                <w:color w:val="000000"/>
                <w:sz w:val="24"/>
                <w:szCs w:val="24"/>
                <w:lang w:val="en-US"/>
              </w:rPr>
            </w:pPr>
            <w:r w:rsidRPr="001237D6">
              <w:rPr>
                <w:rFonts w:ascii="Times New Roman" w:hAnsi="Times New Roman"/>
                <w:color w:val="000000"/>
                <w:sz w:val="24"/>
                <w:szCs w:val="24"/>
                <w:lang w:val="en-US"/>
              </w:rPr>
              <w:t>34.88</w:t>
            </w:r>
            <w:r>
              <w:rPr>
                <w:rFonts w:ascii="Times New Roman" w:hAnsi="Times New Roman"/>
                <w:color w:val="000000"/>
                <w:sz w:val="24"/>
                <w:szCs w:val="24"/>
                <w:lang w:val="en-US"/>
              </w:rPr>
              <w:t>±1.33</w:t>
            </w:r>
          </w:p>
        </w:tc>
        <w:tc>
          <w:tcPr>
            <w:tcW w:w="1659" w:type="dxa"/>
            <w:vMerge w:val="restart"/>
            <w:tcBorders>
              <w:top w:val="single" w:sz="4" w:space="0" w:color="auto"/>
            </w:tcBorders>
          </w:tcPr>
          <w:p w:rsidR="007B5EB8" w:rsidRPr="001237D6" w:rsidRDefault="007B5EB8" w:rsidP="007B5EB8">
            <w:pPr>
              <w:autoSpaceDE w:val="0"/>
              <w:autoSpaceDN w:val="0"/>
              <w:adjustRightInd w:val="0"/>
              <w:spacing w:after="0" w:line="360" w:lineRule="auto"/>
              <w:ind w:hanging="70"/>
              <w:jc w:val="center"/>
              <w:rPr>
                <w:rFonts w:ascii="Times New Roman" w:hAnsi="Times New Roman"/>
                <w:color w:val="000000"/>
                <w:sz w:val="24"/>
                <w:szCs w:val="24"/>
                <w:lang w:val="en-US"/>
              </w:rPr>
            </w:pPr>
            <w:r>
              <w:rPr>
                <w:rFonts w:ascii="Times New Roman" w:hAnsi="Times New Roman"/>
                <w:color w:val="000000"/>
                <w:sz w:val="24"/>
                <w:szCs w:val="24"/>
                <w:lang w:val="en-US"/>
              </w:rPr>
              <w:t>0.8370±0.0318</w:t>
            </w:r>
          </w:p>
        </w:tc>
      </w:tr>
      <w:tr w:rsidR="007B5EB8" w:rsidRPr="001237D6" w:rsidTr="007B5EB8">
        <w:trPr>
          <w:jc w:val="center"/>
        </w:trPr>
        <w:tc>
          <w:tcPr>
            <w:tcW w:w="937" w:type="dxa"/>
            <w:tcBorders>
              <w:top w:val="nil"/>
              <w:bottom w:val="nil"/>
            </w:tcBorders>
            <w:shd w:val="clear" w:color="auto" w:fill="auto"/>
          </w:tcPr>
          <w:p w:rsidR="007B5EB8" w:rsidRPr="001237D6" w:rsidRDefault="007B5EB8" w:rsidP="00E74BE1">
            <w:pPr>
              <w:autoSpaceDE w:val="0"/>
              <w:autoSpaceDN w:val="0"/>
              <w:adjustRightInd w:val="0"/>
              <w:spacing w:after="0" w:line="360" w:lineRule="auto"/>
              <w:jc w:val="center"/>
              <w:rPr>
                <w:rFonts w:ascii="Times New Roman" w:hAnsi="Times New Roman"/>
                <w:color w:val="000000"/>
                <w:sz w:val="24"/>
                <w:szCs w:val="24"/>
                <w:lang w:val="en-US"/>
              </w:rPr>
            </w:pPr>
            <w:r w:rsidRPr="001237D6">
              <w:rPr>
                <w:rFonts w:ascii="Times New Roman" w:hAnsi="Times New Roman"/>
                <w:color w:val="000000"/>
                <w:sz w:val="24"/>
                <w:szCs w:val="24"/>
                <w:lang w:val="en-US"/>
              </w:rPr>
              <w:t>35</w:t>
            </w:r>
          </w:p>
        </w:tc>
        <w:tc>
          <w:tcPr>
            <w:tcW w:w="1559" w:type="dxa"/>
            <w:tcBorders>
              <w:top w:val="nil"/>
              <w:bottom w:val="nil"/>
            </w:tcBorders>
            <w:shd w:val="clear" w:color="auto" w:fill="auto"/>
          </w:tcPr>
          <w:p w:rsidR="007B5EB8" w:rsidRPr="001237D6" w:rsidRDefault="007B5EB8" w:rsidP="00E74BE1">
            <w:pPr>
              <w:autoSpaceDE w:val="0"/>
              <w:autoSpaceDN w:val="0"/>
              <w:adjustRightInd w:val="0"/>
              <w:spacing w:after="0" w:line="360" w:lineRule="auto"/>
              <w:jc w:val="center"/>
              <w:rPr>
                <w:rFonts w:ascii="Times New Roman" w:hAnsi="Times New Roman"/>
                <w:color w:val="000000"/>
                <w:sz w:val="24"/>
                <w:szCs w:val="24"/>
                <w:lang w:val="en-US"/>
              </w:rPr>
            </w:pPr>
            <w:r w:rsidRPr="001237D6">
              <w:rPr>
                <w:rFonts w:ascii="Times New Roman" w:hAnsi="Times New Roman"/>
                <w:color w:val="000000"/>
                <w:sz w:val="24"/>
                <w:szCs w:val="24"/>
              </w:rPr>
              <w:t>-</w:t>
            </w:r>
            <w:r w:rsidRPr="001237D6">
              <w:rPr>
                <w:rFonts w:ascii="Times New Roman" w:hAnsi="Times New Roman"/>
                <w:color w:val="000000"/>
                <w:sz w:val="24"/>
                <w:szCs w:val="24"/>
                <w:lang w:val="en-US"/>
              </w:rPr>
              <w:t>12.79</w:t>
            </w:r>
            <w:r>
              <w:rPr>
                <w:rFonts w:ascii="Times New Roman" w:hAnsi="Times New Roman"/>
                <w:color w:val="000000"/>
                <w:sz w:val="24"/>
                <w:szCs w:val="24"/>
                <w:lang w:val="en-US"/>
              </w:rPr>
              <w:t>±0.49</w:t>
            </w:r>
          </w:p>
        </w:tc>
        <w:tc>
          <w:tcPr>
            <w:tcW w:w="1701" w:type="dxa"/>
            <w:vMerge/>
            <w:tcBorders>
              <w:top w:val="nil"/>
              <w:bottom w:val="nil"/>
            </w:tcBorders>
            <w:shd w:val="clear" w:color="auto" w:fill="auto"/>
          </w:tcPr>
          <w:p w:rsidR="007B5EB8" w:rsidRPr="001237D6" w:rsidRDefault="007B5EB8" w:rsidP="00E74BE1">
            <w:pPr>
              <w:autoSpaceDE w:val="0"/>
              <w:autoSpaceDN w:val="0"/>
              <w:adjustRightInd w:val="0"/>
              <w:spacing w:line="360" w:lineRule="auto"/>
              <w:jc w:val="center"/>
              <w:rPr>
                <w:rFonts w:ascii="Times New Roman" w:hAnsi="Times New Roman"/>
                <w:color w:val="000000"/>
                <w:sz w:val="24"/>
                <w:szCs w:val="24"/>
                <w:lang w:val="en-US"/>
              </w:rPr>
            </w:pPr>
          </w:p>
        </w:tc>
        <w:tc>
          <w:tcPr>
            <w:tcW w:w="1843" w:type="dxa"/>
            <w:vMerge/>
            <w:tcBorders>
              <w:top w:val="nil"/>
              <w:bottom w:val="nil"/>
            </w:tcBorders>
            <w:shd w:val="clear" w:color="auto" w:fill="auto"/>
          </w:tcPr>
          <w:p w:rsidR="007B5EB8" w:rsidRPr="001237D6" w:rsidRDefault="007B5EB8" w:rsidP="00E74BE1">
            <w:pPr>
              <w:autoSpaceDE w:val="0"/>
              <w:autoSpaceDN w:val="0"/>
              <w:adjustRightInd w:val="0"/>
              <w:spacing w:line="360" w:lineRule="auto"/>
              <w:jc w:val="center"/>
              <w:rPr>
                <w:rFonts w:ascii="Times New Roman" w:hAnsi="Times New Roman"/>
                <w:color w:val="000000"/>
                <w:sz w:val="24"/>
                <w:szCs w:val="24"/>
                <w:lang w:val="en-US"/>
              </w:rPr>
            </w:pPr>
          </w:p>
        </w:tc>
        <w:tc>
          <w:tcPr>
            <w:tcW w:w="2067" w:type="dxa"/>
            <w:tcBorders>
              <w:top w:val="nil"/>
              <w:bottom w:val="nil"/>
            </w:tcBorders>
            <w:shd w:val="clear" w:color="auto" w:fill="auto"/>
          </w:tcPr>
          <w:p w:rsidR="007B5EB8" w:rsidRPr="001237D6" w:rsidRDefault="007B5EB8" w:rsidP="00E74BE1">
            <w:pPr>
              <w:autoSpaceDE w:val="0"/>
              <w:autoSpaceDN w:val="0"/>
              <w:adjustRightInd w:val="0"/>
              <w:spacing w:after="0" w:line="360" w:lineRule="auto"/>
              <w:jc w:val="center"/>
              <w:rPr>
                <w:rFonts w:ascii="Times New Roman" w:hAnsi="Times New Roman"/>
                <w:color w:val="000000"/>
                <w:sz w:val="24"/>
                <w:szCs w:val="24"/>
                <w:lang w:val="en-US"/>
              </w:rPr>
            </w:pPr>
            <w:r w:rsidRPr="001237D6">
              <w:rPr>
                <w:rFonts w:ascii="Times New Roman" w:hAnsi="Times New Roman"/>
                <w:color w:val="000000"/>
                <w:sz w:val="24"/>
                <w:szCs w:val="24"/>
                <w:lang w:val="en-US"/>
              </w:rPr>
              <w:t>36.05</w:t>
            </w:r>
            <w:r>
              <w:rPr>
                <w:rFonts w:ascii="Times New Roman" w:hAnsi="Times New Roman"/>
                <w:color w:val="000000"/>
                <w:sz w:val="24"/>
                <w:szCs w:val="24"/>
                <w:lang w:val="en-US"/>
              </w:rPr>
              <w:t>±1.37</w:t>
            </w:r>
          </w:p>
        </w:tc>
        <w:tc>
          <w:tcPr>
            <w:tcW w:w="1659" w:type="dxa"/>
            <w:vMerge/>
          </w:tcPr>
          <w:p w:rsidR="007B5EB8" w:rsidRPr="001237D6" w:rsidRDefault="007B5EB8" w:rsidP="00E74BE1">
            <w:pPr>
              <w:autoSpaceDE w:val="0"/>
              <w:autoSpaceDN w:val="0"/>
              <w:adjustRightInd w:val="0"/>
              <w:spacing w:after="0" w:line="360" w:lineRule="auto"/>
              <w:jc w:val="center"/>
              <w:rPr>
                <w:rFonts w:ascii="Times New Roman" w:hAnsi="Times New Roman"/>
                <w:color w:val="000000"/>
                <w:sz w:val="24"/>
                <w:szCs w:val="24"/>
                <w:lang w:val="en-US"/>
              </w:rPr>
            </w:pPr>
          </w:p>
        </w:tc>
      </w:tr>
      <w:tr w:rsidR="007B5EB8" w:rsidRPr="001237D6" w:rsidTr="007B5EB8">
        <w:trPr>
          <w:jc w:val="center"/>
        </w:trPr>
        <w:tc>
          <w:tcPr>
            <w:tcW w:w="937" w:type="dxa"/>
            <w:tcBorders>
              <w:top w:val="nil"/>
              <w:bottom w:val="nil"/>
            </w:tcBorders>
            <w:shd w:val="clear" w:color="auto" w:fill="auto"/>
          </w:tcPr>
          <w:p w:rsidR="007B5EB8" w:rsidRPr="001237D6" w:rsidRDefault="007B5EB8" w:rsidP="00E74BE1">
            <w:pPr>
              <w:autoSpaceDE w:val="0"/>
              <w:autoSpaceDN w:val="0"/>
              <w:adjustRightInd w:val="0"/>
              <w:spacing w:after="0" w:line="360" w:lineRule="auto"/>
              <w:jc w:val="center"/>
              <w:rPr>
                <w:rFonts w:ascii="Times New Roman" w:hAnsi="Times New Roman"/>
                <w:color w:val="000000"/>
                <w:sz w:val="24"/>
                <w:szCs w:val="24"/>
                <w:lang w:val="en-US"/>
              </w:rPr>
            </w:pPr>
            <w:r w:rsidRPr="001237D6">
              <w:rPr>
                <w:rFonts w:ascii="Times New Roman" w:hAnsi="Times New Roman"/>
                <w:color w:val="000000"/>
                <w:sz w:val="24"/>
                <w:szCs w:val="24"/>
                <w:lang w:val="en-US"/>
              </w:rPr>
              <w:t>45</w:t>
            </w:r>
          </w:p>
        </w:tc>
        <w:tc>
          <w:tcPr>
            <w:tcW w:w="1559" w:type="dxa"/>
            <w:tcBorders>
              <w:top w:val="nil"/>
              <w:bottom w:val="nil"/>
            </w:tcBorders>
            <w:shd w:val="clear" w:color="auto" w:fill="auto"/>
          </w:tcPr>
          <w:p w:rsidR="007B5EB8" w:rsidRPr="001237D6" w:rsidRDefault="007B5EB8" w:rsidP="00E74BE1">
            <w:pPr>
              <w:autoSpaceDE w:val="0"/>
              <w:autoSpaceDN w:val="0"/>
              <w:adjustRightInd w:val="0"/>
              <w:spacing w:after="0" w:line="360" w:lineRule="auto"/>
              <w:jc w:val="center"/>
              <w:rPr>
                <w:rFonts w:ascii="Times New Roman" w:hAnsi="Times New Roman"/>
                <w:color w:val="000000"/>
                <w:sz w:val="24"/>
                <w:szCs w:val="24"/>
                <w:lang w:val="en-US"/>
              </w:rPr>
            </w:pPr>
            <w:r w:rsidRPr="001237D6">
              <w:rPr>
                <w:rFonts w:ascii="Times New Roman" w:hAnsi="Times New Roman"/>
                <w:color w:val="000000"/>
                <w:sz w:val="24"/>
                <w:szCs w:val="24"/>
              </w:rPr>
              <w:t>-</w:t>
            </w:r>
            <w:r w:rsidRPr="001237D6">
              <w:rPr>
                <w:rFonts w:ascii="Times New Roman" w:hAnsi="Times New Roman"/>
                <w:color w:val="000000"/>
                <w:sz w:val="24"/>
                <w:szCs w:val="24"/>
                <w:lang w:val="en-US"/>
              </w:rPr>
              <w:t>13.96</w:t>
            </w:r>
            <w:r>
              <w:rPr>
                <w:rFonts w:ascii="Times New Roman" w:hAnsi="Times New Roman"/>
                <w:color w:val="000000"/>
                <w:sz w:val="24"/>
                <w:szCs w:val="24"/>
                <w:lang w:val="en-US"/>
              </w:rPr>
              <w:t>±0.53</w:t>
            </w:r>
          </w:p>
        </w:tc>
        <w:tc>
          <w:tcPr>
            <w:tcW w:w="1701" w:type="dxa"/>
            <w:vMerge/>
            <w:tcBorders>
              <w:top w:val="nil"/>
              <w:bottom w:val="nil"/>
            </w:tcBorders>
            <w:shd w:val="clear" w:color="auto" w:fill="auto"/>
          </w:tcPr>
          <w:p w:rsidR="007B5EB8" w:rsidRPr="001237D6" w:rsidRDefault="007B5EB8" w:rsidP="00E74BE1">
            <w:pPr>
              <w:autoSpaceDE w:val="0"/>
              <w:autoSpaceDN w:val="0"/>
              <w:adjustRightInd w:val="0"/>
              <w:spacing w:line="360" w:lineRule="auto"/>
              <w:jc w:val="center"/>
              <w:rPr>
                <w:rFonts w:ascii="Times New Roman" w:hAnsi="Times New Roman"/>
                <w:color w:val="000000"/>
                <w:sz w:val="24"/>
                <w:szCs w:val="24"/>
                <w:lang w:val="en-US"/>
              </w:rPr>
            </w:pPr>
          </w:p>
        </w:tc>
        <w:tc>
          <w:tcPr>
            <w:tcW w:w="1843" w:type="dxa"/>
            <w:vMerge/>
            <w:tcBorders>
              <w:top w:val="nil"/>
              <w:bottom w:val="nil"/>
            </w:tcBorders>
            <w:shd w:val="clear" w:color="auto" w:fill="auto"/>
          </w:tcPr>
          <w:p w:rsidR="007B5EB8" w:rsidRPr="001237D6" w:rsidRDefault="007B5EB8" w:rsidP="00E74BE1">
            <w:pPr>
              <w:autoSpaceDE w:val="0"/>
              <w:autoSpaceDN w:val="0"/>
              <w:adjustRightInd w:val="0"/>
              <w:spacing w:line="360" w:lineRule="auto"/>
              <w:jc w:val="center"/>
              <w:rPr>
                <w:rFonts w:ascii="Times New Roman" w:hAnsi="Times New Roman"/>
                <w:color w:val="000000"/>
                <w:sz w:val="24"/>
                <w:szCs w:val="24"/>
                <w:lang w:val="en-US"/>
              </w:rPr>
            </w:pPr>
          </w:p>
        </w:tc>
        <w:tc>
          <w:tcPr>
            <w:tcW w:w="2067" w:type="dxa"/>
            <w:tcBorders>
              <w:top w:val="nil"/>
              <w:bottom w:val="nil"/>
            </w:tcBorders>
            <w:shd w:val="clear" w:color="auto" w:fill="auto"/>
          </w:tcPr>
          <w:p w:rsidR="007B5EB8" w:rsidRPr="001237D6" w:rsidRDefault="007B5EB8" w:rsidP="00E74BE1">
            <w:pPr>
              <w:autoSpaceDE w:val="0"/>
              <w:autoSpaceDN w:val="0"/>
              <w:adjustRightInd w:val="0"/>
              <w:spacing w:after="0" w:line="360" w:lineRule="auto"/>
              <w:jc w:val="center"/>
              <w:rPr>
                <w:rFonts w:ascii="Times New Roman" w:hAnsi="Times New Roman"/>
                <w:color w:val="000000"/>
                <w:sz w:val="24"/>
                <w:szCs w:val="24"/>
                <w:lang w:val="en-US"/>
              </w:rPr>
            </w:pPr>
            <w:r w:rsidRPr="001237D6">
              <w:rPr>
                <w:rFonts w:ascii="Times New Roman" w:hAnsi="Times New Roman"/>
                <w:color w:val="000000"/>
                <w:sz w:val="24"/>
                <w:szCs w:val="24"/>
                <w:lang w:val="en-US"/>
              </w:rPr>
              <w:t>37.23</w:t>
            </w:r>
            <w:r>
              <w:rPr>
                <w:rFonts w:ascii="Times New Roman" w:hAnsi="Times New Roman"/>
                <w:color w:val="000000"/>
                <w:sz w:val="24"/>
                <w:szCs w:val="24"/>
                <w:lang w:val="en-US"/>
              </w:rPr>
              <w:t>±1.41</w:t>
            </w:r>
          </w:p>
        </w:tc>
        <w:tc>
          <w:tcPr>
            <w:tcW w:w="1659" w:type="dxa"/>
            <w:vMerge/>
          </w:tcPr>
          <w:p w:rsidR="007B5EB8" w:rsidRPr="001237D6" w:rsidRDefault="007B5EB8" w:rsidP="00E74BE1">
            <w:pPr>
              <w:autoSpaceDE w:val="0"/>
              <w:autoSpaceDN w:val="0"/>
              <w:adjustRightInd w:val="0"/>
              <w:spacing w:after="0" w:line="360" w:lineRule="auto"/>
              <w:jc w:val="center"/>
              <w:rPr>
                <w:rFonts w:ascii="Times New Roman" w:hAnsi="Times New Roman"/>
                <w:color w:val="000000"/>
                <w:sz w:val="24"/>
                <w:szCs w:val="24"/>
                <w:lang w:val="en-US"/>
              </w:rPr>
            </w:pPr>
          </w:p>
        </w:tc>
      </w:tr>
      <w:tr w:rsidR="007B5EB8" w:rsidRPr="001237D6" w:rsidTr="007B5EB8">
        <w:trPr>
          <w:jc w:val="center"/>
        </w:trPr>
        <w:tc>
          <w:tcPr>
            <w:tcW w:w="937" w:type="dxa"/>
            <w:tcBorders>
              <w:top w:val="nil"/>
              <w:bottom w:val="single" w:sz="12" w:space="0" w:color="000000"/>
            </w:tcBorders>
            <w:shd w:val="clear" w:color="auto" w:fill="auto"/>
          </w:tcPr>
          <w:p w:rsidR="007B5EB8" w:rsidRPr="001237D6" w:rsidRDefault="007B5EB8" w:rsidP="00E74BE1">
            <w:pPr>
              <w:autoSpaceDE w:val="0"/>
              <w:autoSpaceDN w:val="0"/>
              <w:adjustRightInd w:val="0"/>
              <w:spacing w:after="0" w:line="360" w:lineRule="auto"/>
              <w:jc w:val="center"/>
              <w:rPr>
                <w:rFonts w:ascii="Times New Roman" w:hAnsi="Times New Roman"/>
                <w:color w:val="000000"/>
                <w:sz w:val="24"/>
                <w:szCs w:val="24"/>
                <w:lang w:val="en-US"/>
              </w:rPr>
            </w:pPr>
            <w:r w:rsidRPr="001237D6">
              <w:rPr>
                <w:rFonts w:ascii="Times New Roman" w:hAnsi="Times New Roman"/>
                <w:color w:val="000000"/>
                <w:sz w:val="24"/>
                <w:szCs w:val="24"/>
                <w:lang w:val="en-US"/>
              </w:rPr>
              <w:t>55</w:t>
            </w:r>
          </w:p>
        </w:tc>
        <w:tc>
          <w:tcPr>
            <w:tcW w:w="1559" w:type="dxa"/>
            <w:tcBorders>
              <w:top w:val="nil"/>
              <w:bottom w:val="single" w:sz="12" w:space="0" w:color="000000"/>
            </w:tcBorders>
            <w:shd w:val="clear" w:color="auto" w:fill="auto"/>
          </w:tcPr>
          <w:p w:rsidR="007B5EB8" w:rsidRPr="001237D6" w:rsidRDefault="007B5EB8" w:rsidP="00E74BE1">
            <w:pPr>
              <w:autoSpaceDE w:val="0"/>
              <w:autoSpaceDN w:val="0"/>
              <w:adjustRightInd w:val="0"/>
              <w:spacing w:after="0" w:line="360" w:lineRule="auto"/>
              <w:jc w:val="center"/>
              <w:rPr>
                <w:rFonts w:ascii="Times New Roman" w:hAnsi="Times New Roman"/>
                <w:color w:val="000000"/>
                <w:sz w:val="24"/>
                <w:szCs w:val="24"/>
                <w:lang w:val="en-US"/>
              </w:rPr>
            </w:pPr>
            <w:r w:rsidRPr="001237D6">
              <w:rPr>
                <w:rFonts w:ascii="Times New Roman" w:hAnsi="Times New Roman"/>
                <w:color w:val="000000"/>
                <w:sz w:val="24"/>
                <w:szCs w:val="24"/>
              </w:rPr>
              <w:t>-1</w:t>
            </w:r>
            <w:r w:rsidRPr="001237D6">
              <w:rPr>
                <w:rFonts w:ascii="Times New Roman" w:hAnsi="Times New Roman"/>
                <w:color w:val="000000"/>
                <w:sz w:val="24"/>
                <w:szCs w:val="24"/>
                <w:lang w:val="en-US"/>
              </w:rPr>
              <w:t>5.33</w:t>
            </w:r>
            <w:r>
              <w:rPr>
                <w:rFonts w:ascii="Times New Roman" w:hAnsi="Times New Roman"/>
                <w:color w:val="000000"/>
                <w:sz w:val="24"/>
                <w:szCs w:val="24"/>
                <w:lang w:val="en-US"/>
              </w:rPr>
              <w:t>±0.58</w:t>
            </w:r>
          </w:p>
        </w:tc>
        <w:tc>
          <w:tcPr>
            <w:tcW w:w="1701" w:type="dxa"/>
            <w:vMerge/>
            <w:tcBorders>
              <w:top w:val="nil"/>
              <w:bottom w:val="single" w:sz="12" w:space="0" w:color="000000"/>
            </w:tcBorders>
            <w:shd w:val="clear" w:color="auto" w:fill="auto"/>
          </w:tcPr>
          <w:p w:rsidR="007B5EB8" w:rsidRPr="001237D6" w:rsidRDefault="007B5EB8" w:rsidP="00E74BE1">
            <w:pPr>
              <w:autoSpaceDE w:val="0"/>
              <w:autoSpaceDN w:val="0"/>
              <w:adjustRightInd w:val="0"/>
              <w:spacing w:after="0" w:line="360" w:lineRule="auto"/>
              <w:jc w:val="center"/>
              <w:rPr>
                <w:rFonts w:ascii="Times New Roman" w:hAnsi="Times New Roman"/>
                <w:color w:val="000000"/>
                <w:sz w:val="24"/>
                <w:szCs w:val="24"/>
                <w:lang w:val="en-US"/>
              </w:rPr>
            </w:pPr>
          </w:p>
        </w:tc>
        <w:tc>
          <w:tcPr>
            <w:tcW w:w="1843" w:type="dxa"/>
            <w:vMerge/>
            <w:tcBorders>
              <w:top w:val="nil"/>
              <w:bottom w:val="single" w:sz="12" w:space="0" w:color="000000"/>
            </w:tcBorders>
            <w:shd w:val="clear" w:color="auto" w:fill="auto"/>
          </w:tcPr>
          <w:p w:rsidR="007B5EB8" w:rsidRPr="001237D6" w:rsidRDefault="007B5EB8" w:rsidP="00E74BE1">
            <w:pPr>
              <w:autoSpaceDE w:val="0"/>
              <w:autoSpaceDN w:val="0"/>
              <w:adjustRightInd w:val="0"/>
              <w:spacing w:after="0" w:line="360" w:lineRule="auto"/>
              <w:jc w:val="center"/>
              <w:rPr>
                <w:rFonts w:ascii="Times New Roman" w:hAnsi="Times New Roman"/>
                <w:color w:val="000000"/>
                <w:sz w:val="24"/>
                <w:szCs w:val="24"/>
                <w:lang w:val="en-US"/>
              </w:rPr>
            </w:pPr>
          </w:p>
        </w:tc>
        <w:tc>
          <w:tcPr>
            <w:tcW w:w="2067" w:type="dxa"/>
            <w:tcBorders>
              <w:top w:val="nil"/>
              <w:bottom w:val="single" w:sz="12" w:space="0" w:color="000000"/>
            </w:tcBorders>
            <w:shd w:val="clear" w:color="auto" w:fill="auto"/>
          </w:tcPr>
          <w:p w:rsidR="007B5EB8" w:rsidRPr="001237D6" w:rsidRDefault="007B5EB8" w:rsidP="00E74BE1">
            <w:pPr>
              <w:autoSpaceDE w:val="0"/>
              <w:autoSpaceDN w:val="0"/>
              <w:adjustRightInd w:val="0"/>
              <w:spacing w:after="0" w:line="360" w:lineRule="auto"/>
              <w:jc w:val="center"/>
              <w:rPr>
                <w:rFonts w:ascii="Times New Roman" w:hAnsi="Times New Roman"/>
                <w:color w:val="000000"/>
                <w:sz w:val="24"/>
                <w:szCs w:val="24"/>
                <w:lang w:val="en-US"/>
              </w:rPr>
            </w:pPr>
            <w:r w:rsidRPr="001237D6">
              <w:rPr>
                <w:rFonts w:ascii="Times New Roman" w:hAnsi="Times New Roman"/>
                <w:color w:val="000000"/>
                <w:sz w:val="24"/>
                <w:szCs w:val="24"/>
                <w:lang w:val="en-US"/>
              </w:rPr>
              <w:t>38.40</w:t>
            </w:r>
            <w:r>
              <w:rPr>
                <w:rFonts w:ascii="Times New Roman" w:hAnsi="Times New Roman"/>
                <w:color w:val="000000"/>
                <w:sz w:val="24"/>
                <w:szCs w:val="24"/>
                <w:lang w:val="en-US"/>
              </w:rPr>
              <w:t>±1.46</w:t>
            </w:r>
          </w:p>
        </w:tc>
        <w:tc>
          <w:tcPr>
            <w:tcW w:w="1659" w:type="dxa"/>
            <w:vMerge/>
            <w:tcBorders>
              <w:bottom w:val="single" w:sz="12" w:space="0" w:color="000000"/>
            </w:tcBorders>
          </w:tcPr>
          <w:p w:rsidR="007B5EB8" w:rsidRPr="001237D6" w:rsidRDefault="007B5EB8" w:rsidP="00E74BE1">
            <w:pPr>
              <w:autoSpaceDE w:val="0"/>
              <w:autoSpaceDN w:val="0"/>
              <w:adjustRightInd w:val="0"/>
              <w:spacing w:after="0" w:line="360" w:lineRule="auto"/>
              <w:jc w:val="center"/>
              <w:rPr>
                <w:rFonts w:ascii="Times New Roman" w:hAnsi="Times New Roman"/>
                <w:color w:val="000000"/>
                <w:sz w:val="24"/>
                <w:szCs w:val="24"/>
                <w:lang w:val="en-US"/>
              </w:rPr>
            </w:pPr>
          </w:p>
        </w:tc>
      </w:tr>
    </w:tbl>
    <w:p w:rsidR="008200F3" w:rsidRPr="001237D6" w:rsidRDefault="008200F3" w:rsidP="008200F3">
      <w:pPr>
        <w:autoSpaceDE w:val="0"/>
        <w:autoSpaceDN w:val="0"/>
        <w:adjustRightInd w:val="0"/>
        <w:spacing w:after="0" w:line="360" w:lineRule="auto"/>
        <w:ind w:firstLine="567"/>
        <w:jc w:val="both"/>
        <w:rPr>
          <w:rFonts w:ascii="Times New Roman" w:hAnsi="Times New Roman"/>
          <w:color w:val="000000"/>
          <w:sz w:val="24"/>
          <w:szCs w:val="24"/>
          <w:lang w:val="en-US"/>
        </w:rPr>
      </w:pPr>
    </w:p>
    <w:p w:rsidR="008200F3" w:rsidRDefault="008200F3" w:rsidP="008200F3">
      <w:pPr>
        <w:autoSpaceDE w:val="0"/>
        <w:autoSpaceDN w:val="0"/>
        <w:adjustRightInd w:val="0"/>
        <w:spacing w:after="0" w:line="360" w:lineRule="auto"/>
        <w:ind w:firstLine="567"/>
        <w:jc w:val="both"/>
        <w:rPr>
          <w:rFonts w:ascii="Times New Roman" w:hAnsi="Times New Roman"/>
          <w:color w:val="000000"/>
          <w:sz w:val="24"/>
          <w:szCs w:val="24"/>
          <w:lang w:val="en-US"/>
        </w:rPr>
      </w:pPr>
      <w:r w:rsidRPr="001237D6">
        <w:rPr>
          <w:rFonts w:ascii="Times New Roman" w:hAnsi="Times New Roman"/>
          <w:color w:val="000000"/>
          <w:sz w:val="24"/>
          <w:szCs w:val="24"/>
          <w:lang w:val="en-US"/>
        </w:rPr>
        <w:t xml:space="preserve">The </w:t>
      </w:r>
      <w:r w:rsidRPr="001237D6">
        <w:rPr>
          <w:rFonts w:ascii="Times New Roman" w:hAnsi="Times New Roman"/>
          <w:i/>
          <w:color w:val="000000"/>
          <w:sz w:val="24"/>
          <w:szCs w:val="24"/>
        </w:rPr>
        <w:t>Δ</w:t>
      </w:r>
      <w:r w:rsidRPr="001237D6">
        <w:rPr>
          <w:rFonts w:ascii="Times New Roman" w:hAnsi="Times New Roman"/>
          <w:i/>
          <w:color w:val="000000"/>
          <w:sz w:val="24"/>
          <w:szCs w:val="24"/>
          <w:lang w:val="en-US"/>
        </w:rPr>
        <w:t>G</w:t>
      </w:r>
      <w:r w:rsidRPr="001237D6">
        <w:rPr>
          <w:rFonts w:ascii="Times New Roman" w:hAnsi="Times New Roman"/>
          <w:color w:val="000000"/>
          <w:sz w:val="24"/>
          <w:szCs w:val="24"/>
          <w:lang w:val="en-US"/>
        </w:rPr>
        <w:t xml:space="preserve">° values were calculated at different temperatures </w:t>
      </w:r>
      <w:r w:rsidR="008D569D">
        <w:rPr>
          <w:rFonts w:ascii="Times New Roman" w:hAnsi="Times New Roman"/>
          <w:color w:val="000000"/>
          <w:sz w:val="24"/>
          <w:szCs w:val="24"/>
          <w:lang w:val="en-US"/>
        </w:rPr>
        <w:t xml:space="preserve">(equation (10)) </w:t>
      </w:r>
      <w:r w:rsidRPr="001237D6">
        <w:rPr>
          <w:rFonts w:ascii="Times New Roman" w:hAnsi="Times New Roman"/>
          <w:color w:val="000000"/>
          <w:sz w:val="24"/>
          <w:szCs w:val="24"/>
          <w:lang w:val="en-US"/>
        </w:rPr>
        <w:t xml:space="preserve">and also reported in Table </w:t>
      </w:r>
      <w:r>
        <w:rPr>
          <w:rFonts w:ascii="Times New Roman" w:hAnsi="Times New Roman"/>
          <w:color w:val="000000"/>
          <w:sz w:val="24"/>
          <w:szCs w:val="24"/>
          <w:lang w:val="en-US"/>
        </w:rPr>
        <w:t>V</w:t>
      </w:r>
      <w:r w:rsidRPr="001237D6">
        <w:rPr>
          <w:rFonts w:ascii="Times New Roman" w:hAnsi="Times New Roman"/>
          <w:color w:val="000000"/>
          <w:sz w:val="24"/>
          <w:szCs w:val="24"/>
          <w:lang w:val="en-US"/>
        </w:rPr>
        <w:t xml:space="preserve">. The negative values of </w:t>
      </w:r>
      <w:r w:rsidRPr="001237D6">
        <w:rPr>
          <w:rFonts w:ascii="Times New Roman" w:hAnsi="Times New Roman"/>
          <w:i/>
          <w:color w:val="000000"/>
          <w:sz w:val="24"/>
          <w:szCs w:val="24"/>
        </w:rPr>
        <w:t>Δ</w:t>
      </w:r>
      <w:r w:rsidRPr="001237D6">
        <w:rPr>
          <w:rFonts w:ascii="Times New Roman" w:hAnsi="Times New Roman"/>
          <w:i/>
          <w:color w:val="000000"/>
          <w:sz w:val="24"/>
          <w:szCs w:val="24"/>
          <w:lang w:val="en-US"/>
        </w:rPr>
        <w:t>G</w:t>
      </w:r>
      <w:r w:rsidRPr="001237D6">
        <w:rPr>
          <w:rFonts w:ascii="Times New Roman" w:hAnsi="Times New Roman"/>
          <w:color w:val="000000"/>
          <w:sz w:val="24"/>
          <w:szCs w:val="24"/>
          <w:lang w:val="en-US"/>
        </w:rPr>
        <w:t xml:space="preserve">° indicate that the adsorption reaction occurs spontaneously. The data given in Table </w:t>
      </w:r>
      <w:r>
        <w:rPr>
          <w:rFonts w:ascii="Times New Roman" w:hAnsi="Times New Roman"/>
          <w:color w:val="000000"/>
          <w:sz w:val="24"/>
          <w:szCs w:val="24"/>
          <w:lang w:val="en-US"/>
        </w:rPr>
        <w:t>V</w:t>
      </w:r>
      <w:r w:rsidRPr="001237D6">
        <w:rPr>
          <w:rFonts w:ascii="Times New Roman" w:hAnsi="Times New Roman"/>
          <w:color w:val="000000"/>
          <w:sz w:val="24"/>
          <w:szCs w:val="24"/>
          <w:lang w:val="en-US"/>
        </w:rPr>
        <w:t xml:space="preserve"> also show a slight change in the values of </w:t>
      </w:r>
      <w:r w:rsidRPr="001237D6">
        <w:rPr>
          <w:rFonts w:ascii="Times New Roman" w:hAnsi="Times New Roman"/>
          <w:i/>
          <w:color w:val="000000"/>
          <w:sz w:val="24"/>
          <w:szCs w:val="24"/>
          <w:lang w:val="en-US"/>
        </w:rPr>
        <w:t>T</w:t>
      </w:r>
      <w:r w:rsidRPr="001237D6">
        <w:rPr>
          <w:rFonts w:ascii="Times New Roman" w:hAnsi="Times New Roman"/>
          <w:i/>
          <w:color w:val="000000"/>
          <w:sz w:val="24"/>
          <w:szCs w:val="24"/>
        </w:rPr>
        <w:t>Δ</w:t>
      </w:r>
      <w:r w:rsidRPr="001237D6">
        <w:rPr>
          <w:rFonts w:ascii="Times New Roman" w:hAnsi="Times New Roman"/>
          <w:i/>
          <w:color w:val="000000"/>
          <w:sz w:val="24"/>
          <w:szCs w:val="24"/>
          <w:lang w:val="en-US"/>
        </w:rPr>
        <w:t>S</w:t>
      </w:r>
      <w:r w:rsidRPr="001237D6">
        <w:rPr>
          <w:rFonts w:ascii="Times New Roman" w:hAnsi="Times New Roman"/>
          <w:color w:val="000000"/>
          <w:sz w:val="24"/>
          <w:szCs w:val="24"/>
          <w:lang w:val="en-US"/>
        </w:rPr>
        <w:t>° at all temperatures and |</w:t>
      </w:r>
      <w:r w:rsidRPr="001237D6">
        <w:rPr>
          <w:rFonts w:ascii="Times New Roman" w:hAnsi="Times New Roman"/>
          <w:i/>
          <w:color w:val="000000"/>
          <w:sz w:val="24"/>
          <w:szCs w:val="24"/>
        </w:rPr>
        <w:t>Δ</w:t>
      </w:r>
      <w:r w:rsidRPr="001237D6">
        <w:rPr>
          <w:rFonts w:ascii="Times New Roman" w:hAnsi="Times New Roman"/>
          <w:i/>
          <w:color w:val="000000"/>
          <w:sz w:val="24"/>
          <w:szCs w:val="24"/>
          <w:lang w:val="en-US"/>
        </w:rPr>
        <w:t>H</w:t>
      </w:r>
      <w:r w:rsidRPr="001237D6">
        <w:rPr>
          <w:rFonts w:ascii="Times New Roman" w:hAnsi="Times New Roman"/>
          <w:color w:val="000000"/>
          <w:sz w:val="24"/>
          <w:szCs w:val="24"/>
          <w:lang w:val="en-US"/>
        </w:rPr>
        <w:t>°|</w:t>
      </w:r>
      <w:r w:rsidRPr="001237D6">
        <w:rPr>
          <w:rFonts w:ascii="Times New Roman" w:hAnsi="Times New Roman"/>
          <w:color w:val="000000"/>
          <w:sz w:val="24"/>
          <w:szCs w:val="24"/>
          <w:lang w:val="en-US"/>
        </w:rPr>
        <w:sym w:font="Symbol" w:char="F03C"/>
      </w:r>
      <w:r w:rsidRPr="001237D6">
        <w:rPr>
          <w:rFonts w:ascii="Times New Roman" w:hAnsi="Times New Roman"/>
          <w:color w:val="000000"/>
          <w:sz w:val="24"/>
          <w:szCs w:val="24"/>
          <w:lang w:val="en-US"/>
        </w:rPr>
        <w:t>|</w:t>
      </w:r>
      <w:r w:rsidRPr="001237D6">
        <w:rPr>
          <w:rFonts w:ascii="Times New Roman" w:hAnsi="Times New Roman"/>
          <w:i/>
          <w:color w:val="000000"/>
          <w:sz w:val="24"/>
          <w:szCs w:val="24"/>
          <w:lang w:val="en-US"/>
        </w:rPr>
        <w:t>T</w:t>
      </w:r>
      <w:r w:rsidRPr="001237D6">
        <w:rPr>
          <w:rFonts w:ascii="Times New Roman" w:hAnsi="Times New Roman"/>
          <w:i/>
          <w:color w:val="000000"/>
          <w:sz w:val="24"/>
          <w:szCs w:val="24"/>
        </w:rPr>
        <w:t>Δ</w:t>
      </w:r>
      <w:r w:rsidRPr="001237D6">
        <w:rPr>
          <w:rFonts w:ascii="Times New Roman" w:hAnsi="Times New Roman"/>
          <w:i/>
          <w:color w:val="000000"/>
          <w:sz w:val="24"/>
          <w:szCs w:val="24"/>
          <w:lang w:val="en-US"/>
        </w:rPr>
        <w:t>S</w:t>
      </w:r>
      <w:r w:rsidRPr="001237D6">
        <w:rPr>
          <w:rFonts w:ascii="Times New Roman" w:hAnsi="Times New Roman"/>
          <w:color w:val="000000"/>
          <w:sz w:val="24"/>
          <w:szCs w:val="24"/>
          <w:lang w:val="en-US"/>
        </w:rPr>
        <w:t>°|. This indicates that the adsorption process is dominated by entropy rather than enthalpy changes.</w:t>
      </w:r>
    </w:p>
    <w:p w:rsidR="006B0FAF" w:rsidRPr="001237D6" w:rsidRDefault="006B0FAF" w:rsidP="008200F3">
      <w:pPr>
        <w:autoSpaceDE w:val="0"/>
        <w:autoSpaceDN w:val="0"/>
        <w:adjustRightInd w:val="0"/>
        <w:spacing w:after="0" w:line="360" w:lineRule="auto"/>
        <w:ind w:firstLine="567"/>
        <w:jc w:val="both"/>
        <w:rPr>
          <w:rFonts w:ascii="Times New Roman" w:hAnsi="Times New Roman"/>
          <w:color w:val="000000"/>
          <w:sz w:val="24"/>
          <w:szCs w:val="24"/>
          <w:lang w:val="en-US"/>
        </w:rPr>
      </w:pPr>
    </w:p>
    <w:p w:rsidR="00751F05" w:rsidRPr="0055439A" w:rsidRDefault="00751F05" w:rsidP="00751F05">
      <w:pPr>
        <w:tabs>
          <w:tab w:val="left" w:pos="426"/>
        </w:tabs>
        <w:autoSpaceDE w:val="0"/>
        <w:autoSpaceDN w:val="0"/>
        <w:adjustRightInd w:val="0"/>
        <w:spacing w:after="0" w:line="360" w:lineRule="auto"/>
        <w:jc w:val="both"/>
        <w:rPr>
          <w:rFonts w:ascii="Times New Roman" w:hAnsi="Times New Roman"/>
          <w:i/>
          <w:iCs/>
          <w:color w:val="000000"/>
          <w:sz w:val="24"/>
          <w:szCs w:val="24"/>
          <w:lang w:val="en-US"/>
        </w:rPr>
      </w:pPr>
      <w:r w:rsidRPr="0055439A">
        <w:rPr>
          <w:rFonts w:ascii="Times New Roman" w:hAnsi="Times New Roman"/>
          <w:i/>
          <w:iCs/>
          <w:color w:val="000000"/>
          <w:sz w:val="24"/>
          <w:szCs w:val="24"/>
          <w:lang w:val="en-US"/>
        </w:rPr>
        <w:lastRenderedPageBreak/>
        <w:t>Kinetic modelling</w:t>
      </w:r>
    </w:p>
    <w:p w:rsidR="00751F05" w:rsidRPr="001237D6" w:rsidRDefault="001A22FA" w:rsidP="00751F05">
      <w:pPr>
        <w:autoSpaceDE w:val="0"/>
        <w:autoSpaceDN w:val="0"/>
        <w:adjustRightInd w:val="0"/>
        <w:spacing w:after="0" w:line="360" w:lineRule="auto"/>
        <w:ind w:firstLine="567"/>
        <w:jc w:val="both"/>
        <w:rPr>
          <w:rFonts w:ascii="Times New Roman" w:hAnsi="Times New Roman"/>
          <w:color w:val="000000"/>
          <w:sz w:val="24"/>
          <w:szCs w:val="24"/>
          <w:lang w:val="en-US"/>
        </w:rPr>
      </w:pPr>
      <w:r w:rsidRPr="001A22FA">
        <w:rPr>
          <w:rFonts w:ascii="Times New Roman" w:hAnsi="Times New Roman"/>
          <w:color w:val="000000"/>
          <w:sz w:val="24"/>
          <w:szCs w:val="24"/>
          <w:lang w:val="en-US"/>
        </w:rPr>
        <w:t>Using the appropriate equations (11-13) and plots (data not shown) parameters of three different kinetic models</w:t>
      </w:r>
      <w:r>
        <w:rPr>
          <w:rFonts w:ascii="Times New Roman" w:hAnsi="Times New Roman"/>
          <w:color w:val="000000"/>
          <w:sz w:val="24"/>
          <w:szCs w:val="24"/>
          <w:lang w:val="en-US"/>
        </w:rPr>
        <w:t xml:space="preserve"> (</w:t>
      </w:r>
      <w:r w:rsidRPr="001237D6">
        <w:rPr>
          <w:rFonts w:ascii="Times New Roman" w:hAnsi="Times New Roman"/>
          <w:color w:val="000000"/>
          <w:sz w:val="24"/>
          <w:szCs w:val="24"/>
          <w:lang w:val="en-US"/>
        </w:rPr>
        <w:t>pseudo-first-order, pseudo-second-order, and intraparticle diffusion models</w:t>
      </w:r>
      <w:r>
        <w:rPr>
          <w:rFonts w:ascii="Times New Roman" w:hAnsi="Times New Roman"/>
          <w:color w:val="000000"/>
          <w:sz w:val="24"/>
          <w:szCs w:val="24"/>
          <w:lang w:val="en-US"/>
        </w:rPr>
        <w:t>)</w:t>
      </w:r>
      <w:r w:rsidR="00C9126C">
        <w:rPr>
          <w:rFonts w:ascii="Times New Roman" w:hAnsi="Times New Roman"/>
          <w:color w:val="000000"/>
          <w:sz w:val="24"/>
          <w:szCs w:val="24"/>
          <w:lang w:val="en-US"/>
        </w:rPr>
        <w:t xml:space="preserve"> </w:t>
      </w:r>
      <w:r w:rsidR="006B0FAF" w:rsidRPr="001A22FA">
        <w:rPr>
          <w:rFonts w:ascii="Times New Roman" w:hAnsi="Times New Roman"/>
          <w:color w:val="000000"/>
          <w:sz w:val="24"/>
          <w:szCs w:val="24"/>
          <w:lang w:val="en-US"/>
        </w:rPr>
        <w:t>were calculated</w:t>
      </w:r>
      <w:r>
        <w:rPr>
          <w:rFonts w:ascii="Times New Roman" w:hAnsi="Times New Roman"/>
          <w:color w:val="000000"/>
          <w:sz w:val="24"/>
          <w:szCs w:val="24"/>
          <w:lang w:val="en-US"/>
        </w:rPr>
        <w:t xml:space="preserve">, </w:t>
      </w:r>
      <w:r w:rsidRPr="001A22FA">
        <w:rPr>
          <w:rFonts w:ascii="Times New Roman" w:hAnsi="Times New Roman"/>
          <w:color w:val="000000"/>
          <w:sz w:val="24"/>
          <w:szCs w:val="24"/>
          <w:lang w:val="en-US"/>
        </w:rPr>
        <w:t xml:space="preserve">which are summarized in Table </w:t>
      </w:r>
      <w:r>
        <w:rPr>
          <w:rFonts w:ascii="Times New Roman" w:hAnsi="Times New Roman"/>
          <w:color w:val="000000"/>
          <w:sz w:val="24"/>
          <w:szCs w:val="24"/>
          <w:lang w:val="en-US"/>
        </w:rPr>
        <w:t xml:space="preserve">VI. </w:t>
      </w:r>
      <w:r w:rsidR="00751F05" w:rsidRPr="001237D6">
        <w:rPr>
          <w:rFonts w:ascii="Times New Roman" w:hAnsi="Times New Roman"/>
          <w:color w:val="000000"/>
          <w:sz w:val="24"/>
          <w:szCs w:val="24"/>
          <w:lang w:val="en-US"/>
        </w:rPr>
        <w:t xml:space="preserve">A good correlation of the kinetic data explains the adsorption mechanism of the </w:t>
      </w:r>
      <w:r w:rsidR="00E74BE1">
        <w:rPr>
          <w:rFonts w:ascii="Times New Roman" w:hAnsi="Times New Roman"/>
          <w:color w:val="000000"/>
          <w:sz w:val="24"/>
          <w:szCs w:val="24"/>
          <w:lang w:val="en-US"/>
        </w:rPr>
        <w:t xml:space="preserve">AR </w:t>
      </w:r>
      <w:r w:rsidR="00751F05" w:rsidRPr="001237D6">
        <w:rPr>
          <w:rFonts w:ascii="Times New Roman" w:hAnsi="Times New Roman"/>
          <w:color w:val="000000"/>
          <w:sz w:val="24"/>
          <w:szCs w:val="24"/>
          <w:lang w:val="en-US"/>
        </w:rPr>
        <w:t>on the solid phase.</w:t>
      </w:r>
    </w:p>
    <w:p w:rsidR="00751F05" w:rsidRPr="001237D6" w:rsidRDefault="00751F05" w:rsidP="00751F05">
      <w:pPr>
        <w:autoSpaceDE w:val="0"/>
        <w:autoSpaceDN w:val="0"/>
        <w:adjustRightInd w:val="0"/>
        <w:spacing w:after="0" w:line="360" w:lineRule="auto"/>
        <w:ind w:firstLine="567"/>
        <w:jc w:val="both"/>
        <w:rPr>
          <w:rFonts w:ascii="Times New Roman" w:hAnsi="Times New Roman"/>
          <w:color w:val="000000"/>
          <w:sz w:val="24"/>
          <w:szCs w:val="24"/>
          <w:lang w:val="en-US"/>
        </w:rPr>
      </w:pPr>
    </w:p>
    <w:p w:rsidR="00751F05" w:rsidRPr="001237D6" w:rsidRDefault="00751F05" w:rsidP="00751F05">
      <w:pPr>
        <w:autoSpaceDE w:val="0"/>
        <w:autoSpaceDN w:val="0"/>
        <w:adjustRightInd w:val="0"/>
        <w:spacing w:after="0" w:line="360" w:lineRule="auto"/>
        <w:jc w:val="both"/>
        <w:rPr>
          <w:rFonts w:ascii="Times New Roman" w:hAnsi="Times New Roman"/>
          <w:color w:val="000000"/>
          <w:sz w:val="24"/>
          <w:szCs w:val="24"/>
          <w:lang w:val="en-US"/>
        </w:rPr>
      </w:pPr>
      <w:r w:rsidRPr="008C6B7E">
        <w:rPr>
          <w:rFonts w:ascii="Times New Roman" w:hAnsi="Times New Roman"/>
          <w:color w:val="000000"/>
          <w:sz w:val="24"/>
          <w:szCs w:val="24"/>
          <w:lang w:val="en-US"/>
        </w:rPr>
        <w:t>TABLE V</w:t>
      </w:r>
      <w:r w:rsidR="001A22FA">
        <w:rPr>
          <w:rFonts w:ascii="Times New Roman" w:hAnsi="Times New Roman"/>
          <w:color w:val="000000"/>
          <w:sz w:val="24"/>
          <w:szCs w:val="24"/>
          <w:lang w:val="en-US"/>
        </w:rPr>
        <w:t>I</w:t>
      </w:r>
      <w:r w:rsidRPr="008C6B7E">
        <w:rPr>
          <w:rFonts w:ascii="Times New Roman" w:hAnsi="Times New Roman"/>
          <w:color w:val="000000"/>
          <w:sz w:val="24"/>
          <w:szCs w:val="24"/>
          <w:lang w:val="en-US"/>
        </w:rPr>
        <w:t>.</w:t>
      </w:r>
      <w:r w:rsidR="00C9126C">
        <w:rPr>
          <w:rFonts w:ascii="Times New Roman" w:hAnsi="Times New Roman"/>
          <w:color w:val="000000"/>
          <w:sz w:val="24"/>
          <w:szCs w:val="24"/>
          <w:lang w:val="en-US"/>
        </w:rPr>
        <w:t xml:space="preserve"> </w:t>
      </w:r>
      <w:r w:rsidRPr="001237D6">
        <w:rPr>
          <w:rFonts w:ascii="Times New Roman" w:hAnsi="Times New Roman"/>
          <w:color w:val="000000"/>
          <w:sz w:val="24"/>
          <w:szCs w:val="24"/>
          <w:lang w:val="en-US"/>
        </w:rPr>
        <w:t xml:space="preserve">Kinetic parameters for </w:t>
      </w:r>
      <w:r w:rsidRPr="001237D6">
        <w:rPr>
          <w:rFonts w:ascii="Times New Roman" w:hAnsi="Times New Roman"/>
          <w:iCs/>
          <w:color w:val="000000"/>
          <w:sz w:val="24"/>
          <w:szCs w:val="24"/>
          <w:lang w:val="en-US"/>
        </w:rPr>
        <w:t xml:space="preserve">AR </w:t>
      </w:r>
      <w:r w:rsidRPr="001237D6">
        <w:rPr>
          <w:rFonts w:ascii="Times New Roman" w:hAnsi="Times New Roman"/>
          <w:color w:val="000000"/>
          <w:sz w:val="24"/>
          <w:szCs w:val="24"/>
          <w:lang w:val="en-US"/>
        </w:rPr>
        <w:t>adsorption by PhCS</w:t>
      </w:r>
    </w:p>
    <w:tbl>
      <w:tblPr>
        <w:tblW w:w="9832" w:type="dxa"/>
        <w:jc w:val="center"/>
        <w:tblBorders>
          <w:top w:val="single" w:sz="12" w:space="0" w:color="000000"/>
          <w:bottom w:val="single" w:sz="12" w:space="0" w:color="000000"/>
          <w:insideH w:val="single" w:sz="4" w:space="0" w:color="auto"/>
        </w:tblBorders>
        <w:tblLayout w:type="fixed"/>
        <w:tblLook w:val="01E0"/>
      </w:tblPr>
      <w:tblGrid>
        <w:gridCol w:w="976"/>
        <w:gridCol w:w="1059"/>
        <w:gridCol w:w="824"/>
        <w:gridCol w:w="1699"/>
        <w:gridCol w:w="1163"/>
        <w:gridCol w:w="850"/>
        <w:gridCol w:w="1181"/>
        <w:gridCol w:w="993"/>
        <w:gridCol w:w="1087"/>
      </w:tblGrid>
      <w:tr w:rsidR="00751F05" w:rsidRPr="001237D6" w:rsidTr="00B15B40">
        <w:trPr>
          <w:jc w:val="center"/>
        </w:trPr>
        <w:tc>
          <w:tcPr>
            <w:tcW w:w="2859" w:type="dxa"/>
            <w:gridSpan w:val="3"/>
            <w:shd w:val="clear" w:color="auto" w:fill="auto"/>
          </w:tcPr>
          <w:p w:rsidR="00751F05" w:rsidRPr="001237D6" w:rsidRDefault="00C9126C" w:rsidP="00C9126C">
            <w:pPr>
              <w:autoSpaceDE w:val="0"/>
              <w:autoSpaceDN w:val="0"/>
              <w:adjustRightInd w:val="0"/>
              <w:spacing w:after="0" w:line="360" w:lineRule="auto"/>
              <w:jc w:val="center"/>
              <w:rPr>
                <w:rFonts w:ascii="Times New Roman" w:hAnsi="Times New Roman"/>
                <w:color w:val="000000"/>
                <w:sz w:val="24"/>
                <w:szCs w:val="24"/>
                <w:lang w:val="en-US"/>
              </w:rPr>
            </w:pPr>
            <w:r>
              <w:rPr>
                <w:rFonts w:ascii="Times New Roman" w:hAnsi="Times New Roman"/>
                <w:color w:val="000000"/>
                <w:sz w:val="24"/>
                <w:szCs w:val="24"/>
                <w:lang w:val="en-US"/>
              </w:rPr>
              <w:t>Pseudo-r</w:t>
            </w:r>
            <w:r w:rsidR="00751F05" w:rsidRPr="001237D6">
              <w:rPr>
                <w:rFonts w:ascii="Times New Roman" w:hAnsi="Times New Roman"/>
                <w:color w:val="000000"/>
                <w:sz w:val="24"/>
                <w:szCs w:val="24"/>
                <w:lang w:val="en-US"/>
              </w:rPr>
              <w:t>irst-order model</w:t>
            </w:r>
          </w:p>
        </w:tc>
        <w:tc>
          <w:tcPr>
            <w:tcW w:w="3712" w:type="dxa"/>
            <w:gridSpan w:val="3"/>
            <w:shd w:val="clear" w:color="auto" w:fill="auto"/>
          </w:tcPr>
          <w:p w:rsidR="00751F05" w:rsidRPr="001237D6" w:rsidRDefault="00C9126C" w:rsidP="00C9126C">
            <w:pPr>
              <w:autoSpaceDE w:val="0"/>
              <w:autoSpaceDN w:val="0"/>
              <w:adjustRightInd w:val="0"/>
              <w:spacing w:after="0" w:line="360" w:lineRule="auto"/>
              <w:jc w:val="center"/>
              <w:rPr>
                <w:rFonts w:ascii="Times New Roman" w:hAnsi="Times New Roman"/>
                <w:color w:val="000000"/>
                <w:sz w:val="24"/>
                <w:szCs w:val="24"/>
                <w:lang w:val="en-US"/>
              </w:rPr>
            </w:pPr>
            <w:r>
              <w:rPr>
                <w:rFonts w:ascii="Times New Roman" w:hAnsi="Times New Roman"/>
                <w:color w:val="000000"/>
                <w:sz w:val="24"/>
                <w:szCs w:val="24"/>
                <w:lang w:val="en-US"/>
              </w:rPr>
              <w:t>Pseudo-s</w:t>
            </w:r>
            <w:r w:rsidR="00751F05" w:rsidRPr="001237D6">
              <w:rPr>
                <w:rFonts w:ascii="Times New Roman" w:hAnsi="Times New Roman"/>
                <w:color w:val="000000"/>
                <w:sz w:val="24"/>
                <w:szCs w:val="24"/>
                <w:lang w:val="en-US"/>
              </w:rPr>
              <w:t>econd-order model</w:t>
            </w:r>
          </w:p>
        </w:tc>
        <w:tc>
          <w:tcPr>
            <w:tcW w:w="3261" w:type="dxa"/>
            <w:gridSpan w:val="3"/>
            <w:shd w:val="clear" w:color="auto" w:fill="auto"/>
          </w:tcPr>
          <w:p w:rsidR="00751F05" w:rsidRPr="001237D6" w:rsidRDefault="00751F05" w:rsidP="00E74BE1">
            <w:pPr>
              <w:autoSpaceDE w:val="0"/>
              <w:autoSpaceDN w:val="0"/>
              <w:adjustRightInd w:val="0"/>
              <w:spacing w:after="0" w:line="360" w:lineRule="auto"/>
              <w:jc w:val="center"/>
              <w:rPr>
                <w:rFonts w:ascii="Times New Roman" w:hAnsi="Times New Roman"/>
                <w:color w:val="000000"/>
                <w:sz w:val="24"/>
                <w:szCs w:val="24"/>
                <w:lang w:val="en-US"/>
              </w:rPr>
            </w:pPr>
            <w:r w:rsidRPr="001237D6">
              <w:rPr>
                <w:rFonts w:ascii="Times New Roman" w:hAnsi="Times New Roman"/>
                <w:color w:val="000000"/>
                <w:sz w:val="24"/>
                <w:szCs w:val="24"/>
                <w:lang w:val="en-US"/>
              </w:rPr>
              <w:t>Intraparticle diffusion model</w:t>
            </w:r>
          </w:p>
        </w:tc>
      </w:tr>
      <w:tr w:rsidR="00751F05" w:rsidRPr="001237D6" w:rsidTr="00B554A1">
        <w:trPr>
          <w:jc w:val="center"/>
        </w:trPr>
        <w:tc>
          <w:tcPr>
            <w:tcW w:w="976" w:type="dxa"/>
            <w:shd w:val="clear" w:color="auto" w:fill="auto"/>
          </w:tcPr>
          <w:p w:rsidR="00751F05" w:rsidRPr="001237D6" w:rsidRDefault="00751F05" w:rsidP="00E74BE1">
            <w:pPr>
              <w:autoSpaceDE w:val="0"/>
              <w:autoSpaceDN w:val="0"/>
              <w:adjustRightInd w:val="0"/>
              <w:spacing w:after="0" w:line="360" w:lineRule="auto"/>
              <w:ind w:right="-108" w:hanging="125"/>
              <w:jc w:val="center"/>
              <w:rPr>
                <w:rFonts w:ascii="Times New Roman" w:hAnsi="Times New Roman"/>
                <w:color w:val="000000"/>
                <w:sz w:val="24"/>
                <w:szCs w:val="24"/>
                <w:lang w:val="en-US"/>
              </w:rPr>
            </w:pPr>
            <w:r w:rsidRPr="001237D6">
              <w:rPr>
                <w:rFonts w:ascii="Times New Roman" w:hAnsi="Times New Roman"/>
                <w:i/>
                <w:color w:val="000000"/>
                <w:sz w:val="24"/>
                <w:szCs w:val="24"/>
                <w:lang w:val="en-US"/>
              </w:rPr>
              <w:t>k</w:t>
            </w:r>
            <w:r w:rsidRPr="001237D6">
              <w:rPr>
                <w:rFonts w:ascii="Times New Roman" w:hAnsi="Times New Roman"/>
                <w:i/>
                <w:color w:val="000000"/>
                <w:sz w:val="24"/>
                <w:szCs w:val="24"/>
                <w:vertAlign w:val="subscript"/>
                <w:lang w:val="en-US"/>
              </w:rPr>
              <w:t>1</w:t>
            </w:r>
            <w:r>
              <w:rPr>
                <w:rFonts w:ascii="Times New Roman" w:hAnsi="Times New Roman"/>
                <w:color w:val="000000"/>
                <w:sz w:val="24"/>
                <w:szCs w:val="24"/>
                <w:lang w:val="en-US"/>
              </w:rPr>
              <w:t xml:space="preserve">/ </w:t>
            </w:r>
            <w:r w:rsidRPr="001237D6">
              <w:rPr>
                <w:rFonts w:ascii="Times New Roman" w:hAnsi="Times New Roman"/>
                <w:color w:val="000000"/>
                <w:sz w:val="24"/>
                <w:szCs w:val="24"/>
                <w:lang w:val="en-US"/>
              </w:rPr>
              <w:t>min</w:t>
            </w:r>
            <w:r w:rsidRPr="001237D6">
              <w:rPr>
                <w:rFonts w:ascii="Times New Roman" w:hAnsi="Times New Roman"/>
                <w:color w:val="000000"/>
                <w:sz w:val="24"/>
                <w:szCs w:val="24"/>
                <w:vertAlign w:val="superscript"/>
                <w:lang w:val="en-US"/>
              </w:rPr>
              <w:t>-1</w:t>
            </w:r>
          </w:p>
        </w:tc>
        <w:tc>
          <w:tcPr>
            <w:tcW w:w="1059" w:type="dxa"/>
            <w:shd w:val="clear" w:color="auto" w:fill="auto"/>
          </w:tcPr>
          <w:p w:rsidR="00751F05" w:rsidRPr="001237D6" w:rsidRDefault="00751F05" w:rsidP="00E74BE1">
            <w:pPr>
              <w:tabs>
                <w:tab w:val="left" w:pos="882"/>
              </w:tabs>
              <w:autoSpaceDE w:val="0"/>
              <w:autoSpaceDN w:val="0"/>
              <w:adjustRightInd w:val="0"/>
              <w:spacing w:after="0" w:line="360" w:lineRule="auto"/>
              <w:ind w:left="-108" w:right="-108"/>
              <w:jc w:val="center"/>
              <w:rPr>
                <w:rFonts w:ascii="Times New Roman" w:hAnsi="Times New Roman"/>
                <w:color w:val="000000"/>
                <w:sz w:val="24"/>
                <w:szCs w:val="24"/>
                <w:lang w:val="en-US"/>
              </w:rPr>
            </w:pPr>
            <w:r w:rsidRPr="001237D6">
              <w:rPr>
                <w:rFonts w:ascii="Times New Roman" w:hAnsi="Times New Roman"/>
                <w:i/>
                <w:color w:val="000000"/>
                <w:sz w:val="24"/>
                <w:szCs w:val="24"/>
                <w:lang w:val="en-US"/>
              </w:rPr>
              <w:t>q</w:t>
            </w:r>
            <w:r w:rsidRPr="001237D6">
              <w:rPr>
                <w:rFonts w:ascii="Times New Roman" w:hAnsi="Times New Roman"/>
                <w:color w:val="000000"/>
                <w:sz w:val="24"/>
                <w:szCs w:val="24"/>
                <w:vertAlign w:val="subscript"/>
                <w:lang w:val="en-US"/>
              </w:rPr>
              <w:t>1</w:t>
            </w:r>
            <w:r>
              <w:rPr>
                <w:rFonts w:ascii="Times New Roman" w:hAnsi="Times New Roman"/>
                <w:color w:val="000000"/>
                <w:sz w:val="24"/>
                <w:szCs w:val="24"/>
                <w:lang w:val="en-US"/>
              </w:rPr>
              <w:t>/</w:t>
            </w:r>
            <w:r w:rsidRPr="001237D6">
              <w:rPr>
                <w:rFonts w:ascii="Times New Roman" w:hAnsi="Times New Roman"/>
                <w:color w:val="000000"/>
                <w:sz w:val="24"/>
                <w:szCs w:val="24"/>
                <w:lang w:val="en-US"/>
              </w:rPr>
              <w:t xml:space="preserve"> mg</w:t>
            </w:r>
            <w:r w:rsidRPr="001237D6">
              <w:rPr>
                <w:rFonts w:ascii="Times New Roman" w:hAnsi="Times New Roman"/>
                <w:color w:val="000000"/>
                <w:sz w:val="24"/>
                <w:szCs w:val="24"/>
                <w:lang w:val="en-US"/>
              </w:rPr>
              <w:sym w:font="Symbol" w:char="F0D7"/>
            </w:r>
            <w:r w:rsidRPr="001237D6">
              <w:rPr>
                <w:rFonts w:ascii="Times New Roman" w:hAnsi="Times New Roman"/>
                <w:color w:val="000000"/>
                <w:sz w:val="24"/>
                <w:szCs w:val="24"/>
                <w:lang w:val="en-US"/>
              </w:rPr>
              <w:t>g</w:t>
            </w:r>
            <w:r w:rsidRPr="001237D6">
              <w:rPr>
                <w:rFonts w:ascii="Times New Roman" w:hAnsi="Times New Roman"/>
                <w:color w:val="000000"/>
                <w:sz w:val="24"/>
                <w:szCs w:val="24"/>
                <w:vertAlign w:val="superscript"/>
                <w:lang w:val="en-US"/>
              </w:rPr>
              <w:t>-1</w:t>
            </w:r>
          </w:p>
        </w:tc>
        <w:tc>
          <w:tcPr>
            <w:tcW w:w="824" w:type="dxa"/>
            <w:shd w:val="clear" w:color="auto" w:fill="auto"/>
          </w:tcPr>
          <w:p w:rsidR="00751F05" w:rsidRPr="001237D6" w:rsidRDefault="00751F05" w:rsidP="00E74BE1">
            <w:pPr>
              <w:autoSpaceDE w:val="0"/>
              <w:autoSpaceDN w:val="0"/>
              <w:adjustRightInd w:val="0"/>
              <w:spacing w:after="0" w:line="360" w:lineRule="auto"/>
              <w:jc w:val="center"/>
              <w:rPr>
                <w:rFonts w:ascii="Times New Roman" w:hAnsi="Times New Roman"/>
                <w:i/>
                <w:color w:val="000000"/>
                <w:sz w:val="24"/>
                <w:szCs w:val="24"/>
                <w:lang w:val="en-US"/>
              </w:rPr>
            </w:pPr>
            <w:r w:rsidRPr="001237D6">
              <w:rPr>
                <w:rFonts w:ascii="Times New Roman" w:hAnsi="Times New Roman"/>
                <w:i/>
                <w:color w:val="000000"/>
                <w:sz w:val="24"/>
                <w:szCs w:val="24"/>
                <w:lang w:val="en-US"/>
              </w:rPr>
              <w:t>r</w:t>
            </w:r>
            <w:r w:rsidRPr="001237D6">
              <w:rPr>
                <w:rFonts w:ascii="Times New Roman" w:hAnsi="Times New Roman"/>
                <w:i/>
                <w:color w:val="000000"/>
                <w:sz w:val="24"/>
                <w:szCs w:val="24"/>
                <w:vertAlign w:val="superscript"/>
                <w:lang w:val="en-US"/>
              </w:rPr>
              <w:t>2</w:t>
            </w:r>
          </w:p>
        </w:tc>
        <w:tc>
          <w:tcPr>
            <w:tcW w:w="1699" w:type="dxa"/>
            <w:shd w:val="clear" w:color="auto" w:fill="auto"/>
          </w:tcPr>
          <w:p w:rsidR="00751F05" w:rsidRPr="001237D6" w:rsidRDefault="00751F05" w:rsidP="00E74BE1">
            <w:pPr>
              <w:autoSpaceDE w:val="0"/>
              <w:autoSpaceDN w:val="0"/>
              <w:adjustRightInd w:val="0"/>
              <w:spacing w:after="0" w:line="360" w:lineRule="auto"/>
              <w:ind w:hanging="134"/>
              <w:jc w:val="center"/>
              <w:rPr>
                <w:rFonts w:ascii="Times New Roman" w:hAnsi="Times New Roman"/>
                <w:color w:val="000000"/>
                <w:sz w:val="24"/>
                <w:szCs w:val="24"/>
                <w:lang w:val="de-DE"/>
              </w:rPr>
            </w:pPr>
            <w:r w:rsidRPr="001237D6">
              <w:rPr>
                <w:rFonts w:ascii="Times New Roman" w:hAnsi="Times New Roman"/>
                <w:i/>
                <w:color w:val="000000"/>
                <w:sz w:val="24"/>
                <w:szCs w:val="24"/>
                <w:lang w:val="de-DE"/>
              </w:rPr>
              <w:t>k</w:t>
            </w:r>
            <w:r w:rsidRPr="001237D6">
              <w:rPr>
                <w:rFonts w:ascii="Times New Roman" w:hAnsi="Times New Roman"/>
                <w:i/>
                <w:color w:val="000000"/>
                <w:sz w:val="24"/>
                <w:szCs w:val="24"/>
                <w:vertAlign w:val="subscript"/>
                <w:lang w:val="de-DE"/>
              </w:rPr>
              <w:t>2</w:t>
            </w:r>
            <w:r>
              <w:rPr>
                <w:rFonts w:ascii="Times New Roman" w:hAnsi="Times New Roman"/>
                <w:color w:val="000000"/>
                <w:sz w:val="24"/>
                <w:szCs w:val="24"/>
                <w:lang w:val="de-DE"/>
              </w:rPr>
              <w:t xml:space="preserve">/ </w:t>
            </w:r>
            <w:r w:rsidRPr="001237D6">
              <w:rPr>
                <w:rFonts w:ascii="Times New Roman" w:hAnsi="Times New Roman"/>
                <w:color w:val="000000"/>
                <w:sz w:val="24"/>
                <w:szCs w:val="24"/>
                <w:lang w:val="de-DE"/>
              </w:rPr>
              <w:t>g mg</w:t>
            </w:r>
            <w:r w:rsidRPr="001237D6">
              <w:rPr>
                <w:rFonts w:ascii="Times New Roman" w:hAnsi="Times New Roman"/>
                <w:color w:val="000000"/>
                <w:sz w:val="24"/>
                <w:szCs w:val="24"/>
                <w:vertAlign w:val="superscript"/>
                <w:lang w:val="de-DE"/>
              </w:rPr>
              <w:t>-1</w:t>
            </w:r>
            <w:r w:rsidR="00C9126C">
              <w:rPr>
                <w:rFonts w:ascii="Times New Roman" w:hAnsi="Times New Roman"/>
                <w:color w:val="000000"/>
                <w:sz w:val="24"/>
                <w:szCs w:val="24"/>
                <w:vertAlign w:val="superscript"/>
                <w:lang w:val="de-DE"/>
              </w:rPr>
              <w:t xml:space="preserve"> </w:t>
            </w:r>
            <w:r w:rsidRPr="001237D6">
              <w:rPr>
                <w:rFonts w:ascii="Times New Roman" w:hAnsi="Times New Roman"/>
                <w:color w:val="000000"/>
                <w:sz w:val="24"/>
                <w:szCs w:val="24"/>
                <w:lang w:val="de-DE"/>
              </w:rPr>
              <w:t>min</w:t>
            </w:r>
            <w:r w:rsidRPr="001237D6">
              <w:rPr>
                <w:rFonts w:ascii="Times New Roman" w:hAnsi="Times New Roman"/>
                <w:color w:val="000000"/>
                <w:sz w:val="24"/>
                <w:szCs w:val="24"/>
                <w:vertAlign w:val="superscript"/>
                <w:lang w:val="de-DE"/>
              </w:rPr>
              <w:t>-1</w:t>
            </w:r>
          </w:p>
        </w:tc>
        <w:tc>
          <w:tcPr>
            <w:tcW w:w="1163" w:type="dxa"/>
            <w:shd w:val="clear" w:color="auto" w:fill="auto"/>
          </w:tcPr>
          <w:p w:rsidR="00751F05" w:rsidRPr="001237D6" w:rsidRDefault="00751F05" w:rsidP="00E74BE1">
            <w:pPr>
              <w:autoSpaceDE w:val="0"/>
              <w:autoSpaceDN w:val="0"/>
              <w:adjustRightInd w:val="0"/>
              <w:spacing w:after="0" w:line="360" w:lineRule="auto"/>
              <w:ind w:left="-108" w:right="-69"/>
              <w:jc w:val="center"/>
              <w:rPr>
                <w:rFonts w:ascii="Times New Roman" w:hAnsi="Times New Roman"/>
                <w:i/>
                <w:color w:val="000000"/>
                <w:sz w:val="24"/>
                <w:szCs w:val="24"/>
                <w:lang w:val="en-US"/>
              </w:rPr>
            </w:pPr>
            <w:r w:rsidRPr="001237D6">
              <w:rPr>
                <w:rFonts w:ascii="Times New Roman" w:hAnsi="Times New Roman"/>
                <w:i/>
                <w:color w:val="000000"/>
                <w:sz w:val="24"/>
                <w:szCs w:val="24"/>
                <w:lang w:val="en-US"/>
              </w:rPr>
              <w:t>q</w:t>
            </w:r>
            <w:r w:rsidRPr="001237D6">
              <w:rPr>
                <w:rFonts w:ascii="Times New Roman" w:hAnsi="Times New Roman"/>
                <w:color w:val="000000"/>
                <w:sz w:val="24"/>
                <w:szCs w:val="24"/>
                <w:vertAlign w:val="subscript"/>
                <w:lang w:val="en-US"/>
              </w:rPr>
              <w:t>1</w:t>
            </w:r>
            <w:r>
              <w:rPr>
                <w:rFonts w:ascii="Times New Roman" w:hAnsi="Times New Roman"/>
                <w:color w:val="000000"/>
                <w:sz w:val="24"/>
                <w:szCs w:val="24"/>
                <w:lang w:val="en-US"/>
              </w:rPr>
              <w:t xml:space="preserve">/ </w:t>
            </w:r>
            <w:r w:rsidRPr="001237D6">
              <w:rPr>
                <w:rFonts w:ascii="Times New Roman" w:hAnsi="Times New Roman"/>
                <w:color w:val="000000"/>
                <w:sz w:val="24"/>
                <w:szCs w:val="24"/>
                <w:lang w:val="en-US"/>
              </w:rPr>
              <w:t>mg</w:t>
            </w:r>
            <w:r w:rsidR="00C9126C">
              <w:rPr>
                <w:rFonts w:ascii="Times New Roman" w:hAnsi="Times New Roman"/>
                <w:color w:val="000000"/>
                <w:sz w:val="24"/>
                <w:szCs w:val="24"/>
                <w:lang w:val="en-US"/>
              </w:rPr>
              <w:t xml:space="preserve"> </w:t>
            </w:r>
            <w:r w:rsidRPr="001237D6">
              <w:rPr>
                <w:rFonts w:ascii="Times New Roman" w:hAnsi="Times New Roman"/>
                <w:color w:val="000000"/>
                <w:sz w:val="24"/>
                <w:szCs w:val="24"/>
                <w:lang w:val="en-US"/>
              </w:rPr>
              <w:t>g</w:t>
            </w:r>
            <w:r w:rsidRPr="001237D6">
              <w:rPr>
                <w:rFonts w:ascii="Times New Roman" w:hAnsi="Times New Roman"/>
                <w:color w:val="000000"/>
                <w:sz w:val="24"/>
                <w:szCs w:val="24"/>
                <w:vertAlign w:val="superscript"/>
                <w:lang w:val="en-US"/>
              </w:rPr>
              <w:t>-1</w:t>
            </w:r>
          </w:p>
        </w:tc>
        <w:tc>
          <w:tcPr>
            <w:tcW w:w="850" w:type="dxa"/>
            <w:shd w:val="clear" w:color="auto" w:fill="auto"/>
          </w:tcPr>
          <w:p w:rsidR="00751F05" w:rsidRPr="001237D6" w:rsidRDefault="00751F05" w:rsidP="00E74BE1">
            <w:pPr>
              <w:autoSpaceDE w:val="0"/>
              <w:autoSpaceDN w:val="0"/>
              <w:adjustRightInd w:val="0"/>
              <w:spacing w:after="0" w:line="360" w:lineRule="auto"/>
              <w:jc w:val="center"/>
              <w:rPr>
                <w:rFonts w:ascii="Times New Roman" w:hAnsi="Times New Roman"/>
                <w:i/>
                <w:color w:val="000000"/>
                <w:sz w:val="24"/>
                <w:szCs w:val="24"/>
                <w:lang w:val="en-US"/>
              </w:rPr>
            </w:pPr>
            <w:r w:rsidRPr="001237D6">
              <w:rPr>
                <w:rFonts w:ascii="Times New Roman" w:hAnsi="Times New Roman"/>
                <w:i/>
                <w:color w:val="000000"/>
                <w:sz w:val="24"/>
                <w:szCs w:val="24"/>
                <w:lang w:val="en-US"/>
              </w:rPr>
              <w:t>r</w:t>
            </w:r>
            <w:r w:rsidRPr="001237D6">
              <w:rPr>
                <w:rFonts w:ascii="Times New Roman" w:hAnsi="Times New Roman"/>
                <w:i/>
                <w:color w:val="000000"/>
                <w:sz w:val="24"/>
                <w:szCs w:val="24"/>
                <w:vertAlign w:val="superscript"/>
                <w:lang w:val="en-US"/>
              </w:rPr>
              <w:t>2</w:t>
            </w:r>
          </w:p>
        </w:tc>
        <w:tc>
          <w:tcPr>
            <w:tcW w:w="1181" w:type="dxa"/>
            <w:shd w:val="clear" w:color="auto" w:fill="auto"/>
          </w:tcPr>
          <w:p w:rsidR="00751F05" w:rsidRPr="001237D6" w:rsidRDefault="00751F05" w:rsidP="00B15B40">
            <w:pPr>
              <w:autoSpaceDE w:val="0"/>
              <w:autoSpaceDN w:val="0"/>
              <w:adjustRightInd w:val="0"/>
              <w:spacing w:after="0" w:line="360" w:lineRule="auto"/>
              <w:ind w:hanging="108"/>
              <w:jc w:val="center"/>
              <w:rPr>
                <w:rFonts w:ascii="Times New Roman" w:hAnsi="Times New Roman"/>
                <w:i/>
                <w:color w:val="000000"/>
                <w:sz w:val="24"/>
                <w:szCs w:val="24"/>
                <w:lang w:val="en-US"/>
              </w:rPr>
            </w:pPr>
            <w:r w:rsidRPr="001237D6">
              <w:rPr>
                <w:rFonts w:ascii="Times New Roman" w:hAnsi="Times New Roman"/>
                <w:i/>
                <w:color w:val="000000"/>
                <w:sz w:val="24"/>
                <w:szCs w:val="24"/>
                <w:lang w:val="de-DE"/>
              </w:rPr>
              <w:t>k</w:t>
            </w:r>
            <w:r w:rsidRPr="001237D6">
              <w:rPr>
                <w:rFonts w:ascii="Times New Roman" w:hAnsi="Times New Roman"/>
                <w:color w:val="000000"/>
                <w:sz w:val="24"/>
                <w:szCs w:val="24"/>
                <w:vertAlign w:val="subscript"/>
                <w:lang w:val="de-DE"/>
              </w:rPr>
              <w:t>i</w:t>
            </w:r>
            <w:r>
              <w:rPr>
                <w:rFonts w:ascii="Times New Roman" w:hAnsi="Times New Roman"/>
                <w:color w:val="000000"/>
                <w:sz w:val="24"/>
                <w:szCs w:val="24"/>
                <w:lang w:val="de-DE"/>
              </w:rPr>
              <w:t>/</w:t>
            </w:r>
            <w:r w:rsidRPr="001237D6">
              <w:rPr>
                <w:rFonts w:ascii="Times New Roman" w:hAnsi="Times New Roman"/>
                <w:color w:val="000000"/>
                <w:sz w:val="24"/>
                <w:szCs w:val="24"/>
                <w:lang w:val="de-DE"/>
              </w:rPr>
              <w:t xml:space="preserve"> mg</w:t>
            </w:r>
            <w:r w:rsidR="00C9126C">
              <w:rPr>
                <w:rFonts w:ascii="Times New Roman" w:hAnsi="Times New Roman"/>
                <w:color w:val="000000"/>
                <w:sz w:val="24"/>
                <w:szCs w:val="24"/>
                <w:lang w:val="de-DE"/>
              </w:rPr>
              <w:t xml:space="preserve"> </w:t>
            </w:r>
            <w:r w:rsidRPr="001237D6">
              <w:rPr>
                <w:rFonts w:ascii="Times New Roman" w:hAnsi="Times New Roman"/>
                <w:color w:val="000000"/>
                <w:sz w:val="24"/>
                <w:szCs w:val="24"/>
                <w:lang w:val="de-DE"/>
              </w:rPr>
              <w:t>g</w:t>
            </w:r>
            <w:r w:rsidRPr="001237D6">
              <w:rPr>
                <w:rFonts w:ascii="Times New Roman" w:hAnsi="Times New Roman"/>
                <w:color w:val="000000"/>
                <w:sz w:val="24"/>
                <w:szCs w:val="24"/>
                <w:vertAlign w:val="superscript"/>
                <w:lang w:val="de-DE"/>
              </w:rPr>
              <w:t>-1</w:t>
            </w:r>
            <w:r w:rsidR="00C9126C">
              <w:rPr>
                <w:rFonts w:ascii="Times New Roman" w:hAnsi="Times New Roman"/>
                <w:color w:val="000000"/>
                <w:sz w:val="24"/>
                <w:szCs w:val="24"/>
                <w:vertAlign w:val="superscript"/>
                <w:lang w:val="de-DE"/>
              </w:rPr>
              <w:t xml:space="preserve"> </w:t>
            </w:r>
            <w:r w:rsidRPr="001237D6">
              <w:rPr>
                <w:rFonts w:ascii="Times New Roman" w:hAnsi="Times New Roman"/>
                <w:color w:val="000000"/>
                <w:sz w:val="24"/>
                <w:szCs w:val="24"/>
                <w:lang w:val="de-DE"/>
              </w:rPr>
              <w:t>min</w:t>
            </w:r>
            <w:r w:rsidRPr="001237D6">
              <w:rPr>
                <w:rFonts w:ascii="Times New Roman" w:hAnsi="Times New Roman"/>
                <w:color w:val="000000"/>
                <w:sz w:val="24"/>
                <w:szCs w:val="24"/>
                <w:vertAlign w:val="superscript"/>
                <w:lang w:val="de-DE"/>
              </w:rPr>
              <w:t>-1/2</w:t>
            </w:r>
          </w:p>
        </w:tc>
        <w:tc>
          <w:tcPr>
            <w:tcW w:w="993" w:type="dxa"/>
            <w:shd w:val="clear" w:color="auto" w:fill="auto"/>
          </w:tcPr>
          <w:p w:rsidR="00751F05" w:rsidRPr="001237D6" w:rsidRDefault="00751F05" w:rsidP="00E74BE1">
            <w:pPr>
              <w:autoSpaceDE w:val="0"/>
              <w:autoSpaceDN w:val="0"/>
              <w:adjustRightInd w:val="0"/>
              <w:spacing w:after="0" w:line="360" w:lineRule="auto"/>
              <w:ind w:left="-108" w:hanging="108"/>
              <w:jc w:val="center"/>
              <w:rPr>
                <w:rFonts w:ascii="Times New Roman" w:hAnsi="Times New Roman"/>
                <w:i/>
                <w:color w:val="000000"/>
                <w:sz w:val="24"/>
                <w:szCs w:val="24"/>
                <w:lang w:val="en-US"/>
              </w:rPr>
            </w:pPr>
            <w:r w:rsidRPr="001237D6">
              <w:rPr>
                <w:rFonts w:ascii="Times New Roman" w:hAnsi="Times New Roman"/>
                <w:i/>
                <w:color w:val="000000"/>
                <w:sz w:val="24"/>
                <w:szCs w:val="24"/>
                <w:lang w:val="en-US"/>
              </w:rPr>
              <w:t>C</w:t>
            </w:r>
          </w:p>
        </w:tc>
        <w:tc>
          <w:tcPr>
            <w:tcW w:w="1087" w:type="dxa"/>
            <w:shd w:val="clear" w:color="auto" w:fill="auto"/>
          </w:tcPr>
          <w:p w:rsidR="00751F05" w:rsidRPr="001237D6" w:rsidRDefault="00751F05" w:rsidP="00E74BE1">
            <w:pPr>
              <w:autoSpaceDE w:val="0"/>
              <w:autoSpaceDN w:val="0"/>
              <w:adjustRightInd w:val="0"/>
              <w:spacing w:after="0" w:line="360" w:lineRule="auto"/>
              <w:jc w:val="center"/>
              <w:rPr>
                <w:rFonts w:ascii="Times New Roman" w:hAnsi="Times New Roman"/>
                <w:color w:val="000000"/>
                <w:sz w:val="24"/>
                <w:szCs w:val="24"/>
                <w:lang w:val="en-US"/>
              </w:rPr>
            </w:pPr>
            <w:r w:rsidRPr="001237D6">
              <w:rPr>
                <w:rFonts w:ascii="Times New Roman" w:hAnsi="Times New Roman"/>
                <w:i/>
                <w:color w:val="000000"/>
                <w:sz w:val="24"/>
                <w:szCs w:val="24"/>
                <w:lang w:val="en-US"/>
              </w:rPr>
              <w:t>r</w:t>
            </w:r>
            <w:r w:rsidRPr="001237D6">
              <w:rPr>
                <w:rFonts w:ascii="Times New Roman" w:hAnsi="Times New Roman"/>
                <w:color w:val="000000"/>
                <w:sz w:val="24"/>
                <w:szCs w:val="24"/>
                <w:vertAlign w:val="superscript"/>
                <w:lang w:val="en-US"/>
              </w:rPr>
              <w:t>2</w:t>
            </w:r>
          </w:p>
        </w:tc>
      </w:tr>
      <w:tr w:rsidR="00751F05" w:rsidRPr="001237D6" w:rsidTr="00B554A1">
        <w:trPr>
          <w:jc w:val="center"/>
        </w:trPr>
        <w:tc>
          <w:tcPr>
            <w:tcW w:w="976" w:type="dxa"/>
            <w:shd w:val="clear" w:color="auto" w:fill="auto"/>
          </w:tcPr>
          <w:p w:rsidR="00B15B40" w:rsidRDefault="00751F05" w:rsidP="00E74BE1">
            <w:pPr>
              <w:autoSpaceDE w:val="0"/>
              <w:autoSpaceDN w:val="0"/>
              <w:adjustRightInd w:val="0"/>
              <w:spacing w:after="0" w:line="360" w:lineRule="auto"/>
              <w:jc w:val="center"/>
              <w:rPr>
                <w:rFonts w:ascii="Times New Roman" w:hAnsi="Times New Roman"/>
                <w:color w:val="000000"/>
                <w:sz w:val="24"/>
                <w:szCs w:val="24"/>
                <w:lang w:val="en-US"/>
              </w:rPr>
            </w:pPr>
            <w:r w:rsidRPr="001237D6">
              <w:rPr>
                <w:rFonts w:ascii="Times New Roman" w:hAnsi="Times New Roman"/>
                <w:color w:val="000000"/>
                <w:sz w:val="24"/>
                <w:szCs w:val="24"/>
                <w:lang w:val="en-US"/>
              </w:rPr>
              <w:t>0.084</w:t>
            </w:r>
          </w:p>
          <w:p w:rsidR="00751F05" w:rsidRPr="001237D6" w:rsidRDefault="007B5EB8" w:rsidP="00E74BE1">
            <w:pPr>
              <w:autoSpaceDE w:val="0"/>
              <w:autoSpaceDN w:val="0"/>
              <w:adjustRightInd w:val="0"/>
              <w:spacing w:after="0" w:line="360" w:lineRule="auto"/>
              <w:jc w:val="center"/>
              <w:rPr>
                <w:rFonts w:ascii="Times New Roman" w:hAnsi="Times New Roman"/>
                <w:color w:val="000000"/>
                <w:sz w:val="24"/>
                <w:szCs w:val="24"/>
                <w:lang w:val="en-US"/>
              </w:rPr>
            </w:pPr>
            <w:r>
              <w:rPr>
                <w:rFonts w:ascii="Times New Roman" w:hAnsi="Times New Roman"/>
                <w:color w:val="000000"/>
                <w:sz w:val="24"/>
                <w:szCs w:val="24"/>
                <w:lang w:val="en-US"/>
              </w:rPr>
              <w:t>±0.003</w:t>
            </w:r>
          </w:p>
        </w:tc>
        <w:tc>
          <w:tcPr>
            <w:tcW w:w="1059" w:type="dxa"/>
            <w:shd w:val="clear" w:color="auto" w:fill="auto"/>
          </w:tcPr>
          <w:p w:rsidR="00B15B40" w:rsidRDefault="00751F05" w:rsidP="00E74BE1">
            <w:pPr>
              <w:autoSpaceDE w:val="0"/>
              <w:autoSpaceDN w:val="0"/>
              <w:adjustRightInd w:val="0"/>
              <w:spacing w:after="0" w:line="360" w:lineRule="auto"/>
              <w:jc w:val="center"/>
              <w:rPr>
                <w:rFonts w:ascii="Times New Roman" w:hAnsi="Times New Roman"/>
                <w:color w:val="000000"/>
                <w:sz w:val="24"/>
                <w:szCs w:val="24"/>
                <w:lang w:val="en-US"/>
              </w:rPr>
            </w:pPr>
            <w:r w:rsidRPr="001237D6">
              <w:rPr>
                <w:rFonts w:ascii="Times New Roman" w:hAnsi="Times New Roman"/>
                <w:color w:val="000000"/>
                <w:sz w:val="24"/>
                <w:szCs w:val="24"/>
                <w:lang w:val="en-US"/>
              </w:rPr>
              <w:t>23.808</w:t>
            </w:r>
          </w:p>
          <w:p w:rsidR="00751F05" w:rsidRPr="001237D6" w:rsidRDefault="007B5EB8" w:rsidP="00E74BE1">
            <w:pPr>
              <w:autoSpaceDE w:val="0"/>
              <w:autoSpaceDN w:val="0"/>
              <w:adjustRightInd w:val="0"/>
              <w:spacing w:after="0" w:line="360" w:lineRule="auto"/>
              <w:jc w:val="center"/>
              <w:rPr>
                <w:rFonts w:ascii="Times New Roman" w:hAnsi="Times New Roman"/>
                <w:color w:val="000000"/>
                <w:sz w:val="24"/>
                <w:szCs w:val="24"/>
                <w:lang w:val="en-US"/>
              </w:rPr>
            </w:pPr>
            <w:r>
              <w:rPr>
                <w:rFonts w:ascii="Times New Roman" w:hAnsi="Times New Roman"/>
                <w:color w:val="000000"/>
                <w:sz w:val="24"/>
                <w:szCs w:val="24"/>
                <w:lang w:val="en-US"/>
              </w:rPr>
              <w:t>±0.905</w:t>
            </w:r>
          </w:p>
        </w:tc>
        <w:tc>
          <w:tcPr>
            <w:tcW w:w="824" w:type="dxa"/>
            <w:shd w:val="clear" w:color="auto" w:fill="auto"/>
          </w:tcPr>
          <w:p w:rsidR="00751F05" w:rsidRPr="001237D6" w:rsidRDefault="00751F05" w:rsidP="00B15B40">
            <w:pPr>
              <w:autoSpaceDE w:val="0"/>
              <w:autoSpaceDN w:val="0"/>
              <w:adjustRightInd w:val="0"/>
              <w:spacing w:after="0" w:line="360" w:lineRule="auto"/>
              <w:ind w:left="-108" w:right="-115" w:firstLine="55"/>
              <w:jc w:val="center"/>
              <w:rPr>
                <w:rFonts w:ascii="Times New Roman" w:hAnsi="Times New Roman"/>
                <w:color w:val="000000"/>
                <w:sz w:val="24"/>
                <w:szCs w:val="24"/>
                <w:lang w:val="en-US"/>
              </w:rPr>
            </w:pPr>
            <w:r w:rsidRPr="001237D6">
              <w:rPr>
                <w:rFonts w:ascii="Times New Roman" w:hAnsi="Times New Roman"/>
                <w:color w:val="000000"/>
                <w:sz w:val="24"/>
                <w:szCs w:val="24"/>
                <w:lang w:val="en-US"/>
              </w:rPr>
              <w:t>0.956</w:t>
            </w:r>
            <w:r w:rsidR="00B15B40">
              <w:rPr>
                <w:rFonts w:ascii="Times New Roman" w:hAnsi="Times New Roman"/>
                <w:color w:val="000000"/>
                <w:sz w:val="24"/>
                <w:szCs w:val="24"/>
                <w:lang w:val="en-US"/>
              </w:rPr>
              <w:t>2</w:t>
            </w:r>
            <w:r w:rsidR="007B5EB8">
              <w:rPr>
                <w:rFonts w:ascii="Times New Roman" w:hAnsi="Times New Roman"/>
                <w:color w:val="000000"/>
                <w:sz w:val="24"/>
                <w:szCs w:val="24"/>
                <w:lang w:val="en-US"/>
              </w:rPr>
              <w:t>±0.036</w:t>
            </w:r>
            <w:r w:rsidR="00B15B40">
              <w:rPr>
                <w:rFonts w:ascii="Times New Roman" w:hAnsi="Times New Roman"/>
                <w:color w:val="000000"/>
                <w:sz w:val="24"/>
                <w:szCs w:val="24"/>
                <w:lang w:val="en-US"/>
              </w:rPr>
              <w:t>3</w:t>
            </w:r>
          </w:p>
        </w:tc>
        <w:tc>
          <w:tcPr>
            <w:tcW w:w="1699" w:type="dxa"/>
            <w:shd w:val="clear" w:color="auto" w:fill="auto"/>
          </w:tcPr>
          <w:p w:rsidR="00C9126C" w:rsidRDefault="00B15B40" w:rsidP="00B554A1">
            <w:pPr>
              <w:autoSpaceDE w:val="0"/>
              <w:autoSpaceDN w:val="0"/>
              <w:adjustRightInd w:val="0"/>
              <w:spacing w:after="0" w:line="360" w:lineRule="auto"/>
              <w:ind w:right="-108" w:hanging="34"/>
              <w:jc w:val="center"/>
              <w:rPr>
                <w:rFonts w:ascii="Times New Roman" w:hAnsi="Times New Roman"/>
                <w:color w:val="000000"/>
                <w:sz w:val="24"/>
                <w:szCs w:val="24"/>
                <w:lang w:val="en-US"/>
              </w:rPr>
            </w:pPr>
            <w:r>
              <w:rPr>
                <w:rFonts w:ascii="Times New Roman" w:hAnsi="Times New Roman"/>
                <w:color w:val="000000"/>
                <w:sz w:val="24"/>
                <w:szCs w:val="24"/>
                <w:lang w:val="en-US"/>
              </w:rPr>
              <w:t>(</w:t>
            </w:r>
            <w:r w:rsidR="00751F05" w:rsidRPr="001237D6">
              <w:rPr>
                <w:rFonts w:ascii="Times New Roman" w:hAnsi="Times New Roman"/>
                <w:color w:val="000000"/>
                <w:sz w:val="24"/>
                <w:szCs w:val="24"/>
                <w:lang w:val="en-US"/>
              </w:rPr>
              <w:t>1.663</w:t>
            </w:r>
            <w:r>
              <w:rPr>
                <w:rFonts w:ascii="Times New Roman" w:hAnsi="Times New Roman"/>
                <w:color w:val="000000"/>
                <w:sz w:val="24"/>
                <w:szCs w:val="24"/>
                <w:lang w:val="en-US"/>
              </w:rPr>
              <w:t>±0.063)</w:t>
            </w:r>
            <w:r w:rsidR="00751F05" w:rsidRPr="001237D6">
              <w:rPr>
                <w:rFonts w:ascii="Times New Roman" w:hAnsi="Times New Roman"/>
                <w:color w:val="000000"/>
                <w:sz w:val="24"/>
                <w:szCs w:val="24"/>
                <w:lang w:val="en-US"/>
              </w:rPr>
              <w:t>·</w:t>
            </w:r>
          </w:p>
          <w:p w:rsidR="00751F05" w:rsidRPr="001237D6" w:rsidRDefault="00751F05" w:rsidP="00B554A1">
            <w:pPr>
              <w:autoSpaceDE w:val="0"/>
              <w:autoSpaceDN w:val="0"/>
              <w:adjustRightInd w:val="0"/>
              <w:spacing w:after="0" w:line="360" w:lineRule="auto"/>
              <w:ind w:right="-108" w:hanging="34"/>
              <w:jc w:val="center"/>
              <w:rPr>
                <w:rFonts w:ascii="Times New Roman" w:hAnsi="Times New Roman"/>
                <w:color w:val="000000"/>
                <w:sz w:val="24"/>
                <w:szCs w:val="24"/>
                <w:lang w:val="en-US"/>
              </w:rPr>
            </w:pPr>
            <w:r w:rsidRPr="001237D6">
              <w:rPr>
                <w:rFonts w:ascii="Times New Roman" w:hAnsi="Times New Roman"/>
                <w:color w:val="000000"/>
                <w:sz w:val="24"/>
                <w:szCs w:val="24"/>
                <w:lang w:val="en-US"/>
              </w:rPr>
              <w:t>10</w:t>
            </w:r>
            <w:r w:rsidRPr="001237D6">
              <w:rPr>
                <w:rFonts w:ascii="Times New Roman" w:hAnsi="Times New Roman"/>
                <w:color w:val="000000"/>
                <w:sz w:val="24"/>
                <w:szCs w:val="24"/>
                <w:vertAlign w:val="superscript"/>
                <w:lang w:val="en-US"/>
              </w:rPr>
              <w:t>-3</w:t>
            </w:r>
          </w:p>
        </w:tc>
        <w:tc>
          <w:tcPr>
            <w:tcW w:w="1163" w:type="dxa"/>
            <w:shd w:val="clear" w:color="auto" w:fill="auto"/>
          </w:tcPr>
          <w:p w:rsidR="00B15B40" w:rsidRDefault="00751F05" w:rsidP="00E74BE1">
            <w:pPr>
              <w:autoSpaceDE w:val="0"/>
              <w:autoSpaceDN w:val="0"/>
              <w:adjustRightInd w:val="0"/>
              <w:spacing w:after="0" w:line="360" w:lineRule="auto"/>
              <w:jc w:val="center"/>
              <w:rPr>
                <w:rFonts w:ascii="Times New Roman" w:hAnsi="Times New Roman"/>
                <w:color w:val="000000"/>
                <w:sz w:val="24"/>
                <w:szCs w:val="24"/>
                <w:lang w:val="en-US"/>
              </w:rPr>
            </w:pPr>
            <w:r w:rsidRPr="001237D6">
              <w:rPr>
                <w:rFonts w:ascii="Times New Roman" w:hAnsi="Times New Roman"/>
                <w:color w:val="000000"/>
                <w:sz w:val="24"/>
                <w:szCs w:val="24"/>
                <w:lang w:val="en-US"/>
              </w:rPr>
              <w:t>23.810</w:t>
            </w:r>
          </w:p>
          <w:p w:rsidR="00751F05" w:rsidRPr="001237D6" w:rsidRDefault="00B15B40" w:rsidP="00B15B40">
            <w:pPr>
              <w:autoSpaceDE w:val="0"/>
              <w:autoSpaceDN w:val="0"/>
              <w:adjustRightInd w:val="0"/>
              <w:spacing w:after="0" w:line="360" w:lineRule="auto"/>
              <w:jc w:val="center"/>
              <w:rPr>
                <w:rFonts w:ascii="Times New Roman" w:hAnsi="Times New Roman"/>
                <w:color w:val="000000"/>
                <w:sz w:val="24"/>
                <w:szCs w:val="24"/>
                <w:lang w:val="en-US"/>
              </w:rPr>
            </w:pPr>
            <w:r>
              <w:rPr>
                <w:rFonts w:ascii="Times New Roman" w:hAnsi="Times New Roman"/>
                <w:color w:val="000000"/>
                <w:sz w:val="24"/>
                <w:szCs w:val="24"/>
                <w:lang w:val="en-US"/>
              </w:rPr>
              <w:t>±0.905</w:t>
            </w:r>
          </w:p>
        </w:tc>
        <w:tc>
          <w:tcPr>
            <w:tcW w:w="850" w:type="dxa"/>
            <w:shd w:val="clear" w:color="auto" w:fill="auto"/>
          </w:tcPr>
          <w:p w:rsidR="00B15B40" w:rsidRDefault="00751F05" w:rsidP="00B15B40">
            <w:pPr>
              <w:autoSpaceDE w:val="0"/>
              <w:autoSpaceDN w:val="0"/>
              <w:adjustRightInd w:val="0"/>
              <w:spacing w:after="0" w:line="360" w:lineRule="auto"/>
              <w:ind w:left="-55" w:right="-108" w:hanging="53"/>
              <w:jc w:val="center"/>
              <w:rPr>
                <w:rFonts w:ascii="Times New Roman" w:hAnsi="Times New Roman"/>
                <w:color w:val="000000"/>
                <w:sz w:val="24"/>
                <w:szCs w:val="24"/>
                <w:lang w:val="en-US"/>
              </w:rPr>
            </w:pPr>
            <w:r w:rsidRPr="001237D6">
              <w:rPr>
                <w:rFonts w:ascii="Times New Roman" w:hAnsi="Times New Roman"/>
                <w:color w:val="000000"/>
                <w:sz w:val="24"/>
                <w:szCs w:val="24"/>
                <w:lang w:val="en-US"/>
              </w:rPr>
              <w:t>0.977</w:t>
            </w:r>
            <w:r w:rsidR="00B15B40">
              <w:rPr>
                <w:rFonts w:ascii="Times New Roman" w:hAnsi="Times New Roman"/>
                <w:color w:val="000000"/>
                <w:sz w:val="24"/>
                <w:szCs w:val="24"/>
                <w:lang w:val="en-US"/>
              </w:rPr>
              <w:t>3</w:t>
            </w:r>
          </w:p>
          <w:p w:rsidR="00751F05" w:rsidRPr="001237D6" w:rsidRDefault="00B15B40" w:rsidP="00B15B40">
            <w:pPr>
              <w:autoSpaceDE w:val="0"/>
              <w:autoSpaceDN w:val="0"/>
              <w:adjustRightInd w:val="0"/>
              <w:spacing w:after="0" w:line="360" w:lineRule="auto"/>
              <w:ind w:left="-55" w:right="-108" w:hanging="53"/>
              <w:jc w:val="center"/>
              <w:rPr>
                <w:rFonts w:ascii="Times New Roman" w:hAnsi="Times New Roman"/>
                <w:color w:val="000000"/>
                <w:sz w:val="24"/>
                <w:szCs w:val="24"/>
                <w:lang w:val="en-US"/>
              </w:rPr>
            </w:pPr>
            <w:r>
              <w:rPr>
                <w:rFonts w:ascii="Times New Roman" w:hAnsi="Times New Roman"/>
                <w:color w:val="000000"/>
                <w:sz w:val="24"/>
                <w:szCs w:val="24"/>
                <w:lang w:val="en-US"/>
              </w:rPr>
              <w:t>±0.0371</w:t>
            </w:r>
          </w:p>
        </w:tc>
        <w:tc>
          <w:tcPr>
            <w:tcW w:w="1181" w:type="dxa"/>
            <w:shd w:val="clear" w:color="auto" w:fill="auto"/>
          </w:tcPr>
          <w:p w:rsidR="00B554A1" w:rsidRDefault="00751F05" w:rsidP="00E74BE1">
            <w:pPr>
              <w:autoSpaceDE w:val="0"/>
              <w:autoSpaceDN w:val="0"/>
              <w:adjustRightInd w:val="0"/>
              <w:spacing w:after="0" w:line="360" w:lineRule="auto"/>
              <w:ind w:right="-108"/>
              <w:jc w:val="center"/>
              <w:rPr>
                <w:rFonts w:ascii="Times New Roman" w:hAnsi="Times New Roman"/>
                <w:color w:val="000000"/>
                <w:sz w:val="24"/>
                <w:szCs w:val="24"/>
                <w:lang w:val="en-US"/>
              </w:rPr>
            </w:pPr>
            <w:r w:rsidRPr="001237D6">
              <w:rPr>
                <w:rFonts w:ascii="Times New Roman" w:hAnsi="Times New Roman"/>
                <w:color w:val="000000"/>
                <w:sz w:val="24"/>
                <w:szCs w:val="24"/>
                <w:lang w:val="en-US"/>
              </w:rPr>
              <w:t>1.418</w:t>
            </w:r>
          </w:p>
          <w:p w:rsidR="00751F05" w:rsidRPr="001237D6" w:rsidRDefault="00B15B40" w:rsidP="00E74BE1">
            <w:pPr>
              <w:autoSpaceDE w:val="0"/>
              <w:autoSpaceDN w:val="0"/>
              <w:adjustRightInd w:val="0"/>
              <w:spacing w:after="0" w:line="360" w:lineRule="auto"/>
              <w:ind w:right="-108"/>
              <w:jc w:val="center"/>
              <w:rPr>
                <w:rFonts w:ascii="Times New Roman" w:hAnsi="Times New Roman"/>
                <w:color w:val="000000"/>
                <w:sz w:val="24"/>
                <w:szCs w:val="24"/>
                <w:lang w:val="en-US"/>
              </w:rPr>
            </w:pPr>
            <w:r>
              <w:rPr>
                <w:rFonts w:ascii="Times New Roman" w:hAnsi="Times New Roman"/>
                <w:color w:val="000000"/>
                <w:sz w:val="24"/>
                <w:szCs w:val="24"/>
                <w:lang w:val="en-US"/>
              </w:rPr>
              <w:t>±0.054</w:t>
            </w:r>
          </w:p>
        </w:tc>
        <w:tc>
          <w:tcPr>
            <w:tcW w:w="993" w:type="dxa"/>
            <w:shd w:val="clear" w:color="auto" w:fill="auto"/>
          </w:tcPr>
          <w:p w:rsidR="00B554A1" w:rsidRDefault="00751F05" w:rsidP="00B15B40">
            <w:pPr>
              <w:autoSpaceDE w:val="0"/>
              <w:autoSpaceDN w:val="0"/>
              <w:adjustRightInd w:val="0"/>
              <w:spacing w:after="0" w:line="360" w:lineRule="auto"/>
              <w:ind w:left="-146" w:right="-108" w:firstLine="146"/>
              <w:jc w:val="center"/>
              <w:rPr>
                <w:rFonts w:ascii="Times New Roman" w:hAnsi="Times New Roman"/>
                <w:color w:val="000000"/>
                <w:sz w:val="24"/>
                <w:szCs w:val="24"/>
                <w:lang w:val="en-US"/>
              </w:rPr>
            </w:pPr>
            <w:r w:rsidRPr="001237D6">
              <w:rPr>
                <w:rFonts w:ascii="Times New Roman" w:hAnsi="Times New Roman"/>
                <w:color w:val="000000"/>
                <w:sz w:val="24"/>
                <w:szCs w:val="24"/>
                <w:lang w:val="en-US"/>
              </w:rPr>
              <w:t>5.809</w:t>
            </w:r>
          </w:p>
          <w:p w:rsidR="00751F05" w:rsidRPr="001237D6" w:rsidRDefault="00B15B40" w:rsidP="00B15B40">
            <w:pPr>
              <w:autoSpaceDE w:val="0"/>
              <w:autoSpaceDN w:val="0"/>
              <w:adjustRightInd w:val="0"/>
              <w:spacing w:after="0" w:line="360" w:lineRule="auto"/>
              <w:ind w:left="-146" w:right="-108" w:firstLine="146"/>
              <w:jc w:val="center"/>
              <w:rPr>
                <w:rFonts w:ascii="Times New Roman" w:hAnsi="Times New Roman"/>
                <w:color w:val="000000"/>
                <w:sz w:val="24"/>
                <w:szCs w:val="24"/>
                <w:lang w:val="en-US"/>
              </w:rPr>
            </w:pPr>
            <w:r>
              <w:rPr>
                <w:rFonts w:ascii="Times New Roman" w:hAnsi="Times New Roman"/>
                <w:color w:val="000000"/>
                <w:sz w:val="24"/>
                <w:szCs w:val="24"/>
                <w:lang w:val="en-US"/>
              </w:rPr>
              <w:t>±0.221</w:t>
            </w:r>
          </w:p>
        </w:tc>
        <w:tc>
          <w:tcPr>
            <w:tcW w:w="1087" w:type="dxa"/>
            <w:shd w:val="clear" w:color="auto" w:fill="auto"/>
          </w:tcPr>
          <w:p w:rsidR="00B554A1" w:rsidRDefault="00751F05" w:rsidP="00B554A1">
            <w:pPr>
              <w:autoSpaceDE w:val="0"/>
              <w:autoSpaceDN w:val="0"/>
              <w:adjustRightInd w:val="0"/>
              <w:spacing w:after="0" w:line="360" w:lineRule="auto"/>
              <w:ind w:left="-138" w:right="-108"/>
              <w:jc w:val="center"/>
              <w:rPr>
                <w:rFonts w:ascii="Times New Roman" w:hAnsi="Times New Roman"/>
                <w:color w:val="000000"/>
                <w:sz w:val="24"/>
                <w:szCs w:val="24"/>
                <w:lang w:val="en-US"/>
              </w:rPr>
            </w:pPr>
            <w:r w:rsidRPr="001237D6">
              <w:rPr>
                <w:rFonts w:ascii="Times New Roman" w:hAnsi="Times New Roman"/>
                <w:color w:val="000000"/>
                <w:sz w:val="24"/>
                <w:szCs w:val="24"/>
                <w:lang w:val="en-US"/>
              </w:rPr>
              <w:t>0.935</w:t>
            </w:r>
            <w:r w:rsidR="00B15B40">
              <w:rPr>
                <w:rFonts w:ascii="Times New Roman" w:hAnsi="Times New Roman"/>
                <w:color w:val="000000"/>
                <w:sz w:val="24"/>
                <w:szCs w:val="24"/>
                <w:lang w:val="en-US"/>
              </w:rPr>
              <w:t>3</w:t>
            </w:r>
          </w:p>
          <w:p w:rsidR="00751F05" w:rsidRPr="001237D6" w:rsidRDefault="00B15B40" w:rsidP="00B554A1">
            <w:pPr>
              <w:autoSpaceDE w:val="0"/>
              <w:autoSpaceDN w:val="0"/>
              <w:adjustRightInd w:val="0"/>
              <w:spacing w:after="0" w:line="360" w:lineRule="auto"/>
              <w:ind w:left="-138" w:right="-108"/>
              <w:jc w:val="center"/>
              <w:rPr>
                <w:rFonts w:ascii="Times New Roman" w:hAnsi="Times New Roman"/>
                <w:color w:val="000000"/>
                <w:sz w:val="24"/>
                <w:szCs w:val="24"/>
                <w:lang w:val="en-US"/>
              </w:rPr>
            </w:pPr>
            <w:r>
              <w:rPr>
                <w:rFonts w:ascii="Times New Roman" w:hAnsi="Times New Roman"/>
                <w:color w:val="000000"/>
                <w:sz w:val="24"/>
                <w:szCs w:val="24"/>
                <w:lang w:val="en-US"/>
              </w:rPr>
              <w:t>±0.0356</w:t>
            </w:r>
          </w:p>
        </w:tc>
      </w:tr>
    </w:tbl>
    <w:p w:rsidR="00751F05" w:rsidRDefault="00751F05" w:rsidP="00751F05">
      <w:pPr>
        <w:spacing w:after="0" w:line="360" w:lineRule="auto"/>
        <w:ind w:right="20" w:firstLine="567"/>
        <w:jc w:val="both"/>
        <w:rPr>
          <w:rFonts w:ascii="Times New Roman" w:hAnsi="Times New Roman"/>
          <w:color w:val="000000"/>
          <w:sz w:val="24"/>
          <w:szCs w:val="24"/>
          <w:lang w:val="en-US"/>
        </w:rPr>
      </w:pPr>
    </w:p>
    <w:p w:rsidR="00751F05" w:rsidRDefault="00751F05" w:rsidP="00751F05">
      <w:pPr>
        <w:spacing w:after="0" w:line="360" w:lineRule="auto"/>
        <w:ind w:right="20" w:firstLine="567"/>
        <w:jc w:val="both"/>
        <w:rPr>
          <w:rFonts w:ascii="Times New Roman" w:hAnsi="Times New Roman"/>
          <w:color w:val="000000"/>
          <w:sz w:val="24"/>
          <w:szCs w:val="24"/>
          <w:vertAlign w:val="superscript"/>
          <w:lang w:val="en-US"/>
        </w:rPr>
      </w:pPr>
      <w:r w:rsidRPr="001237D6">
        <w:rPr>
          <w:rFonts w:ascii="Times New Roman" w:hAnsi="Times New Roman"/>
          <w:color w:val="000000"/>
          <w:sz w:val="24"/>
          <w:szCs w:val="24"/>
          <w:lang w:val="en-US"/>
        </w:rPr>
        <w:t>Based on the correlation coefficients, the equation of the pseudo-second-order model was that contributed the most suitable for the experimental kinetic data, suggesting the chemical sorption as the rate-limiting step of the mechanism of adsorption without involvement of a mass transfer in solution</w:t>
      </w:r>
      <w:r>
        <w:rPr>
          <w:rFonts w:ascii="Times New Roman" w:hAnsi="Times New Roman"/>
          <w:color w:val="000000"/>
          <w:sz w:val="24"/>
          <w:szCs w:val="24"/>
          <w:lang w:val="en-US"/>
        </w:rPr>
        <w:t>.</w:t>
      </w:r>
      <w:r w:rsidR="001A22FA">
        <w:rPr>
          <w:rFonts w:ascii="Times New Roman" w:hAnsi="Times New Roman"/>
          <w:color w:val="000000"/>
          <w:sz w:val="24"/>
          <w:szCs w:val="24"/>
          <w:vertAlign w:val="superscript"/>
          <w:lang w:val="en-US"/>
        </w:rPr>
        <w:t>2</w:t>
      </w:r>
      <w:r w:rsidR="00E74BE1">
        <w:rPr>
          <w:rFonts w:ascii="Times New Roman" w:hAnsi="Times New Roman"/>
          <w:color w:val="000000"/>
          <w:sz w:val="24"/>
          <w:szCs w:val="24"/>
          <w:vertAlign w:val="superscript"/>
          <w:lang w:val="en-US"/>
        </w:rPr>
        <w:t>8</w:t>
      </w:r>
      <w:r w:rsidR="001A22FA">
        <w:rPr>
          <w:rFonts w:ascii="Times New Roman" w:hAnsi="Times New Roman"/>
          <w:color w:val="000000"/>
          <w:sz w:val="24"/>
          <w:szCs w:val="24"/>
          <w:vertAlign w:val="superscript"/>
          <w:lang w:val="en-US"/>
        </w:rPr>
        <w:t>-</w:t>
      </w:r>
      <w:r w:rsidR="00E74BE1">
        <w:rPr>
          <w:rFonts w:ascii="Times New Roman" w:hAnsi="Times New Roman"/>
          <w:color w:val="000000"/>
          <w:sz w:val="24"/>
          <w:szCs w:val="24"/>
          <w:vertAlign w:val="superscript"/>
          <w:lang w:val="en-US"/>
        </w:rPr>
        <w:t>30</w:t>
      </w:r>
    </w:p>
    <w:p w:rsidR="006B0FAF" w:rsidRPr="001237D6" w:rsidRDefault="006B0FAF" w:rsidP="00751F05">
      <w:pPr>
        <w:spacing w:after="0" w:line="360" w:lineRule="auto"/>
        <w:ind w:right="20" w:firstLine="567"/>
        <w:jc w:val="both"/>
        <w:rPr>
          <w:rFonts w:ascii="Times New Roman" w:hAnsi="Times New Roman"/>
          <w:color w:val="000000"/>
          <w:sz w:val="24"/>
          <w:szCs w:val="24"/>
          <w:lang w:val="en-US"/>
        </w:rPr>
      </w:pPr>
    </w:p>
    <w:p w:rsidR="000C34D3" w:rsidRPr="0055439A" w:rsidRDefault="00986943" w:rsidP="0055439A">
      <w:pPr>
        <w:tabs>
          <w:tab w:val="left" w:pos="426"/>
        </w:tabs>
        <w:autoSpaceDE w:val="0"/>
        <w:autoSpaceDN w:val="0"/>
        <w:adjustRightInd w:val="0"/>
        <w:spacing w:after="0" w:line="360" w:lineRule="auto"/>
        <w:jc w:val="both"/>
        <w:rPr>
          <w:rFonts w:ascii="Times New Roman" w:hAnsi="Times New Roman"/>
          <w:i/>
          <w:iCs/>
          <w:color w:val="000000"/>
          <w:sz w:val="24"/>
          <w:szCs w:val="24"/>
          <w:lang w:val="en-US"/>
        </w:rPr>
      </w:pPr>
      <w:r w:rsidRPr="0055439A">
        <w:rPr>
          <w:rFonts w:ascii="Times New Roman" w:hAnsi="Times New Roman"/>
          <w:i/>
          <w:iCs/>
          <w:color w:val="000000"/>
          <w:sz w:val="24"/>
          <w:szCs w:val="24"/>
          <w:lang w:val="en-US"/>
        </w:rPr>
        <w:t>FTIR Spectroscopy and SEM studies</w:t>
      </w:r>
    </w:p>
    <w:p w:rsidR="005C4D2F" w:rsidRDefault="00C6442D" w:rsidP="001237D6">
      <w:pPr>
        <w:autoSpaceDE w:val="0"/>
        <w:autoSpaceDN w:val="0"/>
        <w:adjustRightInd w:val="0"/>
        <w:spacing w:after="0" w:line="360" w:lineRule="auto"/>
        <w:ind w:firstLine="567"/>
        <w:jc w:val="both"/>
        <w:rPr>
          <w:rFonts w:ascii="Times New Roman" w:hAnsi="Times New Roman"/>
          <w:color w:val="000000"/>
          <w:sz w:val="24"/>
          <w:szCs w:val="24"/>
          <w:lang w:val="en-US"/>
        </w:rPr>
      </w:pPr>
      <w:r w:rsidRPr="001237D6">
        <w:rPr>
          <w:rFonts w:ascii="Times New Roman" w:hAnsi="Times New Roman"/>
          <w:color w:val="000000"/>
          <w:sz w:val="24"/>
          <w:szCs w:val="24"/>
          <w:lang w:val="en-US"/>
        </w:rPr>
        <w:t xml:space="preserve">In accordance with other literature information </w:t>
      </w:r>
      <w:r w:rsidR="00BE3E6D">
        <w:rPr>
          <w:rFonts w:ascii="Times New Roman" w:hAnsi="Times New Roman"/>
          <w:color w:val="000000"/>
          <w:sz w:val="24"/>
          <w:szCs w:val="24"/>
          <w:lang w:val="en-US"/>
        </w:rPr>
        <w:t>about</w:t>
      </w:r>
      <w:r w:rsidRPr="001237D6">
        <w:rPr>
          <w:rFonts w:ascii="Times New Roman" w:hAnsi="Times New Roman"/>
          <w:color w:val="000000"/>
          <w:sz w:val="24"/>
          <w:szCs w:val="24"/>
          <w:lang w:val="en-US"/>
        </w:rPr>
        <w:t xml:space="preserve"> structural characterization of the </w:t>
      </w:r>
      <w:r w:rsidR="00E74BE1">
        <w:rPr>
          <w:rFonts w:ascii="Times New Roman" w:hAnsi="Times New Roman"/>
          <w:color w:val="000000"/>
          <w:sz w:val="24"/>
          <w:szCs w:val="24"/>
          <w:lang w:val="en-US"/>
        </w:rPr>
        <w:t xml:space="preserve">polymers (sorbents, </w:t>
      </w:r>
      <w:r w:rsidRPr="001237D6">
        <w:rPr>
          <w:rFonts w:ascii="Times New Roman" w:hAnsi="Times New Roman"/>
          <w:color w:val="000000"/>
          <w:sz w:val="24"/>
          <w:szCs w:val="24"/>
          <w:lang w:val="en-US"/>
        </w:rPr>
        <w:t>resins</w:t>
      </w:r>
      <w:r w:rsidR="00E74BE1">
        <w:rPr>
          <w:rFonts w:ascii="Times New Roman" w:hAnsi="Times New Roman"/>
          <w:color w:val="000000"/>
          <w:sz w:val="24"/>
          <w:szCs w:val="24"/>
          <w:lang w:val="en-US"/>
        </w:rPr>
        <w:t>)</w:t>
      </w:r>
      <w:r w:rsidRPr="001237D6">
        <w:rPr>
          <w:rFonts w:ascii="Times New Roman" w:hAnsi="Times New Roman"/>
          <w:color w:val="000000"/>
          <w:sz w:val="24"/>
          <w:szCs w:val="24"/>
          <w:lang w:val="en-US"/>
        </w:rPr>
        <w:t xml:space="preserve"> before and after dye</w:t>
      </w:r>
      <w:r w:rsidR="00A244FF" w:rsidRPr="001237D6">
        <w:rPr>
          <w:rFonts w:ascii="Times New Roman" w:hAnsi="Times New Roman"/>
          <w:color w:val="000000"/>
          <w:sz w:val="24"/>
          <w:szCs w:val="24"/>
          <w:lang w:val="en-US"/>
        </w:rPr>
        <w:t>s</w:t>
      </w:r>
      <w:r w:rsidRPr="001237D6">
        <w:rPr>
          <w:rFonts w:ascii="Times New Roman" w:hAnsi="Times New Roman"/>
          <w:color w:val="000000"/>
          <w:sz w:val="24"/>
          <w:szCs w:val="24"/>
          <w:lang w:val="en-US"/>
        </w:rPr>
        <w:t xml:space="preserve"> adsorption was performed by FTIR spectroscopy and SEM analysis</w:t>
      </w:r>
      <w:r w:rsidR="004C19A1">
        <w:rPr>
          <w:rFonts w:ascii="Times New Roman" w:hAnsi="Times New Roman"/>
          <w:color w:val="000000"/>
          <w:sz w:val="24"/>
          <w:szCs w:val="24"/>
          <w:lang w:val="en-US"/>
        </w:rPr>
        <w:t>.</w:t>
      </w:r>
      <w:r w:rsidR="00DD5C81">
        <w:rPr>
          <w:rFonts w:ascii="Times New Roman" w:hAnsi="Times New Roman"/>
          <w:color w:val="231F20"/>
          <w:sz w:val="24"/>
          <w:szCs w:val="24"/>
          <w:vertAlign w:val="superscript"/>
          <w:lang w:val="en-US"/>
        </w:rPr>
        <w:t>43,44</w:t>
      </w:r>
      <w:r w:rsidR="000A0F56">
        <w:rPr>
          <w:rFonts w:ascii="Times New Roman" w:hAnsi="Times New Roman"/>
          <w:color w:val="231F20"/>
          <w:sz w:val="24"/>
          <w:szCs w:val="24"/>
          <w:vertAlign w:val="superscript"/>
          <w:lang w:val="en-US"/>
        </w:rPr>
        <w:t xml:space="preserve"> </w:t>
      </w:r>
      <w:r w:rsidR="000C34D3" w:rsidRPr="001237D6">
        <w:rPr>
          <w:rFonts w:ascii="Times New Roman" w:hAnsi="Times New Roman"/>
          <w:color w:val="000000"/>
          <w:sz w:val="24"/>
          <w:szCs w:val="24"/>
          <w:lang w:val="en-US"/>
        </w:rPr>
        <w:t xml:space="preserve">The FTIR measurements show </w:t>
      </w:r>
      <w:r w:rsidR="0069658F" w:rsidRPr="001237D6">
        <w:rPr>
          <w:rFonts w:ascii="Times New Roman" w:hAnsi="Times New Roman"/>
          <w:color w:val="000000"/>
          <w:sz w:val="24"/>
          <w:szCs w:val="24"/>
          <w:lang w:val="en-US"/>
        </w:rPr>
        <w:t>(Fig</w:t>
      </w:r>
      <w:r w:rsidR="000F1A90">
        <w:rPr>
          <w:rFonts w:ascii="Times New Roman" w:hAnsi="Times New Roman"/>
          <w:color w:val="000000"/>
          <w:sz w:val="24"/>
          <w:szCs w:val="24"/>
          <w:lang w:val="en-US"/>
        </w:rPr>
        <w:t xml:space="preserve">. </w:t>
      </w:r>
      <w:r w:rsidR="0069658F" w:rsidRPr="001237D6">
        <w:rPr>
          <w:rFonts w:ascii="Times New Roman" w:hAnsi="Times New Roman"/>
          <w:color w:val="000000"/>
          <w:sz w:val="24"/>
          <w:szCs w:val="24"/>
          <w:lang w:val="en-US"/>
        </w:rPr>
        <w:t xml:space="preserve">6) </w:t>
      </w:r>
      <w:r w:rsidR="000C34D3" w:rsidRPr="001237D6">
        <w:rPr>
          <w:rFonts w:ascii="Times New Roman" w:hAnsi="Times New Roman"/>
          <w:color w:val="000000"/>
          <w:sz w:val="24"/>
          <w:szCs w:val="24"/>
          <w:lang w:val="en-US"/>
        </w:rPr>
        <w:t>the presence of following groups</w:t>
      </w:r>
      <w:r w:rsidR="00FE7DC5" w:rsidRPr="001237D6">
        <w:rPr>
          <w:rFonts w:ascii="Times New Roman" w:hAnsi="Times New Roman"/>
          <w:color w:val="000000"/>
          <w:sz w:val="24"/>
          <w:szCs w:val="24"/>
          <w:lang w:val="en-US"/>
        </w:rPr>
        <w:t xml:space="preserve"> for PhCS</w:t>
      </w:r>
      <w:r w:rsidR="008C5504">
        <w:rPr>
          <w:rFonts w:ascii="Times New Roman" w:hAnsi="Times New Roman"/>
          <w:color w:val="000000"/>
          <w:sz w:val="24"/>
          <w:szCs w:val="24"/>
          <w:lang w:val="en-US"/>
        </w:rPr>
        <w:t xml:space="preserve"> (Spectrum 1, before adsorption)</w:t>
      </w:r>
      <w:r w:rsidR="000C34D3" w:rsidRPr="001237D6">
        <w:rPr>
          <w:rFonts w:ascii="Times New Roman" w:hAnsi="Times New Roman"/>
          <w:color w:val="000000"/>
          <w:sz w:val="24"/>
          <w:szCs w:val="24"/>
          <w:lang w:val="en-US"/>
        </w:rPr>
        <w:t>: O</w:t>
      </w:r>
      <w:r w:rsidR="00BE72BC" w:rsidRPr="001237D6">
        <w:rPr>
          <w:rFonts w:ascii="Times New Roman" w:hAnsi="Times New Roman"/>
          <w:color w:val="000000"/>
          <w:sz w:val="24"/>
          <w:szCs w:val="24"/>
          <w:lang w:val="en-US"/>
        </w:rPr>
        <w:t>−</w:t>
      </w:r>
      <w:r w:rsidR="000C34D3" w:rsidRPr="001237D6">
        <w:rPr>
          <w:rFonts w:ascii="Times New Roman" w:hAnsi="Times New Roman"/>
          <w:color w:val="000000"/>
          <w:sz w:val="24"/>
          <w:szCs w:val="24"/>
          <w:lang w:val="en-US"/>
        </w:rPr>
        <w:t>H (3</w:t>
      </w:r>
      <w:r w:rsidR="005F5A76" w:rsidRPr="001237D6">
        <w:rPr>
          <w:rFonts w:ascii="Times New Roman" w:hAnsi="Times New Roman"/>
          <w:color w:val="000000"/>
          <w:sz w:val="24"/>
          <w:szCs w:val="24"/>
          <w:lang w:val="en-US"/>
        </w:rPr>
        <w:t>343</w:t>
      </w:r>
      <w:r w:rsidR="000C34D3" w:rsidRPr="001237D6">
        <w:rPr>
          <w:rFonts w:ascii="Times New Roman" w:hAnsi="Times New Roman"/>
          <w:color w:val="000000"/>
          <w:sz w:val="24"/>
          <w:szCs w:val="24"/>
          <w:lang w:val="en-US"/>
        </w:rPr>
        <w:t xml:space="preserve"> cm</w:t>
      </w:r>
      <w:r w:rsidR="005F5A76" w:rsidRPr="001237D6">
        <w:rPr>
          <w:rFonts w:ascii="Times New Roman" w:hAnsi="Times New Roman"/>
          <w:color w:val="000000"/>
          <w:sz w:val="24"/>
          <w:szCs w:val="24"/>
          <w:vertAlign w:val="superscript"/>
          <w:lang w:val="en-US"/>
        </w:rPr>
        <w:t>-</w:t>
      </w:r>
      <w:r w:rsidR="000C34D3" w:rsidRPr="001237D6">
        <w:rPr>
          <w:rFonts w:ascii="Times New Roman" w:hAnsi="Times New Roman"/>
          <w:color w:val="000000"/>
          <w:sz w:val="24"/>
          <w:szCs w:val="24"/>
          <w:vertAlign w:val="superscript"/>
          <w:lang w:val="en-US"/>
        </w:rPr>
        <w:t>1</w:t>
      </w:r>
      <w:r w:rsidR="000C34D3" w:rsidRPr="001237D6">
        <w:rPr>
          <w:rFonts w:ascii="Times New Roman" w:hAnsi="Times New Roman"/>
          <w:color w:val="000000"/>
          <w:sz w:val="24"/>
          <w:szCs w:val="24"/>
          <w:lang w:val="en-US"/>
        </w:rPr>
        <w:t>; stretch vibration), C</w:t>
      </w:r>
      <w:r w:rsidR="00BE72BC" w:rsidRPr="001237D6">
        <w:rPr>
          <w:rFonts w:ascii="Times New Roman" w:hAnsi="Times New Roman"/>
          <w:color w:val="000000"/>
          <w:sz w:val="24"/>
          <w:szCs w:val="24"/>
          <w:lang w:val="en-US"/>
        </w:rPr>
        <w:t>−</w:t>
      </w:r>
      <w:r w:rsidR="000C34D3" w:rsidRPr="001237D6">
        <w:rPr>
          <w:rFonts w:ascii="Times New Roman" w:hAnsi="Times New Roman"/>
          <w:color w:val="000000"/>
          <w:sz w:val="24"/>
          <w:szCs w:val="24"/>
          <w:lang w:val="en-US"/>
        </w:rPr>
        <w:t>H aliphatic (29</w:t>
      </w:r>
      <w:r w:rsidR="005F5A76" w:rsidRPr="001237D6">
        <w:rPr>
          <w:rFonts w:ascii="Times New Roman" w:hAnsi="Times New Roman"/>
          <w:color w:val="000000"/>
          <w:sz w:val="24"/>
          <w:szCs w:val="24"/>
          <w:lang w:val="en-US"/>
        </w:rPr>
        <w:t>78</w:t>
      </w:r>
      <w:r w:rsidR="000C34D3" w:rsidRPr="001237D6">
        <w:rPr>
          <w:rFonts w:ascii="Times New Roman" w:hAnsi="Times New Roman"/>
          <w:color w:val="000000"/>
          <w:sz w:val="24"/>
          <w:szCs w:val="24"/>
          <w:lang w:val="en-US"/>
        </w:rPr>
        <w:t xml:space="preserve"> cm</w:t>
      </w:r>
      <w:r w:rsidR="005F5A76" w:rsidRPr="001237D6">
        <w:rPr>
          <w:rFonts w:ascii="Times New Roman" w:hAnsi="Times New Roman"/>
          <w:color w:val="000000"/>
          <w:sz w:val="24"/>
          <w:szCs w:val="24"/>
          <w:vertAlign w:val="superscript"/>
          <w:lang w:val="en-US"/>
        </w:rPr>
        <w:t>-</w:t>
      </w:r>
      <w:r w:rsidR="000C34D3" w:rsidRPr="001237D6">
        <w:rPr>
          <w:rFonts w:ascii="Times New Roman" w:hAnsi="Times New Roman"/>
          <w:color w:val="000000"/>
          <w:sz w:val="24"/>
          <w:szCs w:val="24"/>
          <w:vertAlign w:val="superscript"/>
          <w:lang w:val="en-US"/>
        </w:rPr>
        <w:t>1</w:t>
      </w:r>
      <w:r w:rsidR="000C34D3" w:rsidRPr="001237D6">
        <w:rPr>
          <w:rFonts w:ascii="Times New Roman" w:hAnsi="Times New Roman"/>
          <w:color w:val="000000"/>
          <w:sz w:val="24"/>
          <w:szCs w:val="24"/>
          <w:lang w:val="en-US"/>
        </w:rPr>
        <w:t xml:space="preserve">; </w:t>
      </w:r>
      <w:r w:rsidR="005F5A76" w:rsidRPr="001237D6">
        <w:rPr>
          <w:rFonts w:ascii="Times New Roman" w:hAnsi="Times New Roman"/>
          <w:color w:val="000000"/>
          <w:sz w:val="24"/>
          <w:szCs w:val="24"/>
          <w:lang w:val="en-US"/>
        </w:rPr>
        <w:t>2935 cm</w:t>
      </w:r>
      <w:r w:rsidR="005F5A76" w:rsidRPr="001237D6">
        <w:rPr>
          <w:rFonts w:ascii="Times New Roman" w:hAnsi="Times New Roman"/>
          <w:color w:val="000000"/>
          <w:sz w:val="24"/>
          <w:szCs w:val="24"/>
          <w:vertAlign w:val="superscript"/>
          <w:lang w:val="en-US"/>
        </w:rPr>
        <w:t xml:space="preserve">-1 </w:t>
      </w:r>
      <w:r w:rsidR="000C34D3" w:rsidRPr="001237D6">
        <w:rPr>
          <w:rFonts w:ascii="Times New Roman" w:hAnsi="Times New Roman"/>
          <w:color w:val="000000"/>
          <w:sz w:val="24"/>
          <w:szCs w:val="24"/>
          <w:lang w:val="en-US"/>
        </w:rPr>
        <w:t xml:space="preserve">stretch vibration), </w:t>
      </w:r>
      <w:r w:rsidR="005F5A76" w:rsidRPr="001237D6">
        <w:rPr>
          <w:rFonts w:ascii="Times New Roman" w:hAnsi="Times New Roman"/>
          <w:color w:val="000000"/>
          <w:sz w:val="24"/>
          <w:szCs w:val="24"/>
          <w:lang w:val="en-US"/>
        </w:rPr>
        <w:t>O</w:t>
      </w:r>
      <w:r w:rsidR="00BE72BC" w:rsidRPr="001237D6">
        <w:rPr>
          <w:rFonts w:ascii="Times New Roman" w:hAnsi="Times New Roman"/>
          <w:color w:val="000000"/>
          <w:sz w:val="24"/>
          <w:szCs w:val="24"/>
          <w:lang w:val="en-US"/>
        </w:rPr>
        <w:t>−</w:t>
      </w:r>
      <w:r w:rsidR="005F5A76" w:rsidRPr="001237D6">
        <w:rPr>
          <w:rFonts w:ascii="Times New Roman" w:hAnsi="Times New Roman"/>
          <w:color w:val="000000"/>
          <w:sz w:val="24"/>
          <w:szCs w:val="24"/>
          <w:lang w:val="en-US"/>
        </w:rPr>
        <w:t>H in P</w:t>
      </w:r>
      <w:r w:rsidR="00BE72BC" w:rsidRPr="001237D6">
        <w:rPr>
          <w:rFonts w:ascii="Times New Roman" w:hAnsi="Times New Roman"/>
          <w:color w:val="000000"/>
          <w:sz w:val="24"/>
          <w:szCs w:val="24"/>
          <w:lang w:val="en-US"/>
        </w:rPr>
        <w:t>−</w:t>
      </w:r>
      <w:r w:rsidR="005F5A76" w:rsidRPr="001237D6">
        <w:rPr>
          <w:rFonts w:ascii="Times New Roman" w:hAnsi="Times New Roman"/>
          <w:color w:val="000000"/>
          <w:sz w:val="24"/>
          <w:szCs w:val="24"/>
          <w:lang w:val="en-US"/>
        </w:rPr>
        <w:t>O</w:t>
      </w:r>
      <w:r w:rsidR="00BE72BC" w:rsidRPr="001237D6">
        <w:rPr>
          <w:rFonts w:ascii="Times New Roman" w:hAnsi="Times New Roman"/>
          <w:color w:val="000000"/>
          <w:sz w:val="24"/>
          <w:szCs w:val="24"/>
          <w:lang w:val="en-US"/>
        </w:rPr>
        <w:t>−</w:t>
      </w:r>
      <w:r w:rsidR="005F5A76" w:rsidRPr="001237D6">
        <w:rPr>
          <w:rFonts w:ascii="Times New Roman" w:hAnsi="Times New Roman"/>
          <w:color w:val="000000"/>
          <w:sz w:val="24"/>
          <w:szCs w:val="24"/>
          <w:lang w:val="en-US"/>
        </w:rPr>
        <w:t xml:space="preserve">H </w:t>
      </w:r>
      <w:r w:rsidR="000C34D3" w:rsidRPr="001237D6">
        <w:rPr>
          <w:rFonts w:ascii="Times New Roman" w:hAnsi="Times New Roman"/>
          <w:color w:val="000000"/>
          <w:sz w:val="24"/>
          <w:szCs w:val="24"/>
          <w:lang w:val="en-US"/>
        </w:rPr>
        <w:t>(</w:t>
      </w:r>
      <w:r w:rsidR="005A2FD0" w:rsidRPr="001237D6">
        <w:rPr>
          <w:rFonts w:ascii="Times New Roman" w:hAnsi="Times New Roman"/>
          <w:color w:val="000000"/>
          <w:sz w:val="24"/>
          <w:szCs w:val="24"/>
          <w:lang w:val="en-US"/>
        </w:rPr>
        <w:t>2862 cm</w:t>
      </w:r>
      <w:r w:rsidR="005A2FD0" w:rsidRPr="001237D6">
        <w:rPr>
          <w:rFonts w:ascii="Times New Roman" w:hAnsi="Times New Roman"/>
          <w:color w:val="000000"/>
          <w:sz w:val="24"/>
          <w:szCs w:val="24"/>
          <w:vertAlign w:val="superscript"/>
          <w:lang w:val="en-US"/>
        </w:rPr>
        <w:t>-1</w:t>
      </w:r>
      <w:r w:rsidR="005A2FD0" w:rsidRPr="001237D6">
        <w:rPr>
          <w:rFonts w:ascii="Times New Roman" w:hAnsi="Times New Roman"/>
          <w:color w:val="000000"/>
          <w:sz w:val="24"/>
          <w:szCs w:val="24"/>
          <w:lang w:val="en-US"/>
        </w:rPr>
        <w:t>, 2494 cm</w:t>
      </w:r>
      <w:r w:rsidR="005A2FD0" w:rsidRPr="001237D6">
        <w:rPr>
          <w:rFonts w:ascii="Times New Roman" w:hAnsi="Times New Roman"/>
          <w:color w:val="000000"/>
          <w:sz w:val="24"/>
          <w:szCs w:val="24"/>
          <w:vertAlign w:val="superscript"/>
          <w:lang w:val="en-US"/>
        </w:rPr>
        <w:t xml:space="preserve">-1 </w:t>
      </w:r>
      <w:r w:rsidR="005A2FD0" w:rsidRPr="001237D6">
        <w:rPr>
          <w:rFonts w:ascii="Times New Roman" w:hAnsi="Times New Roman"/>
          <w:color w:val="000000"/>
          <w:sz w:val="24"/>
          <w:szCs w:val="24"/>
          <w:lang w:val="en-US"/>
        </w:rPr>
        <w:t>stretch vibration), P=O (1622 cm</w:t>
      </w:r>
      <w:r w:rsidR="005A2FD0" w:rsidRPr="001237D6">
        <w:rPr>
          <w:rFonts w:ascii="Times New Roman" w:hAnsi="Times New Roman"/>
          <w:color w:val="000000"/>
          <w:sz w:val="24"/>
          <w:szCs w:val="24"/>
          <w:vertAlign w:val="superscript"/>
          <w:lang w:val="en-US"/>
        </w:rPr>
        <w:t xml:space="preserve">-1 </w:t>
      </w:r>
      <w:r w:rsidR="00BE72BC" w:rsidRPr="001237D6">
        <w:rPr>
          <w:rFonts w:ascii="Times New Roman" w:hAnsi="Times New Roman"/>
          <w:color w:val="000000"/>
          <w:sz w:val="24"/>
          <w:szCs w:val="24"/>
          <w:lang w:val="en-US"/>
        </w:rPr>
        <w:t>r</w:t>
      </w:r>
      <w:r w:rsidR="005A2FD0" w:rsidRPr="001237D6">
        <w:rPr>
          <w:rFonts w:ascii="Times New Roman" w:hAnsi="Times New Roman"/>
          <w:color w:val="000000"/>
          <w:sz w:val="24"/>
          <w:szCs w:val="24"/>
          <w:lang w:val="en-US"/>
        </w:rPr>
        <w:t>esonance state), P=O (1183 cm</w:t>
      </w:r>
      <w:r w:rsidR="005A2FD0" w:rsidRPr="001237D6">
        <w:rPr>
          <w:rFonts w:ascii="Times New Roman" w:hAnsi="Times New Roman"/>
          <w:color w:val="000000"/>
          <w:sz w:val="24"/>
          <w:szCs w:val="24"/>
          <w:vertAlign w:val="superscript"/>
          <w:lang w:val="en-US"/>
        </w:rPr>
        <w:t>-1</w:t>
      </w:r>
      <w:r w:rsidR="00494C70" w:rsidRPr="001237D6">
        <w:rPr>
          <w:rFonts w:ascii="Times New Roman" w:hAnsi="Times New Roman"/>
          <w:color w:val="000000"/>
          <w:sz w:val="24"/>
          <w:szCs w:val="24"/>
          <w:lang w:val="en-US"/>
        </w:rPr>
        <w:t xml:space="preserve"> stretch vibration</w:t>
      </w:r>
      <w:r w:rsidR="005A2FD0" w:rsidRPr="001237D6">
        <w:rPr>
          <w:rFonts w:ascii="Times New Roman" w:hAnsi="Times New Roman"/>
          <w:color w:val="000000"/>
          <w:sz w:val="24"/>
          <w:szCs w:val="24"/>
          <w:lang w:val="en-US"/>
        </w:rPr>
        <w:t>), C</w:t>
      </w:r>
      <w:r w:rsidR="00BE72BC" w:rsidRPr="001237D6">
        <w:rPr>
          <w:rFonts w:ascii="Times New Roman" w:hAnsi="Times New Roman"/>
          <w:color w:val="000000"/>
          <w:sz w:val="24"/>
          <w:szCs w:val="24"/>
          <w:lang w:val="en-US"/>
        </w:rPr>
        <w:t>−</w:t>
      </w:r>
      <w:r w:rsidR="005A2FD0" w:rsidRPr="001237D6">
        <w:rPr>
          <w:rFonts w:ascii="Times New Roman" w:hAnsi="Times New Roman"/>
          <w:color w:val="000000"/>
          <w:sz w:val="24"/>
          <w:szCs w:val="24"/>
          <w:lang w:val="en-US"/>
        </w:rPr>
        <w:t>O</w:t>
      </w:r>
      <w:r w:rsidR="00880AE4" w:rsidRPr="001237D6">
        <w:rPr>
          <w:rFonts w:ascii="Times New Roman" w:hAnsi="Times New Roman"/>
          <w:color w:val="000000"/>
          <w:sz w:val="24"/>
          <w:szCs w:val="24"/>
          <w:lang w:val="en-US"/>
        </w:rPr>
        <w:t xml:space="preserve">−P </w:t>
      </w:r>
      <w:r w:rsidR="00494C70" w:rsidRPr="001237D6">
        <w:rPr>
          <w:rFonts w:ascii="Times New Roman" w:hAnsi="Times New Roman"/>
          <w:color w:val="000000"/>
          <w:sz w:val="24"/>
          <w:szCs w:val="24"/>
          <w:lang w:val="en-US"/>
        </w:rPr>
        <w:t>(</w:t>
      </w:r>
      <w:r w:rsidR="005A2FD0" w:rsidRPr="001237D6">
        <w:rPr>
          <w:rFonts w:ascii="Times New Roman" w:hAnsi="Times New Roman"/>
          <w:color w:val="000000"/>
          <w:sz w:val="24"/>
          <w:szCs w:val="24"/>
          <w:lang w:val="en-US"/>
        </w:rPr>
        <w:t>1050 cm</w:t>
      </w:r>
      <w:r w:rsidR="005A2FD0" w:rsidRPr="001237D6">
        <w:rPr>
          <w:rFonts w:ascii="Times New Roman" w:hAnsi="Times New Roman"/>
          <w:color w:val="000000"/>
          <w:sz w:val="24"/>
          <w:szCs w:val="24"/>
          <w:vertAlign w:val="superscript"/>
          <w:lang w:val="en-US"/>
        </w:rPr>
        <w:t>-1</w:t>
      </w:r>
      <w:r w:rsidR="00494C70" w:rsidRPr="001237D6">
        <w:rPr>
          <w:rFonts w:ascii="Times New Roman" w:hAnsi="Times New Roman"/>
          <w:color w:val="000000"/>
          <w:sz w:val="24"/>
          <w:szCs w:val="24"/>
          <w:lang w:val="en-US"/>
        </w:rPr>
        <w:t xml:space="preserve"> stretch vibration), P–OH (1040–910 cm</w:t>
      </w:r>
      <w:r w:rsidR="00494C70" w:rsidRPr="001237D6">
        <w:rPr>
          <w:rFonts w:ascii="Times New Roman" w:hAnsi="Times New Roman"/>
          <w:color w:val="000000"/>
          <w:sz w:val="24"/>
          <w:szCs w:val="24"/>
          <w:vertAlign w:val="superscript"/>
          <w:lang w:val="en-US"/>
        </w:rPr>
        <w:t>-1</w:t>
      </w:r>
      <w:r w:rsidR="00494C70" w:rsidRPr="001237D6">
        <w:rPr>
          <w:rFonts w:ascii="Times New Roman" w:hAnsi="Times New Roman"/>
          <w:color w:val="000000"/>
          <w:sz w:val="24"/>
          <w:szCs w:val="24"/>
          <w:lang w:val="en-US"/>
        </w:rPr>
        <w:t xml:space="preserve">) </w:t>
      </w:r>
      <w:r w:rsidR="005A2FD0" w:rsidRPr="001237D6">
        <w:rPr>
          <w:rFonts w:ascii="Times New Roman" w:hAnsi="Times New Roman"/>
          <w:color w:val="000000"/>
          <w:sz w:val="24"/>
          <w:szCs w:val="24"/>
          <w:lang w:val="en-US"/>
        </w:rPr>
        <w:t>respectively.</w:t>
      </w:r>
      <w:r w:rsidR="000A0F56">
        <w:rPr>
          <w:rFonts w:ascii="Times New Roman" w:hAnsi="Times New Roman"/>
          <w:color w:val="000000"/>
          <w:sz w:val="24"/>
          <w:szCs w:val="24"/>
          <w:lang w:val="en-US"/>
        </w:rPr>
        <w:t xml:space="preserve"> </w:t>
      </w:r>
      <w:r w:rsidR="00494C70" w:rsidRPr="001237D6">
        <w:rPr>
          <w:rFonts w:ascii="Times New Roman" w:hAnsi="Times New Roman"/>
          <w:color w:val="000000"/>
          <w:sz w:val="24"/>
          <w:szCs w:val="24"/>
          <w:lang w:val="en-US"/>
        </w:rPr>
        <w:t>After AR adsorption</w:t>
      </w:r>
      <w:r w:rsidR="008C5504">
        <w:rPr>
          <w:rFonts w:ascii="Times New Roman" w:hAnsi="Times New Roman"/>
          <w:color w:val="000000"/>
          <w:sz w:val="24"/>
          <w:szCs w:val="24"/>
          <w:lang w:val="en-US"/>
        </w:rPr>
        <w:t xml:space="preserve"> (Spectrum 3)</w:t>
      </w:r>
      <w:r w:rsidR="00494C70" w:rsidRPr="001237D6">
        <w:rPr>
          <w:rFonts w:ascii="Times New Roman" w:hAnsi="Times New Roman"/>
          <w:color w:val="000000"/>
          <w:sz w:val="24"/>
          <w:szCs w:val="24"/>
          <w:lang w:val="en-US"/>
        </w:rPr>
        <w:t>, the changes occurred mainly in the P=O</w:t>
      </w:r>
      <w:r w:rsidR="005C4D2F" w:rsidRPr="001237D6">
        <w:rPr>
          <w:rFonts w:ascii="Times New Roman" w:hAnsi="Times New Roman"/>
          <w:color w:val="000000"/>
          <w:sz w:val="24"/>
          <w:szCs w:val="24"/>
          <w:lang w:val="en-US"/>
        </w:rPr>
        <w:t xml:space="preserve"> and P–OH groups.</w:t>
      </w:r>
      <w:r w:rsidR="002E56B1">
        <w:rPr>
          <w:rFonts w:ascii="Times New Roman" w:hAnsi="Times New Roman"/>
          <w:color w:val="000000"/>
          <w:sz w:val="24"/>
          <w:szCs w:val="24"/>
          <w:lang w:val="en-US"/>
        </w:rPr>
        <w:t xml:space="preserve"> </w:t>
      </w:r>
      <w:r w:rsidR="006B0FAF">
        <w:rPr>
          <w:rFonts w:ascii="Times New Roman" w:hAnsi="Times New Roman"/>
          <w:color w:val="000000"/>
          <w:sz w:val="24"/>
          <w:szCs w:val="24"/>
          <w:lang w:val="en-US"/>
        </w:rPr>
        <w:t>Signals for those</w:t>
      </w:r>
      <w:r w:rsidR="009363C8" w:rsidRPr="001237D6">
        <w:rPr>
          <w:rFonts w:ascii="Times New Roman" w:hAnsi="Times New Roman"/>
          <w:color w:val="000000"/>
          <w:sz w:val="24"/>
          <w:szCs w:val="24"/>
          <w:lang w:val="en-US"/>
        </w:rPr>
        <w:t xml:space="preserve"> groups are </w:t>
      </w:r>
      <w:r w:rsidR="002E56B1">
        <w:rPr>
          <w:rFonts w:ascii="Times New Roman" w:hAnsi="Times New Roman"/>
          <w:color w:val="000000"/>
          <w:sz w:val="24"/>
          <w:szCs w:val="24"/>
          <w:lang w:val="en-US"/>
        </w:rPr>
        <w:t xml:space="preserve">changed </w:t>
      </w:r>
      <w:r w:rsidR="009363C8" w:rsidRPr="001237D6">
        <w:rPr>
          <w:rFonts w:ascii="Times New Roman" w:hAnsi="Times New Roman"/>
          <w:color w:val="000000"/>
          <w:sz w:val="24"/>
          <w:szCs w:val="24"/>
          <w:lang w:val="en-US"/>
        </w:rPr>
        <w:t xml:space="preserve">and their maximum becomes more pronounced. </w:t>
      </w:r>
      <w:r w:rsidR="00C96932">
        <w:rPr>
          <w:rFonts w:ascii="Times New Roman" w:hAnsi="Times New Roman"/>
          <w:color w:val="000000"/>
          <w:sz w:val="24"/>
          <w:szCs w:val="24"/>
          <w:lang w:val="en-US"/>
        </w:rPr>
        <w:t>In general, the biggest changes were observed in the region between of 900-1750 cm</w:t>
      </w:r>
      <w:r w:rsidR="00C96932" w:rsidRPr="00C96932">
        <w:rPr>
          <w:rFonts w:ascii="Times New Roman" w:hAnsi="Times New Roman"/>
          <w:color w:val="000000"/>
          <w:sz w:val="24"/>
          <w:szCs w:val="24"/>
          <w:vertAlign w:val="superscript"/>
          <w:lang w:val="en-US"/>
        </w:rPr>
        <w:t>-1</w:t>
      </w:r>
      <w:r w:rsidR="00C96932">
        <w:rPr>
          <w:rFonts w:ascii="Times New Roman" w:hAnsi="Times New Roman"/>
          <w:color w:val="000000"/>
          <w:sz w:val="24"/>
          <w:szCs w:val="24"/>
          <w:lang w:val="en-US"/>
        </w:rPr>
        <w:t>.</w:t>
      </w:r>
      <w:r w:rsidR="009363C8" w:rsidRPr="001237D6">
        <w:rPr>
          <w:rFonts w:ascii="Times New Roman" w:hAnsi="Times New Roman"/>
          <w:color w:val="000000"/>
          <w:sz w:val="24"/>
          <w:szCs w:val="24"/>
          <w:lang w:val="en-US"/>
        </w:rPr>
        <w:t xml:space="preserve"> This indicates that the process of sorption involv</w:t>
      </w:r>
      <w:r w:rsidR="00BE3E6D">
        <w:rPr>
          <w:rFonts w:ascii="Times New Roman" w:hAnsi="Times New Roman"/>
          <w:color w:val="000000"/>
          <w:sz w:val="24"/>
          <w:szCs w:val="24"/>
          <w:lang w:val="en-US"/>
        </w:rPr>
        <w:t>es</w:t>
      </w:r>
      <w:r w:rsidR="009363C8" w:rsidRPr="001237D6">
        <w:rPr>
          <w:rFonts w:ascii="Times New Roman" w:hAnsi="Times New Roman"/>
          <w:color w:val="000000"/>
          <w:sz w:val="24"/>
          <w:szCs w:val="24"/>
          <w:lang w:val="en-US"/>
        </w:rPr>
        <w:t xml:space="preserve"> mainly P</w:t>
      </w:r>
      <w:r w:rsidR="00880AE4" w:rsidRPr="001237D6">
        <w:rPr>
          <w:rFonts w:ascii="Times New Roman" w:hAnsi="Times New Roman"/>
          <w:color w:val="000000"/>
          <w:sz w:val="24"/>
          <w:szCs w:val="24"/>
          <w:lang w:val="en-US"/>
        </w:rPr>
        <w:t>=</w:t>
      </w:r>
      <w:r w:rsidR="009363C8" w:rsidRPr="001237D6">
        <w:rPr>
          <w:rFonts w:ascii="Times New Roman" w:hAnsi="Times New Roman"/>
          <w:color w:val="000000"/>
          <w:sz w:val="24"/>
          <w:szCs w:val="24"/>
          <w:lang w:val="en-US"/>
        </w:rPr>
        <w:t xml:space="preserve">O </w:t>
      </w:r>
      <w:r w:rsidR="00880AE4" w:rsidRPr="001237D6">
        <w:rPr>
          <w:rFonts w:ascii="Times New Roman" w:hAnsi="Times New Roman"/>
          <w:color w:val="000000"/>
          <w:sz w:val="24"/>
          <w:szCs w:val="24"/>
          <w:lang w:val="en-US"/>
        </w:rPr>
        <w:t xml:space="preserve">and </w:t>
      </w:r>
      <w:r w:rsidR="009363C8" w:rsidRPr="001237D6">
        <w:rPr>
          <w:rFonts w:ascii="Times New Roman" w:hAnsi="Times New Roman"/>
          <w:color w:val="000000"/>
          <w:sz w:val="24"/>
          <w:szCs w:val="24"/>
          <w:lang w:val="en-US"/>
        </w:rPr>
        <w:t>P</w:t>
      </w:r>
      <w:r w:rsidR="00880AE4" w:rsidRPr="001237D6">
        <w:rPr>
          <w:rFonts w:ascii="Times New Roman" w:hAnsi="Times New Roman"/>
          <w:color w:val="000000"/>
          <w:sz w:val="24"/>
          <w:szCs w:val="24"/>
          <w:lang w:val="en-US"/>
        </w:rPr>
        <w:t>–OH</w:t>
      </w:r>
      <w:r w:rsidR="009363C8" w:rsidRPr="001237D6">
        <w:rPr>
          <w:rFonts w:ascii="Times New Roman" w:hAnsi="Times New Roman"/>
          <w:color w:val="000000"/>
          <w:sz w:val="24"/>
          <w:szCs w:val="24"/>
          <w:lang w:val="en-US"/>
        </w:rPr>
        <w:t xml:space="preserve"> groups.</w:t>
      </w:r>
      <w:r w:rsidR="00C96932">
        <w:rPr>
          <w:rFonts w:ascii="Times New Roman" w:hAnsi="Times New Roman"/>
          <w:color w:val="000000"/>
          <w:sz w:val="24"/>
          <w:szCs w:val="24"/>
          <w:lang w:val="en-US"/>
        </w:rPr>
        <w:t xml:space="preserve"> </w:t>
      </w:r>
      <w:r w:rsidR="009363C8" w:rsidRPr="001237D6">
        <w:rPr>
          <w:rFonts w:ascii="Times New Roman" w:hAnsi="Times New Roman"/>
          <w:color w:val="000000"/>
          <w:sz w:val="24"/>
          <w:szCs w:val="24"/>
          <w:lang w:val="en-US"/>
        </w:rPr>
        <w:t xml:space="preserve">All of these </w:t>
      </w:r>
      <w:r w:rsidR="00BE3E6D">
        <w:rPr>
          <w:rFonts w:ascii="Times New Roman" w:hAnsi="Times New Roman"/>
          <w:color w:val="000000"/>
          <w:sz w:val="24"/>
          <w:szCs w:val="24"/>
          <w:lang w:val="en-US"/>
        </w:rPr>
        <w:t>alterations</w:t>
      </w:r>
      <w:r w:rsidR="009363C8" w:rsidRPr="001237D6">
        <w:rPr>
          <w:rFonts w:ascii="Times New Roman" w:hAnsi="Times New Roman"/>
          <w:color w:val="000000"/>
          <w:sz w:val="24"/>
          <w:szCs w:val="24"/>
          <w:lang w:val="en-US"/>
        </w:rPr>
        <w:t xml:space="preserve"> were a clear indication of interactions that took place between AR and the PhCS.</w:t>
      </w:r>
    </w:p>
    <w:p w:rsidR="00CC38C4" w:rsidRDefault="00CC38C4" w:rsidP="00CC38C4">
      <w:pPr>
        <w:autoSpaceDE w:val="0"/>
        <w:autoSpaceDN w:val="0"/>
        <w:adjustRightInd w:val="0"/>
        <w:spacing w:after="0" w:line="360" w:lineRule="auto"/>
        <w:jc w:val="center"/>
        <w:rPr>
          <w:lang w:val="en-GB"/>
        </w:rPr>
      </w:pPr>
    </w:p>
    <w:p w:rsidR="00FC06EA" w:rsidRDefault="00FC06EA" w:rsidP="00CC38C4">
      <w:pPr>
        <w:autoSpaceDE w:val="0"/>
        <w:autoSpaceDN w:val="0"/>
        <w:adjustRightInd w:val="0"/>
        <w:spacing w:after="0" w:line="360" w:lineRule="auto"/>
        <w:jc w:val="center"/>
        <w:rPr>
          <w:lang w:val="en-GB"/>
        </w:rPr>
      </w:pPr>
      <w:r>
        <w:rPr>
          <w:noProof/>
        </w:rPr>
        <w:lastRenderedPageBreak/>
        <w:drawing>
          <wp:inline distT="0" distB="0" distL="0" distR="0">
            <wp:extent cx="5553075" cy="4202327"/>
            <wp:effectExtent l="19050" t="0" r="9525" b="0"/>
            <wp:docPr id="53" name="Рисунок 53" descr="D:\Rasim\Öz məqalələrim\Üzərində işlədiyim məqalə və s\Tək məqalələr\Arsenazo III\Journal of the Serbian Chemical Society\Figure 6. Newes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Rasim\Öz məqalələrim\Üzərində işlədiyim məqalə və s\Tək məqalələr\Arsenazo III\Journal of the Serbian Chemical Society\Figure 6. Newest.tif"/>
                    <pic:cNvPicPr>
                      <a:picLocks noChangeAspect="1" noChangeArrowheads="1"/>
                    </pic:cNvPicPr>
                  </pic:nvPicPr>
                  <pic:blipFill>
                    <a:blip r:embed="rId47" cstate="print"/>
                    <a:srcRect l="6281" t="5411" r="8099" b="6207"/>
                    <a:stretch>
                      <a:fillRect/>
                    </a:stretch>
                  </pic:blipFill>
                  <pic:spPr bwMode="auto">
                    <a:xfrm>
                      <a:off x="0" y="0"/>
                      <a:ext cx="5553075" cy="4202327"/>
                    </a:xfrm>
                    <a:prstGeom prst="rect">
                      <a:avLst/>
                    </a:prstGeom>
                    <a:noFill/>
                    <a:ln w="9525">
                      <a:noFill/>
                      <a:miter lim="800000"/>
                      <a:headEnd/>
                      <a:tailEnd/>
                    </a:ln>
                  </pic:spPr>
                </pic:pic>
              </a:graphicData>
            </a:graphic>
          </wp:inline>
        </w:drawing>
      </w:r>
    </w:p>
    <w:p w:rsidR="00CC38C4" w:rsidRPr="001237D6" w:rsidRDefault="00CC38C4" w:rsidP="00CC38C4">
      <w:pPr>
        <w:autoSpaceDE w:val="0"/>
        <w:autoSpaceDN w:val="0"/>
        <w:adjustRightInd w:val="0"/>
        <w:spacing w:after="0" w:line="360" w:lineRule="auto"/>
        <w:jc w:val="center"/>
        <w:rPr>
          <w:rFonts w:ascii="Times New Roman" w:hAnsi="Times New Roman"/>
          <w:b/>
          <w:bCs/>
          <w:color w:val="000000"/>
          <w:sz w:val="24"/>
          <w:szCs w:val="24"/>
          <w:lang w:val="en-US"/>
        </w:rPr>
      </w:pPr>
      <w:r w:rsidRPr="00125D3D">
        <w:rPr>
          <w:rFonts w:ascii="Times New Roman" w:hAnsi="Times New Roman"/>
          <w:bCs/>
          <w:color w:val="000000"/>
          <w:sz w:val="24"/>
          <w:szCs w:val="24"/>
          <w:lang w:val="en-US"/>
        </w:rPr>
        <w:t>Fig</w:t>
      </w:r>
      <w:r>
        <w:rPr>
          <w:rFonts w:ascii="Times New Roman" w:hAnsi="Times New Roman"/>
          <w:bCs/>
          <w:color w:val="000000"/>
          <w:sz w:val="24"/>
          <w:szCs w:val="24"/>
          <w:lang w:val="en-US"/>
        </w:rPr>
        <w:t xml:space="preserve">ure </w:t>
      </w:r>
      <w:r w:rsidRPr="00125D3D">
        <w:rPr>
          <w:rFonts w:ascii="Times New Roman" w:hAnsi="Times New Roman"/>
          <w:bCs/>
          <w:color w:val="000000"/>
          <w:sz w:val="24"/>
          <w:szCs w:val="24"/>
          <w:lang w:val="en-US"/>
        </w:rPr>
        <w:t>6.</w:t>
      </w:r>
      <w:r w:rsidR="00C96932">
        <w:rPr>
          <w:rFonts w:ascii="Times New Roman" w:hAnsi="Times New Roman"/>
          <w:bCs/>
          <w:color w:val="000000"/>
          <w:sz w:val="24"/>
          <w:szCs w:val="24"/>
          <w:lang w:val="en-US"/>
        </w:rPr>
        <w:t xml:space="preserve"> Normalized </w:t>
      </w:r>
      <w:r w:rsidRPr="001237D6">
        <w:rPr>
          <w:rFonts w:ascii="Times New Roman" w:hAnsi="Times New Roman"/>
          <w:bCs/>
          <w:color w:val="000000"/>
          <w:sz w:val="24"/>
          <w:szCs w:val="24"/>
          <w:lang w:val="en-US"/>
        </w:rPr>
        <w:t xml:space="preserve">FTIR spectra of the sorbent </w:t>
      </w:r>
      <w:r w:rsidR="00CC21F1">
        <w:rPr>
          <w:rFonts w:ascii="Times New Roman" w:hAnsi="Times New Roman"/>
          <w:bCs/>
          <w:color w:val="000000"/>
          <w:sz w:val="24"/>
          <w:szCs w:val="24"/>
          <w:lang w:val="en-US"/>
        </w:rPr>
        <w:t>(1-</w:t>
      </w:r>
      <w:r w:rsidRPr="001237D6">
        <w:rPr>
          <w:rFonts w:ascii="Times New Roman" w:hAnsi="Times New Roman"/>
          <w:bCs/>
          <w:color w:val="000000"/>
          <w:sz w:val="24"/>
          <w:szCs w:val="24"/>
          <w:lang w:val="en-US"/>
        </w:rPr>
        <w:t xml:space="preserve">before </w:t>
      </w:r>
      <w:r w:rsidR="00CC21F1">
        <w:rPr>
          <w:rFonts w:ascii="Times New Roman" w:hAnsi="Times New Roman"/>
          <w:bCs/>
          <w:color w:val="000000"/>
          <w:sz w:val="24"/>
          <w:szCs w:val="24"/>
          <w:lang w:val="en-US"/>
        </w:rPr>
        <w:t>adsorption, 3-</w:t>
      </w:r>
      <w:r w:rsidRPr="001237D6">
        <w:rPr>
          <w:rFonts w:ascii="Times New Roman" w:hAnsi="Times New Roman"/>
          <w:bCs/>
          <w:color w:val="000000"/>
          <w:sz w:val="24"/>
          <w:szCs w:val="24"/>
          <w:lang w:val="en-US"/>
        </w:rPr>
        <w:t>after adsorption</w:t>
      </w:r>
      <w:r w:rsidR="00CC21F1">
        <w:rPr>
          <w:rFonts w:ascii="Times New Roman" w:hAnsi="Times New Roman"/>
          <w:bCs/>
          <w:color w:val="000000"/>
          <w:sz w:val="24"/>
          <w:szCs w:val="24"/>
          <w:lang w:val="en-US"/>
        </w:rPr>
        <w:t>) and dye (2)</w:t>
      </w:r>
    </w:p>
    <w:p w:rsidR="00C96932" w:rsidRDefault="00C96932" w:rsidP="001237D6">
      <w:pPr>
        <w:autoSpaceDE w:val="0"/>
        <w:autoSpaceDN w:val="0"/>
        <w:adjustRightInd w:val="0"/>
        <w:spacing w:after="0" w:line="360" w:lineRule="auto"/>
        <w:ind w:firstLine="567"/>
        <w:jc w:val="both"/>
        <w:rPr>
          <w:rFonts w:ascii="Times New Roman" w:hAnsi="Times New Roman"/>
          <w:color w:val="000000"/>
          <w:sz w:val="24"/>
          <w:szCs w:val="24"/>
          <w:lang w:val="en-US"/>
        </w:rPr>
      </w:pPr>
    </w:p>
    <w:p w:rsidR="000C34D3" w:rsidRPr="001237D6" w:rsidRDefault="000C34D3" w:rsidP="001237D6">
      <w:pPr>
        <w:autoSpaceDE w:val="0"/>
        <w:autoSpaceDN w:val="0"/>
        <w:adjustRightInd w:val="0"/>
        <w:spacing w:after="0" w:line="360" w:lineRule="auto"/>
        <w:ind w:firstLine="567"/>
        <w:jc w:val="both"/>
        <w:rPr>
          <w:rFonts w:ascii="Times New Roman" w:hAnsi="Times New Roman"/>
          <w:color w:val="000000"/>
          <w:sz w:val="24"/>
          <w:szCs w:val="24"/>
          <w:lang w:val="en-US"/>
        </w:rPr>
      </w:pPr>
      <w:r w:rsidRPr="001237D6">
        <w:rPr>
          <w:rFonts w:ascii="Times New Roman" w:hAnsi="Times New Roman"/>
          <w:color w:val="000000"/>
          <w:sz w:val="24"/>
          <w:szCs w:val="24"/>
          <w:lang w:val="en-US"/>
        </w:rPr>
        <w:t xml:space="preserve">SEM micrographs of </w:t>
      </w:r>
      <w:r w:rsidR="00D145E7" w:rsidRPr="001237D6">
        <w:rPr>
          <w:rFonts w:ascii="Times New Roman" w:hAnsi="Times New Roman"/>
          <w:color w:val="000000"/>
          <w:sz w:val="24"/>
          <w:szCs w:val="24"/>
          <w:lang w:val="en-US"/>
        </w:rPr>
        <w:t>PhCS</w:t>
      </w:r>
      <w:r w:rsidR="00CC21F1">
        <w:rPr>
          <w:rFonts w:ascii="Times New Roman" w:hAnsi="Times New Roman"/>
          <w:color w:val="000000"/>
          <w:sz w:val="24"/>
          <w:szCs w:val="24"/>
          <w:lang w:val="en-US"/>
        </w:rPr>
        <w:t xml:space="preserve"> </w:t>
      </w:r>
      <w:r w:rsidRPr="001237D6">
        <w:rPr>
          <w:rFonts w:ascii="Times New Roman" w:hAnsi="Times New Roman"/>
          <w:color w:val="000000"/>
          <w:sz w:val="24"/>
          <w:szCs w:val="24"/>
          <w:lang w:val="en-US"/>
        </w:rPr>
        <w:t xml:space="preserve">and </w:t>
      </w:r>
      <w:r w:rsidR="00D145E7" w:rsidRPr="001237D6">
        <w:rPr>
          <w:rFonts w:ascii="Times New Roman" w:hAnsi="Times New Roman"/>
          <w:color w:val="000000"/>
          <w:sz w:val="24"/>
          <w:szCs w:val="24"/>
          <w:lang w:val="en-US"/>
        </w:rPr>
        <w:t>A</w:t>
      </w:r>
      <w:r w:rsidRPr="001237D6">
        <w:rPr>
          <w:rFonts w:ascii="Times New Roman" w:hAnsi="Times New Roman"/>
          <w:color w:val="000000"/>
          <w:sz w:val="24"/>
          <w:szCs w:val="24"/>
          <w:lang w:val="en-US"/>
        </w:rPr>
        <w:t>R</w:t>
      </w:r>
      <w:r w:rsidR="00CC21F1">
        <w:rPr>
          <w:rFonts w:ascii="Times New Roman" w:hAnsi="Times New Roman"/>
          <w:color w:val="000000"/>
          <w:sz w:val="24"/>
          <w:szCs w:val="24"/>
          <w:lang w:val="en-US"/>
        </w:rPr>
        <w:t xml:space="preserve"> </w:t>
      </w:r>
      <w:r w:rsidRPr="001237D6">
        <w:rPr>
          <w:rFonts w:ascii="Times New Roman" w:hAnsi="Times New Roman"/>
          <w:color w:val="000000"/>
          <w:sz w:val="24"/>
          <w:szCs w:val="24"/>
          <w:lang w:val="en-US"/>
        </w:rPr>
        <w:t xml:space="preserve">loaded </w:t>
      </w:r>
      <w:r w:rsidR="00BE3E6D">
        <w:rPr>
          <w:rFonts w:ascii="Times New Roman" w:hAnsi="Times New Roman"/>
          <w:color w:val="000000"/>
          <w:sz w:val="24"/>
          <w:szCs w:val="24"/>
          <w:lang w:val="en-US"/>
        </w:rPr>
        <w:t xml:space="preserve">on </w:t>
      </w:r>
      <w:r w:rsidR="00D145E7" w:rsidRPr="001237D6">
        <w:rPr>
          <w:rFonts w:ascii="Times New Roman" w:hAnsi="Times New Roman"/>
          <w:color w:val="000000"/>
          <w:sz w:val="24"/>
          <w:szCs w:val="24"/>
          <w:lang w:val="en-US"/>
        </w:rPr>
        <w:t xml:space="preserve">PhCS </w:t>
      </w:r>
      <w:r w:rsidRPr="001237D6">
        <w:rPr>
          <w:rFonts w:ascii="Times New Roman" w:hAnsi="Times New Roman"/>
          <w:color w:val="000000"/>
          <w:sz w:val="24"/>
          <w:szCs w:val="24"/>
          <w:lang w:val="en-US"/>
        </w:rPr>
        <w:t xml:space="preserve">are shown in Fig. </w:t>
      </w:r>
      <w:r w:rsidR="00D145E7" w:rsidRPr="001237D6">
        <w:rPr>
          <w:rFonts w:ascii="Times New Roman" w:hAnsi="Times New Roman"/>
          <w:color w:val="000000"/>
          <w:sz w:val="24"/>
          <w:szCs w:val="24"/>
          <w:lang w:val="en-US"/>
        </w:rPr>
        <w:t>7</w:t>
      </w:r>
      <w:r w:rsidRPr="001237D6">
        <w:rPr>
          <w:rFonts w:ascii="Times New Roman" w:hAnsi="Times New Roman"/>
          <w:color w:val="000000"/>
          <w:sz w:val="24"/>
          <w:szCs w:val="24"/>
          <w:lang w:val="en-US"/>
        </w:rPr>
        <w:t xml:space="preserve">a and b. </w:t>
      </w:r>
      <w:r w:rsidR="00D145E7" w:rsidRPr="001237D6">
        <w:rPr>
          <w:rFonts w:ascii="Times New Roman" w:hAnsi="Times New Roman"/>
          <w:color w:val="000000"/>
          <w:sz w:val="24"/>
          <w:szCs w:val="24"/>
          <w:lang w:val="en-US"/>
        </w:rPr>
        <w:t>PhCS</w:t>
      </w:r>
      <w:r w:rsidR="00CC21F1">
        <w:rPr>
          <w:rFonts w:ascii="Times New Roman" w:hAnsi="Times New Roman"/>
          <w:color w:val="000000"/>
          <w:sz w:val="24"/>
          <w:szCs w:val="24"/>
          <w:lang w:val="en-US"/>
        </w:rPr>
        <w:t xml:space="preserve"> </w:t>
      </w:r>
      <w:r w:rsidRPr="001237D6">
        <w:rPr>
          <w:rFonts w:ascii="Times New Roman" w:hAnsi="Times New Roman"/>
          <w:color w:val="000000"/>
          <w:sz w:val="24"/>
          <w:szCs w:val="24"/>
          <w:lang w:val="en-US"/>
        </w:rPr>
        <w:t xml:space="preserve">has considerable numbers of heterogeneous pores where there is a </w:t>
      </w:r>
      <w:r w:rsidR="00BE3E6D">
        <w:rPr>
          <w:rFonts w:ascii="Times New Roman" w:hAnsi="Times New Roman"/>
          <w:color w:val="000000"/>
          <w:sz w:val="24"/>
          <w:szCs w:val="24"/>
          <w:lang w:val="en-US"/>
        </w:rPr>
        <w:t>perfect</w:t>
      </w:r>
      <w:r w:rsidRPr="001237D6">
        <w:rPr>
          <w:rFonts w:ascii="Times New Roman" w:hAnsi="Times New Roman"/>
          <w:color w:val="000000"/>
          <w:sz w:val="24"/>
          <w:szCs w:val="24"/>
          <w:lang w:val="en-US"/>
        </w:rPr>
        <w:t xml:space="preserve"> possibility for </w:t>
      </w:r>
      <w:r w:rsidR="00D145E7" w:rsidRPr="001237D6">
        <w:rPr>
          <w:rFonts w:ascii="Times New Roman" w:hAnsi="Times New Roman"/>
          <w:color w:val="000000"/>
          <w:sz w:val="24"/>
          <w:szCs w:val="24"/>
          <w:lang w:val="en-US"/>
        </w:rPr>
        <w:t>A</w:t>
      </w:r>
      <w:r w:rsidRPr="001237D6">
        <w:rPr>
          <w:rFonts w:ascii="Times New Roman" w:hAnsi="Times New Roman"/>
          <w:color w:val="000000"/>
          <w:sz w:val="24"/>
          <w:szCs w:val="24"/>
          <w:lang w:val="en-US"/>
        </w:rPr>
        <w:t>R</w:t>
      </w:r>
      <w:r w:rsidR="00CC21F1">
        <w:rPr>
          <w:rFonts w:ascii="Times New Roman" w:hAnsi="Times New Roman"/>
          <w:color w:val="000000"/>
          <w:sz w:val="24"/>
          <w:szCs w:val="24"/>
          <w:lang w:val="en-US"/>
        </w:rPr>
        <w:t xml:space="preserve"> </w:t>
      </w:r>
      <w:r w:rsidRPr="001237D6">
        <w:rPr>
          <w:rFonts w:ascii="Times New Roman" w:hAnsi="Times New Roman"/>
          <w:color w:val="000000"/>
          <w:sz w:val="24"/>
          <w:szCs w:val="24"/>
          <w:lang w:val="en-US"/>
        </w:rPr>
        <w:t xml:space="preserve">trapped and </w:t>
      </w:r>
      <w:r w:rsidR="00D145E7" w:rsidRPr="001237D6">
        <w:rPr>
          <w:rFonts w:ascii="Times New Roman" w:hAnsi="Times New Roman"/>
          <w:color w:val="000000"/>
          <w:sz w:val="24"/>
          <w:szCs w:val="24"/>
          <w:lang w:val="en-US"/>
        </w:rPr>
        <w:t>ad</w:t>
      </w:r>
      <w:r w:rsidRPr="001237D6">
        <w:rPr>
          <w:rFonts w:ascii="Times New Roman" w:hAnsi="Times New Roman"/>
          <w:color w:val="000000"/>
          <w:sz w:val="24"/>
          <w:szCs w:val="24"/>
          <w:lang w:val="en-US"/>
        </w:rPr>
        <w:t xml:space="preserve">sorbed. The structure of </w:t>
      </w:r>
      <w:r w:rsidR="00D145E7" w:rsidRPr="001237D6">
        <w:rPr>
          <w:rFonts w:ascii="Times New Roman" w:hAnsi="Times New Roman"/>
          <w:color w:val="000000"/>
          <w:sz w:val="24"/>
          <w:szCs w:val="24"/>
          <w:lang w:val="en-US"/>
        </w:rPr>
        <w:t>PhCS c</w:t>
      </w:r>
      <w:r w:rsidRPr="001237D6">
        <w:rPr>
          <w:rFonts w:ascii="Times New Roman" w:hAnsi="Times New Roman"/>
          <w:color w:val="000000"/>
          <w:sz w:val="24"/>
          <w:szCs w:val="24"/>
          <w:lang w:val="en-US"/>
        </w:rPr>
        <w:t xml:space="preserve">hanged upon </w:t>
      </w:r>
      <w:r w:rsidR="00D145E7" w:rsidRPr="001237D6">
        <w:rPr>
          <w:rFonts w:ascii="Times New Roman" w:hAnsi="Times New Roman"/>
          <w:color w:val="000000"/>
          <w:sz w:val="24"/>
          <w:szCs w:val="24"/>
          <w:lang w:val="en-US"/>
        </w:rPr>
        <w:t>AR</w:t>
      </w:r>
      <w:r w:rsidR="00CC21F1">
        <w:rPr>
          <w:rFonts w:ascii="Times New Roman" w:hAnsi="Times New Roman"/>
          <w:color w:val="000000"/>
          <w:sz w:val="24"/>
          <w:szCs w:val="24"/>
          <w:lang w:val="en-US"/>
        </w:rPr>
        <w:t xml:space="preserve"> </w:t>
      </w:r>
      <w:r w:rsidR="00D145E7" w:rsidRPr="001237D6">
        <w:rPr>
          <w:rFonts w:ascii="Times New Roman" w:hAnsi="Times New Roman"/>
          <w:color w:val="000000"/>
          <w:sz w:val="24"/>
          <w:szCs w:val="24"/>
          <w:lang w:val="en-US"/>
        </w:rPr>
        <w:t>ad</w:t>
      </w:r>
      <w:r w:rsidRPr="001237D6">
        <w:rPr>
          <w:rFonts w:ascii="Times New Roman" w:hAnsi="Times New Roman"/>
          <w:color w:val="000000"/>
          <w:sz w:val="24"/>
          <w:szCs w:val="24"/>
          <w:lang w:val="en-US"/>
        </w:rPr>
        <w:t>sorption and exhibited a tendency to form agglomerates.</w:t>
      </w:r>
    </w:p>
    <w:p w:rsidR="00CC38C4" w:rsidRPr="001237D6" w:rsidRDefault="007D49AA" w:rsidP="00CC38C4">
      <w:pPr>
        <w:autoSpaceDE w:val="0"/>
        <w:autoSpaceDN w:val="0"/>
        <w:adjustRightInd w:val="0"/>
        <w:spacing w:after="0" w:line="360" w:lineRule="auto"/>
        <w:jc w:val="center"/>
        <w:rPr>
          <w:rFonts w:ascii="Times New Roman" w:hAnsi="Times New Roman"/>
          <w:noProof/>
          <w:color w:val="000000"/>
          <w:sz w:val="24"/>
          <w:szCs w:val="24"/>
          <w:lang w:val="en-US"/>
        </w:rPr>
      </w:pPr>
      <w:r>
        <w:rPr>
          <w:rFonts w:ascii="Times New Roman" w:hAnsi="Times New Roman"/>
          <w:noProof/>
          <w:color w:val="000000"/>
          <w:sz w:val="24"/>
          <w:szCs w:val="24"/>
        </w:rPr>
        <w:drawing>
          <wp:inline distT="0" distB="0" distL="0" distR="0">
            <wp:extent cx="3314700" cy="2305050"/>
            <wp:effectExtent l="19050" t="0" r="0" b="0"/>
            <wp:docPr id="24" name="Рисунок 24" descr="Figure 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gure 7a"/>
                    <pic:cNvPicPr>
                      <a:picLocks noChangeAspect="1" noChangeArrowheads="1"/>
                    </pic:cNvPicPr>
                  </pic:nvPicPr>
                  <pic:blipFill>
                    <a:blip r:embed="rId48" cstate="print"/>
                    <a:srcRect/>
                    <a:stretch>
                      <a:fillRect/>
                    </a:stretch>
                  </pic:blipFill>
                  <pic:spPr bwMode="auto">
                    <a:xfrm>
                      <a:off x="0" y="0"/>
                      <a:ext cx="3314700" cy="2305050"/>
                    </a:xfrm>
                    <a:prstGeom prst="rect">
                      <a:avLst/>
                    </a:prstGeom>
                    <a:noFill/>
                    <a:ln w="9525">
                      <a:noFill/>
                      <a:miter lim="800000"/>
                      <a:headEnd/>
                      <a:tailEnd/>
                    </a:ln>
                  </pic:spPr>
                </pic:pic>
              </a:graphicData>
            </a:graphic>
          </wp:inline>
        </w:drawing>
      </w:r>
    </w:p>
    <w:p w:rsidR="00CC38C4" w:rsidRDefault="007D49AA" w:rsidP="00CC38C4">
      <w:pPr>
        <w:autoSpaceDE w:val="0"/>
        <w:autoSpaceDN w:val="0"/>
        <w:adjustRightInd w:val="0"/>
        <w:spacing w:after="0" w:line="360" w:lineRule="auto"/>
        <w:jc w:val="center"/>
        <w:rPr>
          <w:rFonts w:ascii="Times New Roman" w:hAnsi="Times New Roman"/>
          <w:bCs/>
          <w:color w:val="000000"/>
          <w:sz w:val="24"/>
          <w:szCs w:val="24"/>
          <w:lang w:val="en-US"/>
        </w:rPr>
      </w:pPr>
      <w:r>
        <w:rPr>
          <w:rFonts w:ascii="Times New Roman" w:hAnsi="Times New Roman"/>
          <w:bCs/>
          <w:noProof/>
          <w:color w:val="000000"/>
          <w:sz w:val="24"/>
          <w:szCs w:val="24"/>
        </w:rPr>
        <w:lastRenderedPageBreak/>
        <w:drawing>
          <wp:inline distT="0" distB="0" distL="0" distR="0">
            <wp:extent cx="3009900" cy="2171700"/>
            <wp:effectExtent l="19050" t="0" r="0" b="0"/>
            <wp:docPr id="25" name="Рисунок 25" descr="Figure 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gure 7b"/>
                    <pic:cNvPicPr>
                      <a:picLocks noChangeAspect="1" noChangeArrowheads="1"/>
                    </pic:cNvPicPr>
                  </pic:nvPicPr>
                  <pic:blipFill>
                    <a:blip r:embed="rId49" cstate="print"/>
                    <a:srcRect/>
                    <a:stretch>
                      <a:fillRect/>
                    </a:stretch>
                  </pic:blipFill>
                  <pic:spPr bwMode="auto">
                    <a:xfrm>
                      <a:off x="0" y="0"/>
                      <a:ext cx="3009900" cy="2171700"/>
                    </a:xfrm>
                    <a:prstGeom prst="rect">
                      <a:avLst/>
                    </a:prstGeom>
                    <a:noFill/>
                    <a:ln w="9525">
                      <a:noFill/>
                      <a:miter lim="800000"/>
                      <a:headEnd/>
                      <a:tailEnd/>
                    </a:ln>
                  </pic:spPr>
                </pic:pic>
              </a:graphicData>
            </a:graphic>
          </wp:inline>
        </w:drawing>
      </w:r>
    </w:p>
    <w:p w:rsidR="00CC38C4" w:rsidRDefault="00CC38C4" w:rsidP="00CC38C4">
      <w:pPr>
        <w:autoSpaceDE w:val="0"/>
        <w:autoSpaceDN w:val="0"/>
        <w:adjustRightInd w:val="0"/>
        <w:spacing w:before="120" w:after="120" w:line="360" w:lineRule="auto"/>
        <w:jc w:val="center"/>
        <w:rPr>
          <w:rFonts w:ascii="Times New Roman" w:hAnsi="Times New Roman"/>
          <w:bCs/>
          <w:color w:val="000000"/>
          <w:sz w:val="24"/>
          <w:szCs w:val="24"/>
          <w:lang w:val="en-US"/>
        </w:rPr>
      </w:pPr>
      <w:r w:rsidRPr="00125D3D">
        <w:rPr>
          <w:rFonts w:ascii="Times New Roman" w:hAnsi="Times New Roman"/>
          <w:bCs/>
          <w:color w:val="000000"/>
          <w:sz w:val="24"/>
          <w:szCs w:val="24"/>
          <w:lang w:val="en-US"/>
        </w:rPr>
        <w:t>Fig</w:t>
      </w:r>
      <w:r>
        <w:rPr>
          <w:rFonts w:ascii="Times New Roman" w:hAnsi="Times New Roman"/>
          <w:bCs/>
          <w:color w:val="000000"/>
          <w:sz w:val="24"/>
          <w:szCs w:val="24"/>
          <w:lang w:val="en-US"/>
        </w:rPr>
        <w:t>ure</w:t>
      </w:r>
      <w:r w:rsidRPr="00125D3D">
        <w:rPr>
          <w:rFonts w:ascii="Times New Roman" w:hAnsi="Times New Roman"/>
          <w:bCs/>
          <w:color w:val="000000"/>
          <w:sz w:val="24"/>
          <w:szCs w:val="24"/>
          <w:lang w:val="en-US"/>
        </w:rPr>
        <w:t xml:space="preserve"> 7. </w:t>
      </w:r>
      <w:r w:rsidRPr="001237D6">
        <w:rPr>
          <w:rFonts w:ascii="Times New Roman" w:hAnsi="Times New Roman"/>
          <w:bCs/>
          <w:color w:val="000000"/>
          <w:sz w:val="24"/>
          <w:szCs w:val="24"/>
          <w:lang w:val="en-US"/>
        </w:rPr>
        <w:t>SEM of (a) PhCS and (b) AR loaded PhCS (magnification: x1000)</w:t>
      </w:r>
    </w:p>
    <w:p w:rsidR="00BF4F54" w:rsidRPr="001237D6" w:rsidRDefault="00BF4F54" w:rsidP="00CC38C4">
      <w:pPr>
        <w:autoSpaceDE w:val="0"/>
        <w:autoSpaceDN w:val="0"/>
        <w:adjustRightInd w:val="0"/>
        <w:spacing w:before="120" w:after="120" w:line="360" w:lineRule="auto"/>
        <w:jc w:val="center"/>
        <w:rPr>
          <w:rFonts w:ascii="Times New Roman" w:hAnsi="Times New Roman"/>
          <w:b/>
          <w:bCs/>
          <w:color w:val="000000"/>
          <w:sz w:val="24"/>
          <w:szCs w:val="24"/>
          <w:lang w:val="en-US"/>
        </w:rPr>
      </w:pPr>
    </w:p>
    <w:p w:rsidR="0029451C" w:rsidRDefault="0055439A" w:rsidP="0055439A">
      <w:pPr>
        <w:autoSpaceDE w:val="0"/>
        <w:autoSpaceDN w:val="0"/>
        <w:adjustRightInd w:val="0"/>
        <w:spacing w:after="0" w:line="360" w:lineRule="auto"/>
        <w:jc w:val="center"/>
        <w:rPr>
          <w:rFonts w:ascii="Times New Roman" w:hAnsi="Times New Roman"/>
          <w:bCs/>
          <w:color w:val="000000"/>
          <w:sz w:val="24"/>
          <w:szCs w:val="24"/>
          <w:lang w:val="en-US"/>
        </w:rPr>
      </w:pPr>
      <w:r w:rsidRPr="0055439A">
        <w:rPr>
          <w:rFonts w:ascii="Times New Roman" w:hAnsi="Times New Roman"/>
          <w:bCs/>
          <w:color w:val="000000"/>
          <w:sz w:val="24"/>
          <w:szCs w:val="24"/>
          <w:lang w:val="en-US"/>
        </w:rPr>
        <w:t>CONCLUSIONS</w:t>
      </w:r>
    </w:p>
    <w:p w:rsidR="00A645D5" w:rsidRPr="0055439A" w:rsidRDefault="00A645D5" w:rsidP="0055439A">
      <w:pPr>
        <w:autoSpaceDE w:val="0"/>
        <w:autoSpaceDN w:val="0"/>
        <w:adjustRightInd w:val="0"/>
        <w:spacing w:after="0" w:line="360" w:lineRule="auto"/>
        <w:jc w:val="center"/>
        <w:rPr>
          <w:rFonts w:ascii="Times New Roman" w:hAnsi="Times New Roman"/>
          <w:bCs/>
          <w:color w:val="000000"/>
          <w:sz w:val="24"/>
          <w:szCs w:val="24"/>
          <w:lang w:val="en-US"/>
        </w:rPr>
      </w:pPr>
    </w:p>
    <w:p w:rsidR="00D523D4" w:rsidRPr="00CC21F1" w:rsidRDefault="00DA2FEF" w:rsidP="00D523D4">
      <w:pPr>
        <w:autoSpaceDE w:val="0"/>
        <w:autoSpaceDN w:val="0"/>
        <w:adjustRightInd w:val="0"/>
        <w:spacing w:after="0" w:line="360" w:lineRule="auto"/>
        <w:ind w:firstLine="567"/>
        <w:jc w:val="both"/>
        <w:rPr>
          <w:rFonts w:ascii="Times New Roman" w:hAnsi="Times New Roman"/>
          <w:color w:val="000000" w:themeColor="text1"/>
          <w:sz w:val="24"/>
          <w:szCs w:val="24"/>
          <w:lang w:val="en-US"/>
        </w:rPr>
      </w:pPr>
      <w:r w:rsidRPr="001237D6">
        <w:rPr>
          <w:rFonts w:ascii="Times New Roman" w:hAnsi="Times New Roman"/>
          <w:color w:val="000000"/>
          <w:sz w:val="24"/>
          <w:szCs w:val="24"/>
          <w:lang w:val="az-Latn-AZ"/>
        </w:rPr>
        <w:t>In this study, t</w:t>
      </w:r>
      <w:r w:rsidR="005D1430" w:rsidRPr="001237D6">
        <w:rPr>
          <w:rFonts w:ascii="Times New Roman" w:hAnsi="Times New Roman"/>
          <w:color w:val="000000"/>
          <w:sz w:val="24"/>
          <w:szCs w:val="24"/>
          <w:lang w:val="en-US"/>
        </w:rPr>
        <w:t xml:space="preserve">he ability of </w:t>
      </w:r>
      <w:r w:rsidRPr="001237D6">
        <w:rPr>
          <w:rFonts w:ascii="Times New Roman" w:hAnsi="Times New Roman"/>
          <w:color w:val="000000"/>
          <w:sz w:val="24"/>
          <w:szCs w:val="24"/>
          <w:lang w:val="en-US"/>
        </w:rPr>
        <w:t>PhCS</w:t>
      </w:r>
      <w:r w:rsidR="00073E86">
        <w:rPr>
          <w:rFonts w:ascii="Times New Roman" w:hAnsi="Times New Roman"/>
          <w:color w:val="000000"/>
          <w:sz w:val="24"/>
          <w:szCs w:val="24"/>
          <w:lang w:val="en-US"/>
        </w:rPr>
        <w:t xml:space="preserve">, which was synthesized </w:t>
      </w:r>
      <w:r w:rsidR="00073E86" w:rsidRPr="0056746F">
        <w:rPr>
          <w:rFonts w:ascii="Times New Roman" w:hAnsi="Times New Roman"/>
          <w:i/>
          <w:color w:val="000000"/>
          <w:sz w:val="24"/>
          <w:szCs w:val="24"/>
          <w:lang w:val="en-US"/>
        </w:rPr>
        <w:t>via</w:t>
      </w:r>
      <w:r w:rsidR="00073E86">
        <w:rPr>
          <w:rFonts w:ascii="Times New Roman" w:hAnsi="Times New Roman"/>
          <w:color w:val="000000"/>
          <w:sz w:val="24"/>
          <w:szCs w:val="24"/>
          <w:lang w:val="en-US"/>
        </w:rPr>
        <w:t xml:space="preserve"> oxidative chlorophosphorylation of butadiene rubber </w:t>
      </w:r>
      <w:r w:rsidR="0056746F">
        <w:rPr>
          <w:rFonts w:ascii="Times New Roman" w:hAnsi="Times New Roman"/>
          <w:color w:val="000000"/>
          <w:sz w:val="24"/>
          <w:szCs w:val="24"/>
          <w:lang w:val="en-US"/>
        </w:rPr>
        <w:t xml:space="preserve">with subsequent hydrolysis, </w:t>
      </w:r>
      <w:r w:rsidRPr="001237D6">
        <w:rPr>
          <w:rFonts w:ascii="Times New Roman" w:hAnsi="Times New Roman"/>
          <w:color w:val="000000"/>
          <w:sz w:val="24"/>
          <w:szCs w:val="24"/>
          <w:lang w:val="en-US"/>
        </w:rPr>
        <w:t xml:space="preserve">to </w:t>
      </w:r>
      <w:r w:rsidR="005D1430" w:rsidRPr="001237D6">
        <w:rPr>
          <w:rFonts w:ascii="Times New Roman" w:hAnsi="Times New Roman"/>
          <w:color w:val="000000"/>
          <w:sz w:val="24"/>
          <w:szCs w:val="24"/>
          <w:lang w:val="en-US"/>
        </w:rPr>
        <w:t>bind</w:t>
      </w:r>
      <w:r w:rsidRPr="001237D6">
        <w:rPr>
          <w:rFonts w:ascii="Times New Roman" w:hAnsi="Times New Roman"/>
          <w:color w:val="000000"/>
          <w:sz w:val="24"/>
          <w:szCs w:val="24"/>
          <w:lang w:val="en-US"/>
        </w:rPr>
        <w:t xml:space="preserve"> Arsenazo (III) </w:t>
      </w:r>
      <w:r w:rsidRPr="00CC21F1">
        <w:rPr>
          <w:rFonts w:ascii="Times New Roman" w:hAnsi="Times New Roman"/>
          <w:color w:val="000000" w:themeColor="text1"/>
          <w:sz w:val="24"/>
          <w:szCs w:val="24"/>
          <w:lang w:val="en-US"/>
        </w:rPr>
        <w:t xml:space="preserve">dye </w:t>
      </w:r>
      <w:r w:rsidR="005D1430" w:rsidRPr="00CC21F1">
        <w:rPr>
          <w:rFonts w:ascii="Times New Roman" w:hAnsi="Times New Roman"/>
          <w:color w:val="000000" w:themeColor="text1"/>
          <w:sz w:val="24"/>
          <w:szCs w:val="24"/>
          <w:lang w:val="en-US"/>
        </w:rPr>
        <w:t>w</w:t>
      </w:r>
      <w:r w:rsidRPr="00CC21F1">
        <w:rPr>
          <w:rFonts w:ascii="Times New Roman" w:hAnsi="Times New Roman"/>
          <w:color w:val="000000" w:themeColor="text1"/>
          <w:sz w:val="24"/>
          <w:szCs w:val="24"/>
          <w:lang w:val="en-US"/>
        </w:rPr>
        <w:t xml:space="preserve">astested </w:t>
      </w:r>
      <w:r w:rsidR="005D1430" w:rsidRPr="00CC21F1">
        <w:rPr>
          <w:rFonts w:ascii="Times New Roman" w:hAnsi="Times New Roman"/>
          <w:color w:val="000000" w:themeColor="text1"/>
          <w:sz w:val="24"/>
          <w:szCs w:val="24"/>
          <w:lang w:val="en-US"/>
        </w:rPr>
        <w:t xml:space="preserve">using equilibrium, kinetic and thermodynamic aspects. </w:t>
      </w:r>
      <w:r w:rsidR="00887C66" w:rsidRPr="00CC21F1">
        <w:rPr>
          <w:rFonts w:ascii="Times New Roman" w:hAnsi="Times New Roman"/>
          <w:color w:val="000000" w:themeColor="text1"/>
          <w:sz w:val="24"/>
          <w:szCs w:val="24"/>
          <w:lang w:val="en-US"/>
        </w:rPr>
        <w:t xml:space="preserve">The </w:t>
      </w:r>
      <w:r w:rsidR="00D81C2C" w:rsidRPr="00CC21F1">
        <w:rPr>
          <w:rFonts w:ascii="Times New Roman" w:hAnsi="Times New Roman"/>
          <w:color w:val="000000" w:themeColor="text1"/>
          <w:sz w:val="24"/>
          <w:szCs w:val="24"/>
          <w:lang w:val="en-US"/>
        </w:rPr>
        <w:t xml:space="preserve">process </w:t>
      </w:r>
      <w:r w:rsidR="00887C66" w:rsidRPr="00CC21F1">
        <w:rPr>
          <w:rFonts w:ascii="Times New Roman" w:hAnsi="Times New Roman"/>
          <w:color w:val="000000" w:themeColor="text1"/>
          <w:sz w:val="24"/>
          <w:szCs w:val="24"/>
          <w:lang w:val="en-US"/>
        </w:rPr>
        <w:t xml:space="preserve">equilibrium was expressed by the Langmuir, Freundlich </w:t>
      </w:r>
      <w:r w:rsidRPr="00CC21F1">
        <w:rPr>
          <w:rFonts w:ascii="Times New Roman" w:hAnsi="Times New Roman"/>
          <w:color w:val="000000" w:themeColor="text1"/>
          <w:sz w:val="24"/>
          <w:szCs w:val="24"/>
          <w:lang w:val="en-US"/>
        </w:rPr>
        <w:t xml:space="preserve">Temkin </w:t>
      </w:r>
      <w:r w:rsidR="00887C66" w:rsidRPr="00CC21F1">
        <w:rPr>
          <w:rFonts w:ascii="Times New Roman" w:hAnsi="Times New Roman"/>
          <w:color w:val="000000" w:themeColor="text1"/>
          <w:sz w:val="24"/>
          <w:szCs w:val="24"/>
          <w:lang w:val="en-US"/>
        </w:rPr>
        <w:t xml:space="preserve">and </w:t>
      </w:r>
      <w:r w:rsidRPr="00CC21F1">
        <w:rPr>
          <w:rFonts w:ascii="Times New Roman" w:hAnsi="Times New Roman"/>
          <w:color w:val="000000" w:themeColor="text1"/>
          <w:sz w:val="24"/>
          <w:szCs w:val="24"/>
          <w:lang w:val="en-US"/>
        </w:rPr>
        <w:t xml:space="preserve">Dubinin–Radushkevich </w:t>
      </w:r>
      <w:r w:rsidR="00887C66" w:rsidRPr="00CC21F1">
        <w:rPr>
          <w:rFonts w:ascii="Times New Roman" w:hAnsi="Times New Roman"/>
          <w:color w:val="000000" w:themeColor="text1"/>
          <w:sz w:val="24"/>
          <w:szCs w:val="24"/>
          <w:lang w:val="en-US"/>
        </w:rPr>
        <w:t xml:space="preserve">models. </w:t>
      </w:r>
      <w:r w:rsidR="005D1430" w:rsidRPr="00CC21F1">
        <w:rPr>
          <w:rFonts w:ascii="Times New Roman" w:hAnsi="Times New Roman"/>
          <w:color w:val="000000" w:themeColor="text1"/>
          <w:sz w:val="24"/>
          <w:szCs w:val="24"/>
          <w:lang w:val="en-US"/>
        </w:rPr>
        <w:t xml:space="preserve">The equilibrium data were described by the Langmuir Model. </w:t>
      </w:r>
      <w:r w:rsidR="00E74BE1" w:rsidRPr="00CC21F1">
        <w:rPr>
          <w:rFonts w:ascii="Times New Roman" w:hAnsi="Times New Roman"/>
          <w:color w:val="000000" w:themeColor="text1"/>
          <w:sz w:val="24"/>
          <w:szCs w:val="24"/>
          <w:lang w:val="en-US"/>
        </w:rPr>
        <w:t>The thermodynamic parameters obtained from the adsorption constants (</w:t>
      </w:r>
      <w:r w:rsidR="00E74BE1" w:rsidRPr="00CC21F1">
        <w:rPr>
          <w:rFonts w:ascii="Times New Roman" w:hAnsi="Times New Roman"/>
          <w:i/>
          <w:color w:val="000000" w:themeColor="text1"/>
          <w:sz w:val="24"/>
          <w:szCs w:val="24"/>
          <w:lang w:val="en-US"/>
        </w:rPr>
        <w:t>K</w:t>
      </w:r>
      <w:r w:rsidR="00E74BE1" w:rsidRPr="00CC21F1">
        <w:rPr>
          <w:rFonts w:ascii="Times New Roman" w:hAnsi="Times New Roman"/>
          <w:color w:val="000000" w:themeColor="text1"/>
          <w:sz w:val="24"/>
          <w:szCs w:val="24"/>
          <w:vertAlign w:val="subscript"/>
          <w:lang w:val="en-US"/>
        </w:rPr>
        <w:t>L</w:t>
      </w:r>
      <w:r w:rsidR="00E74BE1" w:rsidRPr="00CC21F1">
        <w:rPr>
          <w:rFonts w:ascii="Times New Roman" w:hAnsi="Times New Roman"/>
          <w:color w:val="000000" w:themeColor="text1"/>
          <w:sz w:val="24"/>
          <w:szCs w:val="24"/>
          <w:lang w:val="en-US"/>
        </w:rPr>
        <w:t xml:space="preserve">) indicated spontaneous nature of adsorption process. The positive values of </w:t>
      </w:r>
      <w:r w:rsidR="00E74BE1" w:rsidRPr="00CC21F1">
        <w:rPr>
          <w:rFonts w:ascii="Times New Roman" w:hAnsi="Times New Roman"/>
          <w:i/>
          <w:color w:val="000000" w:themeColor="text1"/>
          <w:sz w:val="24"/>
          <w:szCs w:val="24"/>
          <w:lang w:val="en-US"/>
        </w:rPr>
        <w:sym w:font="Symbol" w:char="F044"/>
      </w:r>
      <w:r w:rsidR="00E74BE1" w:rsidRPr="00CC21F1">
        <w:rPr>
          <w:rFonts w:ascii="Times New Roman" w:hAnsi="Times New Roman"/>
          <w:i/>
          <w:iCs/>
          <w:color w:val="000000" w:themeColor="text1"/>
          <w:sz w:val="24"/>
          <w:szCs w:val="24"/>
          <w:lang w:val="en-US"/>
        </w:rPr>
        <w:t>S</w:t>
      </w:r>
      <w:r w:rsidR="00E74BE1" w:rsidRPr="00CC21F1">
        <w:rPr>
          <w:rFonts w:ascii="Times New Roman" w:hAnsi="Times New Roman"/>
          <w:iCs/>
          <w:color w:val="000000" w:themeColor="text1"/>
          <w:sz w:val="24"/>
          <w:szCs w:val="24"/>
          <w:lang w:val="en-US"/>
        </w:rPr>
        <w:sym w:font="Symbol" w:char="F0B0"/>
      </w:r>
      <w:r w:rsidR="00CC21F1" w:rsidRPr="00CC21F1">
        <w:rPr>
          <w:rFonts w:ascii="Times New Roman" w:hAnsi="Times New Roman"/>
          <w:iCs/>
          <w:color w:val="000000" w:themeColor="text1"/>
          <w:sz w:val="24"/>
          <w:szCs w:val="24"/>
          <w:lang w:val="en-US"/>
        </w:rPr>
        <w:t xml:space="preserve"> </w:t>
      </w:r>
      <w:r w:rsidR="00E74BE1" w:rsidRPr="00CC21F1">
        <w:rPr>
          <w:rFonts w:ascii="Times New Roman" w:hAnsi="Times New Roman"/>
          <w:color w:val="000000" w:themeColor="text1"/>
          <w:sz w:val="24"/>
          <w:szCs w:val="24"/>
          <w:lang w:val="en-US"/>
        </w:rPr>
        <w:t xml:space="preserve">showed the increased randomness at the solid–solution interface during adsorption and the positive values of </w:t>
      </w:r>
      <w:r w:rsidR="00E74BE1" w:rsidRPr="00CC21F1">
        <w:rPr>
          <w:rFonts w:ascii="Times New Roman" w:hAnsi="Times New Roman"/>
          <w:i/>
          <w:iCs/>
          <w:color w:val="000000" w:themeColor="text1"/>
          <w:sz w:val="24"/>
          <w:szCs w:val="24"/>
          <w:lang w:val="en-US"/>
        </w:rPr>
        <w:sym w:font="Symbol" w:char="F044"/>
      </w:r>
      <w:r w:rsidR="00E74BE1" w:rsidRPr="00CC21F1">
        <w:rPr>
          <w:rFonts w:ascii="Times New Roman" w:hAnsi="Times New Roman"/>
          <w:i/>
          <w:iCs/>
          <w:color w:val="000000" w:themeColor="text1"/>
          <w:sz w:val="24"/>
          <w:szCs w:val="24"/>
          <w:lang w:val="en-US"/>
        </w:rPr>
        <w:t>H</w:t>
      </w:r>
      <w:r w:rsidR="00E74BE1" w:rsidRPr="00CC21F1">
        <w:rPr>
          <w:rFonts w:ascii="Times New Roman" w:hAnsi="Times New Roman"/>
          <w:iCs/>
          <w:color w:val="000000" w:themeColor="text1"/>
          <w:sz w:val="24"/>
          <w:szCs w:val="24"/>
          <w:lang w:val="en-US"/>
        </w:rPr>
        <w:sym w:font="Symbol" w:char="F0B0"/>
      </w:r>
      <w:r w:rsidR="00CC21F1" w:rsidRPr="00CC21F1">
        <w:rPr>
          <w:rFonts w:ascii="Times New Roman" w:hAnsi="Times New Roman"/>
          <w:iCs/>
          <w:color w:val="000000" w:themeColor="text1"/>
          <w:sz w:val="24"/>
          <w:szCs w:val="24"/>
          <w:lang w:val="en-US"/>
        </w:rPr>
        <w:t xml:space="preserve"> </w:t>
      </w:r>
      <w:r w:rsidR="00E74BE1" w:rsidRPr="00CC21F1">
        <w:rPr>
          <w:rFonts w:ascii="Times New Roman" w:hAnsi="Times New Roman"/>
          <w:color w:val="000000" w:themeColor="text1"/>
          <w:sz w:val="24"/>
          <w:szCs w:val="24"/>
          <w:lang w:val="en-US"/>
        </w:rPr>
        <w:t>indicated the adsorption process was endothermic.</w:t>
      </w:r>
      <w:r w:rsidR="00CC21F1" w:rsidRPr="00CC21F1">
        <w:rPr>
          <w:rFonts w:ascii="Times New Roman" w:hAnsi="Times New Roman"/>
          <w:color w:val="000000" w:themeColor="text1"/>
          <w:sz w:val="24"/>
          <w:szCs w:val="24"/>
          <w:lang w:val="en-US"/>
        </w:rPr>
        <w:t xml:space="preserve"> </w:t>
      </w:r>
      <w:r w:rsidR="005D1430" w:rsidRPr="00CC21F1">
        <w:rPr>
          <w:rFonts w:ascii="Times New Roman" w:hAnsi="Times New Roman"/>
          <w:color w:val="000000" w:themeColor="text1"/>
          <w:sz w:val="24"/>
          <w:szCs w:val="24"/>
          <w:lang w:val="en-US"/>
        </w:rPr>
        <w:t xml:space="preserve">The kinetics of </w:t>
      </w:r>
      <w:r w:rsidRPr="00CC21F1">
        <w:rPr>
          <w:rFonts w:ascii="Times New Roman" w:hAnsi="Times New Roman"/>
          <w:color w:val="000000" w:themeColor="text1"/>
          <w:sz w:val="24"/>
          <w:szCs w:val="24"/>
          <w:lang w:val="en-US"/>
        </w:rPr>
        <w:t xml:space="preserve">Arsenazo (III) dye </w:t>
      </w:r>
      <w:r w:rsidR="005D1430" w:rsidRPr="00CC21F1">
        <w:rPr>
          <w:rFonts w:ascii="Times New Roman" w:hAnsi="Times New Roman"/>
          <w:color w:val="000000" w:themeColor="text1"/>
          <w:sz w:val="24"/>
          <w:szCs w:val="24"/>
          <w:lang w:val="en-US"/>
        </w:rPr>
        <w:t xml:space="preserve">adsorption onto phosphorus-containing sorbent </w:t>
      </w:r>
      <w:r w:rsidR="00887C66" w:rsidRPr="00CC21F1">
        <w:rPr>
          <w:rFonts w:ascii="Times New Roman" w:hAnsi="Times New Roman"/>
          <w:color w:val="000000" w:themeColor="text1"/>
          <w:sz w:val="24"/>
          <w:szCs w:val="24"/>
          <w:lang w:val="en-US"/>
        </w:rPr>
        <w:t>was</w:t>
      </w:r>
      <w:r w:rsidR="005D1430" w:rsidRPr="00CC21F1">
        <w:rPr>
          <w:rFonts w:ascii="Times New Roman" w:hAnsi="Times New Roman"/>
          <w:color w:val="000000" w:themeColor="text1"/>
          <w:sz w:val="24"/>
          <w:szCs w:val="24"/>
          <w:lang w:val="en-US"/>
        </w:rPr>
        <w:t xml:space="preserve"> examined using the pseudo-first</w:t>
      </w:r>
      <w:r w:rsidR="00CC21F1" w:rsidRPr="00CC21F1">
        <w:rPr>
          <w:rFonts w:ascii="Times New Roman" w:hAnsi="Times New Roman"/>
          <w:color w:val="000000" w:themeColor="text1"/>
          <w:sz w:val="24"/>
          <w:szCs w:val="24"/>
          <w:lang w:val="en-US"/>
        </w:rPr>
        <w:t>-order</w:t>
      </w:r>
      <w:r w:rsidR="005D1430" w:rsidRPr="00CC21F1">
        <w:rPr>
          <w:rFonts w:ascii="Times New Roman" w:hAnsi="Times New Roman"/>
          <w:color w:val="000000" w:themeColor="text1"/>
          <w:sz w:val="24"/>
          <w:szCs w:val="24"/>
          <w:lang w:val="en-US"/>
        </w:rPr>
        <w:t>, pseudo-second-order and intraparticle diffusion kinetic models. The results indicated that the pseudo-second-order equation provided the best correlation of the sorption data.</w:t>
      </w:r>
    </w:p>
    <w:p w:rsidR="00D523D4" w:rsidRPr="00CC21F1" w:rsidRDefault="00D523D4" w:rsidP="00D523D4">
      <w:pPr>
        <w:autoSpaceDE w:val="0"/>
        <w:autoSpaceDN w:val="0"/>
        <w:adjustRightInd w:val="0"/>
        <w:spacing w:after="0" w:line="360" w:lineRule="auto"/>
        <w:ind w:firstLine="567"/>
        <w:jc w:val="both"/>
        <w:rPr>
          <w:rFonts w:ascii="Times New Roman" w:hAnsi="Times New Roman"/>
          <w:color w:val="000000" w:themeColor="text1"/>
          <w:sz w:val="24"/>
          <w:szCs w:val="24"/>
          <w:lang w:val="en-US"/>
        </w:rPr>
      </w:pPr>
      <w:r w:rsidRPr="00CC21F1">
        <w:rPr>
          <w:rFonts w:ascii="Times New Roman" w:hAnsi="Times New Roman"/>
          <w:color w:val="000000" w:themeColor="text1"/>
          <w:sz w:val="24"/>
          <w:szCs w:val="24"/>
          <w:lang w:val="en-US"/>
        </w:rPr>
        <w:t>The experimental results demonstrated PhCS can be</w:t>
      </w:r>
      <w:r w:rsidR="00CC21F1">
        <w:rPr>
          <w:rFonts w:ascii="Times New Roman" w:hAnsi="Times New Roman"/>
          <w:color w:val="000000" w:themeColor="text1"/>
          <w:sz w:val="24"/>
          <w:szCs w:val="24"/>
          <w:lang w:val="en-US"/>
        </w:rPr>
        <w:t xml:space="preserve"> </w:t>
      </w:r>
      <w:r w:rsidRPr="00CC21F1">
        <w:rPr>
          <w:rFonts w:ascii="Times New Roman" w:hAnsi="Times New Roman"/>
          <w:color w:val="000000" w:themeColor="text1"/>
          <w:sz w:val="24"/>
          <w:szCs w:val="24"/>
          <w:lang w:val="en-US"/>
        </w:rPr>
        <w:t>successfully used for the removal of AR from aqueous solutions.</w:t>
      </w:r>
    </w:p>
    <w:p w:rsidR="000B0691" w:rsidRPr="000B0691" w:rsidRDefault="000B0691" w:rsidP="00D523D4">
      <w:pPr>
        <w:autoSpaceDE w:val="0"/>
        <w:autoSpaceDN w:val="0"/>
        <w:adjustRightInd w:val="0"/>
        <w:spacing w:after="0" w:line="360" w:lineRule="auto"/>
        <w:jc w:val="center"/>
        <w:rPr>
          <w:rFonts w:ascii="Times New Roman" w:hAnsi="Times New Roman"/>
          <w:bCs/>
          <w:sz w:val="24"/>
          <w:szCs w:val="24"/>
          <w:lang w:val="en-US"/>
        </w:rPr>
      </w:pPr>
      <w:r w:rsidRPr="000B0691">
        <w:rPr>
          <w:rFonts w:ascii="Times New Roman" w:hAnsi="Times New Roman"/>
          <w:bCs/>
          <w:sz w:val="24"/>
          <w:szCs w:val="24"/>
          <w:lang w:val="en-US"/>
        </w:rPr>
        <w:t>ACKNOWLEDGMENTS</w:t>
      </w:r>
    </w:p>
    <w:p w:rsidR="000B0691" w:rsidRPr="000B0691" w:rsidRDefault="000B0691" w:rsidP="000B0691">
      <w:pPr>
        <w:autoSpaceDE w:val="0"/>
        <w:autoSpaceDN w:val="0"/>
        <w:adjustRightInd w:val="0"/>
        <w:spacing w:after="0" w:line="360" w:lineRule="auto"/>
        <w:rPr>
          <w:rFonts w:ascii="Times New Roman" w:hAnsi="Times New Roman"/>
          <w:color w:val="000000"/>
          <w:sz w:val="24"/>
          <w:szCs w:val="24"/>
          <w:lang w:val="en-US"/>
        </w:rPr>
      </w:pPr>
      <w:r w:rsidRPr="000B0691">
        <w:rPr>
          <w:rFonts w:ascii="Times New Roman" w:hAnsi="Times New Roman"/>
          <w:sz w:val="24"/>
          <w:szCs w:val="24"/>
          <w:lang w:val="en-US"/>
        </w:rPr>
        <w:t>The author thanks M</w:t>
      </w:r>
      <w:r w:rsidR="00BF4F54">
        <w:rPr>
          <w:rFonts w:ascii="Times New Roman" w:hAnsi="Times New Roman"/>
          <w:sz w:val="24"/>
          <w:szCs w:val="24"/>
          <w:lang w:val="en-US"/>
        </w:rPr>
        <w:t>ichał</w:t>
      </w:r>
      <w:r w:rsidR="00CC21F1">
        <w:rPr>
          <w:rFonts w:ascii="Times New Roman" w:hAnsi="Times New Roman"/>
          <w:sz w:val="24"/>
          <w:szCs w:val="24"/>
          <w:lang w:val="en-US"/>
        </w:rPr>
        <w:t xml:space="preserve"> </w:t>
      </w:r>
      <w:r w:rsidRPr="000B0691">
        <w:rPr>
          <w:rFonts w:ascii="Times New Roman" w:hAnsi="Times New Roman"/>
          <w:sz w:val="24"/>
          <w:szCs w:val="24"/>
          <w:lang w:val="en-US"/>
        </w:rPr>
        <w:t>Szuwarzyński</w:t>
      </w:r>
      <w:r>
        <w:rPr>
          <w:rFonts w:ascii="Times New Roman" w:hAnsi="Times New Roman"/>
          <w:sz w:val="24"/>
          <w:szCs w:val="24"/>
          <w:lang w:val="en-US"/>
        </w:rPr>
        <w:t xml:space="preserve"> and </w:t>
      </w:r>
      <w:r w:rsidRPr="000B0691">
        <w:rPr>
          <w:rFonts w:ascii="Times New Roman" w:hAnsi="Times New Roman"/>
          <w:color w:val="000000" w:themeColor="text1"/>
          <w:sz w:val="24"/>
          <w:szCs w:val="24"/>
          <w:lang w:val="en-US"/>
        </w:rPr>
        <w:t>Karol Wolski</w:t>
      </w:r>
      <w:r w:rsidR="00CC21F1">
        <w:rPr>
          <w:rFonts w:ascii="Times New Roman" w:hAnsi="Times New Roman"/>
          <w:color w:val="000000" w:themeColor="text1"/>
          <w:sz w:val="24"/>
          <w:szCs w:val="24"/>
          <w:lang w:val="en-US"/>
        </w:rPr>
        <w:t xml:space="preserve"> </w:t>
      </w:r>
      <w:r w:rsidRPr="000B0691">
        <w:rPr>
          <w:rFonts w:ascii="Times New Roman" w:hAnsi="Times New Roman"/>
          <w:sz w:val="24"/>
          <w:szCs w:val="24"/>
          <w:lang w:val="en-US"/>
        </w:rPr>
        <w:t xml:space="preserve">for </w:t>
      </w:r>
      <w:r>
        <w:rPr>
          <w:rFonts w:ascii="Times New Roman" w:hAnsi="Times New Roman"/>
          <w:sz w:val="24"/>
          <w:szCs w:val="24"/>
          <w:lang w:val="en-US"/>
        </w:rPr>
        <w:t xml:space="preserve">their </w:t>
      </w:r>
      <w:r w:rsidRPr="000B0691">
        <w:rPr>
          <w:rFonts w:ascii="Times New Roman" w:hAnsi="Times New Roman"/>
          <w:sz w:val="24"/>
          <w:szCs w:val="24"/>
          <w:lang w:val="en-US"/>
        </w:rPr>
        <w:t>help.</w:t>
      </w:r>
    </w:p>
    <w:p w:rsidR="00C13E1B" w:rsidRPr="0026688F" w:rsidRDefault="00C13E1B" w:rsidP="00C13E1B">
      <w:pPr>
        <w:spacing w:after="0" w:line="330" w:lineRule="atLeast"/>
        <w:jc w:val="center"/>
        <w:rPr>
          <w:rFonts w:ascii="Arial" w:hAnsi="Arial" w:cs="Arial"/>
          <w:color w:val="222222"/>
          <w:sz w:val="21"/>
          <w:szCs w:val="21"/>
          <w:lang w:val="en-US"/>
        </w:rPr>
      </w:pPr>
    </w:p>
    <w:p w:rsidR="00DF782A" w:rsidRPr="0055439A" w:rsidRDefault="0055439A" w:rsidP="0055439A">
      <w:pPr>
        <w:spacing w:after="0" w:line="360" w:lineRule="auto"/>
        <w:jc w:val="center"/>
        <w:rPr>
          <w:rFonts w:ascii="Times New Roman" w:hAnsi="Times New Roman"/>
          <w:color w:val="000000"/>
          <w:sz w:val="24"/>
          <w:szCs w:val="24"/>
          <w:lang w:val="en-US"/>
        </w:rPr>
      </w:pPr>
      <w:r w:rsidRPr="0055439A">
        <w:rPr>
          <w:rFonts w:ascii="Times New Roman" w:hAnsi="Times New Roman"/>
          <w:color w:val="000000"/>
          <w:sz w:val="24"/>
          <w:szCs w:val="24"/>
          <w:lang w:val="en-US"/>
        </w:rPr>
        <w:t>REFERENCES</w:t>
      </w:r>
    </w:p>
    <w:p w:rsidR="00DE7468" w:rsidRDefault="00DF782A" w:rsidP="00E92E62">
      <w:pPr>
        <w:numPr>
          <w:ilvl w:val="0"/>
          <w:numId w:val="19"/>
        </w:numPr>
        <w:tabs>
          <w:tab w:val="left" w:pos="426"/>
        </w:tabs>
        <w:spacing w:after="0" w:line="360" w:lineRule="auto"/>
        <w:ind w:left="0" w:firstLine="0"/>
        <w:jc w:val="both"/>
        <w:rPr>
          <w:rFonts w:ascii="Times New Roman" w:hAnsi="Times New Roman"/>
          <w:color w:val="000000"/>
          <w:sz w:val="24"/>
          <w:szCs w:val="24"/>
          <w:lang w:val="en-US"/>
        </w:rPr>
      </w:pPr>
      <w:r w:rsidRPr="00DE7468">
        <w:rPr>
          <w:rFonts w:ascii="Times New Roman" w:hAnsi="Times New Roman"/>
          <w:color w:val="000000"/>
          <w:sz w:val="24"/>
          <w:szCs w:val="24"/>
          <w:lang w:val="en-US"/>
        </w:rPr>
        <w:t xml:space="preserve">O. J. Hao, H. Kim, P.C. Chiang, </w:t>
      </w:r>
      <w:r w:rsidRPr="00DE7468">
        <w:rPr>
          <w:rFonts w:ascii="Times New Roman" w:hAnsi="Times New Roman"/>
          <w:i/>
          <w:color w:val="000000"/>
          <w:sz w:val="24"/>
          <w:szCs w:val="24"/>
          <w:lang w:val="en-US"/>
        </w:rPr>
        <w:t>Crit</w:t>
      </w:r>
      <w:r w:rsidR="00D037D9" w:rsidRPr="00DE7468">
        <w:rPr>
          <w:rFonts w:ascii="Times New Roman" w:hAnsi="Times New Roman"/>
          <w:i/>
          <w:color w:val="000000"/>
          <w:sz w:val="24"/>
          <w:szCs w:val="24"/>
          <w:lang w:val="en-US"/>
        </w:rPr>
        <w:t>.</w:t>
      </w:r>
      <w:r w:rsidRPr="00DE7468">
        <w:rPr>
          <w:rFonts w:ascii="Times New Roman" w:hAnsi="Times New Roman"/>
          <w:i/>
          <w:color w:val="000000"/>
          <w:sz w:val="24"/>
          <w:szCs w:val="24"/>
          <w:lang w:val="en-US"/>
        </w:rPr>
        <w:t xml:space="preserve"> Rev</w:t>
      </w:r>
      <w:r w:rsidR="00D037D9" w:rsidRPr="00DE7468">
        <w:rPr>
          <w:rFonts w:ascii="Times New Roman" w:hAnsi="Times New Roman"/>
          <w:i/>
          <w:color w:val="000000"/>
          <w:sz w:val="24"/>
          <w:szCs w:val="24"/>
          <w:lang w:val="en-US"/>
        </w:rPr>
        <w:t>.</w:t>
      </w:r>
      <w:r w:rsidRPr="00DE7468">
        <w:rPr>
          <w:rFonts w:ascii="Times New Roman" w:hAnsi="Times New Roman"/>
          <w:i/>
          <w:color w:val="000000"/>
          <w:sz w:val="24"/>
          <w:szCs w:val="24"/>
          <w:lang w:val="en-US"/>
        </w:rPr>
        <w:t xml:space="preserve"> Env</w:t>
      </w:r>
      <w:r w:rsidR="00D037D9" w:rsidRPr="00DE7468">
        <w:rPr>
          <w:rFonts w:ascii="Times New Roman" w:hAnsi="Times New Roman"/>
          <w:i/>
          <w:color w:val="000000"/>
          <w:sz w:val="24"/>
          <w:szCs w:val="24"/>
          <w:lang w:val="en-US"/>
        </w:rPr>
        <w:t>.</w:t>
      </w:r>
      <w:r w:rsidRPr="00DE7468">
        <w:rPr>
          <w:rFonts w:ascii="Times New Roman" w:hAnsi="Times New Roman"/>
          <w:i/>
          <w:color w:val="000000"/>
          <w:sz w:val="24"/>
          <w:szCs w:val="24"/>
          <w:lang w:val="en-US"/>
        </w:rPr>
        <w:t xml:space="preserve"> Sci</w:t>
      </w:r>
      <w:r w:rsidR="00D037D9" w:rsidRPr="00DE7468">
        <w:rPr>
          <w:rFonts w:ascii="Times New Roman" w:hAnsi="Times New Roman"/>
          <w:i/>
          <w:color w:val="000000"/>
          <w:sz w:val="24"/>
          <w:szCs w:val="24"/>
          <w:lang w:val="en-US"/>
        </w:rPr>
        <w:t xml:space="preserve">. </w:t>
      </w:r>
      <w:r w:rsidRPr="00DE7468">
        <w:rPr>
          <w:rFonts w:ascii="Times New Roman" w:hAnsi="Times New Roman"/>
          <w:i/>
          <w:color w:val="000000"/>
          <w:sz w:val="24"/>
          <w:szCs w:val="24"/>
          <w:lang w:val="en-US"/>
        </w:rPr>
        <w:t>Tech</w:t>
      </w:r>
      <w:r w:rsidR="00BE032D">
        <w:rPr>
          <w:rFonts w:ascii="Times New Roman" w:hAnsi="Times New Roman"/>
          <w:i/>
          <w:color w:val="000000"/>
          <w:sz w:val="24"/>
          <w:szCs w:val="24"/>
          <w:lang w:val="en-US"/>
        </w:rPr>
        <w:t>nol</w:t>
      </w:r>
      <w:r w:rsidR="00D037D9" w:rsidRPr="00DE7468">
        <w:rPr>
          <w:rFonts w:ascii="Times New Roman" w:hAnsi="Times New Roman"/>
          <w:i/>
          <w:color w:val="000000"/>
          <w:sz w:val="24"/>
          <w:szCs w:val="24"/>
          <w:lang w:val="en-US"/>
        </w:rPr>
        <w:t>.</w:t>
      </w:r>
      <w:r w:rsidR="002C7C26">
        <w:rPr>
          <w:rFonts w:ascii="Times New Roman" w:hAnsi="Times New Roman"/>
          <w:i/>
          <w:color w:val="000000"/>
          <w:sz w:val="24"/>
          <w:szCs w:val="24"/>
          <w:lang w:val="en-US"/>
        </w:rPr>
        <w:t xml:space="preserve"> </w:t>
      </w:r>
      <w:r w:rsidRPr="00DE7468">
        <w:rPr>
          <w:rFonts w:ascii="Times New Roman" w:hAnsi="Times New Roman"/>
          <w:b/>
          <w:color w:val="000000"/>
          <w:sz w:val="24"/>
          <w:szCs w:val="24"/>
          <w:lang w:val="en-US"/>
        </w:rPr>
        <w:t>30</w:t>
      </w:r>
      <w:r w:rsidR="00D037D9" w:rsidRPr="00DE7468">
        <w:rPr>
          <w:rFonts w:ascii="Times New Roman" w:hAnsi="Times New Roman"/>
          <w:color w:val="000000"/>
          <w:sz w:val="24"/>
          <w:szCs w:val="24"/>
          <w:lang w:val="en-US"/>
        </w:rPr>
        <w:t xml:space="preserve"> (</w:t>
      </w:r>
      <w:r w:rsidR="00C161CF" w:rsidRPr="00DE7468">
        <w:rPr>
          <w:rFonts w:ascii="Times New Roman" w:hAnsi="Times New Roman"/>
          <w:color w:val="000000"/>
          <w:sz w:val="24"/>
          <w:szCs w:val="24"/>
          <w:lang w:val="en-US"/>
        </w:rPr>
        <w:t>2000</w:t>
      </w:r>
      <w:r w:rsidR="00D037D9" w:rsidRPr="00DE7468">
        <w:rPr>
          <w:rFonts w:ascii="Times New Roman" w:hAnsi="Times New Roman"/>
          <w:color w:val="000000"/>
          <w:sz w:val="24"/>
          <w:szCs w:val="24"/>
          <w:lang w:val="en-US"/>
        </w:rPr>
        <w:t>)</w:t>
      </w:r>
      <w:r w:rsidR="002C7C26">
        <w:rPr>
          <w:rFonts w:ascii="Times New Roman" w:hAnsi="Times New Roman"/>
          <w:color w:val="000000"/>
          <w:sz w:val="24"/>
          <w:szCs w:val="24"/>
          <w:lang w:val="en-US"/>
        </w:rPr>
        <w:t xml:space="preserve"> </w:t>
      </w:r>
      <w:r w:rsidRPr="00DE7468">
        <w:rPr>
          <w:rFonts w:ascii="Times New Roman" w:hAnsi="Times New Roman"/>
          <w:color w:val="000000"/>
          <w:sz w:val="24"/>
          <w:szCs w:val="24"/>
          <w:lang w:val="en-US"/>
        </w:rPr>
        <w:t>449</w:t>
      </w:r>
    </w:p>
    <w:p w:rsidR="00DE7468" w:rsidRDefault="007572F1" w:rsidP="00F91867">
      <w:pPr>
        <w:numPr>
          <w:ilvl w:val="0"/>
          <w:numId w:val="19"/>
        </w:numPr>
        <w:tabs>
          <w:tab w:val="left" w:pos="426"/>
        </w:tabs>
        <w:spacing w:after="0" w:line="360" w:lineRule="auto"/>
        <w:ind w:left="0" w:firstLine="0"/>
        <w:jc w:val="both"/>
        <w:rPr>
          <w:rFonts w:ascii="Times New Roman" w:hAnsi="Times New Roman"/>
          <w:color w:val="000000"/>
          <w:sz w:val="24"/>
          <w:szCs w:val="24"/>
          <w:lang w:val="en-US"/>
        </w:rPr>
      </w:pPr>
      <w:hyperlink r:id="rId50" w:history="1">
        <w:r w:rsidR="00DF782A" w:rsidRPr="00DE7468">
          <w:rPr>
            <w:rStyle w:val="ab"/>
            <w:rFonts w:ascii="Times New Roman" w:hAnsi="Times New Roman"/>
            <w:color w:val="000000"/>
            <w:sz w:val="24"/>
            <w:szCs w:val="24"/>
            <w:u w:val="none"/>
            <w:lang w:val="en-US"/>
          </w:rPr>
          <w:t>K</w:t>
        </w:r>
        <w:r w:rsidR="00C161CF" w:rsidRPr="00DE7468">
          <w:rPr>
            <w:rStyle w:val="ab"/>
            <w:rFonts w:ascii="Times New Roman" w:hAnsi="Times New Roman"/>
            <w:color w:val="000000"/>
            <w:sz w:val="24"/>
            <w:szCs w:val="24"/>
            <w:u w:val="none"/>
            <w:lang w:val="en-US"/>
          </w:rPr>
          <w:t xml:space="preserve">. </w:t>
        </w:r>
        <w:r w:rsidR="00DF782A" w:rsidRPr="00DE7468">
          <w:rPr>
            <w:rStyle w:val="ab"/>
            <w:rFonts w:ascii="Times New Roman" w:hAnsi="Times New Roman"/>
            <w:color w:val="000000"/>
            <w:sz w:val="24"/>
            <w:szCs w:val="24"/>
            <w:u w:val="none"/>
            <w:lang w:val="en-US"/>
          </w:rPr>
          <w:t>Verma</w:t>
        </w:r>
      </w:hyperlink>
      <w:r w:rsidR="00DF782A" w:rsidRPr="00DE7468">
        <w:rPr>
          <w:rFonts w:ascii="Times New Roman" w:hAnsi="Times New Roman"/>
          <w:color w:val="000000"/>
          <w:sz w:val="24"/>
          <w:szCs w:val="24"/>
          <w:lang w:val="en-US"/>
        </w:rPr>
        <w:t xml:space="preserve">, </w:t>
      </w:r>
      <w:hyperlink r:id="rId51" w:history="1">
        <w:r w:rsidR="00DF782A" w:rsidRPr="00DE7468">
          <w:rPr>
            <w:rStyle w:val="ab"/>
            <w:rFonts w:ascii="Times New Roman" w:hAnsi="Times New Roman"/>
            <w:color w:val="000000"/>
            <w:sz w:val="24"/>
            <w:szCs w:val="24"/>
            <w:u w:val="none"/>
            <w:lang w:val="en-US"/>
          </w:rPr>
          <w:t>R</w:t>
        </w:r>
        <w:r w:rsidR="00C161CF" w:rsidRPr="00DE7468">
          <w:rPr>
            <w:rStyle w:val="ab"/>
            <w:rFonts w:ascii="Times New Roman" w:hAnsi="Times New Roman"/>
            <w:color w:val="000000"/>
            <w:sz w:val="24"/>
            <w:szCs w:val="24"/>
            <w:u w:val="none"/>
            <w:lang w:val="en-US"/>
          </w:rPr>
          <w:t xml:space="preserve">. </w:t>
        </w:r>
        <w:r w:rsidR="00DF782A" w:rsidRPr="00DE7468">
          <w:rPr>
            <w:rStyle w:val="ab"/>
            <w:rFonts w:ascii="Times New Roman" w:hAnsi="Times New Roman"/>
            <w:color w:val="000000"/>
            <w:sz w:val="24"/>
            <w:szCs w:val="24"/>
            <w:u w:val="none"/>
            <w:lang w:val="en-US"/>
          </w:rPr>
          <w:t>R</w:t>
        </w:r>
        <w:r w:rsidR="00C161CF" w:rsidRPr="00DE7468">
          <w:rPr>
            <w:rStyle w:val="ab"/>
            <w:rFonts w:ascii="Times New Roman" w:hAnsi="Times New Roman"/>
            <w:color w:val="000000"/>
            <w:sz w:val="24"/>
            <w:szCs w:val="24"/>
            <w:u w:val="none"/>
            <w:lang w:val="en-US"/>
          </w:rPr>
          <w:t xml:space="preserve">. </w:t>
        </w:r>
        <w:r w:rsidR="00DF782A" w:rsidRPr="00DE7468">
          <w:rPr>
            <w:rStyle w:val="ab"/>
            <w:rFonts w:ascii="Times New Roman" w:hAnsi="Times New Roman"/>
            <w:color w:val="000000"/>
            <w:sz w:val="24"/>
            <w:szCs w:val="24"/>
            <w:u w:val="none"/>
            <w:lang w:val="en-US"/>
          </w:rPr>
          <w:t>Dash</w:t>
        </w:r>
      </w:hyperlink>
      <w:r w:rsidR="00DF782A" w:rsidRPr="00DE7468">
        <w:rPr>
          <w:rFonts w:ascii="Times New Roman" w:hAnsi="Times New Roman"/>
          <w:color w:val="000000"/>
          <w:sz w:val="24"/>
          <w:szCs w:val="24"/>
          <w:lang w:val="en-US"/>
        </w:rPr>
        <w:t>,</w:t>
      </w:r>
      <w:hyperlink r:id="rId52" w:history="1">
        <w:r w:rsidR="00DF782A" w:rsidRPr="00DE7468">
          <w:rPr>
            <w:rStyle w:val="ab"/>
            <w:rFonts w:ascii="Times New Roman" w:hAnsi="Times New Roman"/>
            <w:color w:val="000000"/>
            <w:sz w:val="24"/>
            <w:szCs w:val="24"/>
            <w:u w:val="none"/>
            <w:lang w:val="en-US"/>
          </w:rPr>
          <w:t>P</w:t>
        </w:r>
        <w:r w:rsidR="00C161CF" w:rsidRPr="00DE7468">
          <w:rPr>
            <w:rStyle w:val="ab"/>
            <w:rFonts w:ascii="Times New Roman" w:hAnsi="Times New Roman"/>
            <w:color w:val="000000"/>
            <w:sz w:val="24"/>
            <w:szCs w:val="24"/>
            <w:u w:val="none"/>
            <w:lang w:val="en-US"/>
          </w:rPr>
          <w:t xml:space="preserve">. </w:t>
        </w:r>
        <w:r w:rsidR="00DF782A" w:rsidRPr="00DE7468">
          <w:rPr>
            <w:rStyle w:val="ab"/>
            <w:rFonts w:ascii="Times New Roman" w:hAnsi="Times New Roman"/>
            <w:color w:val="000000"/>
            <w:sz w:val="24"/>
            <w:szCs w:val="24"/>
            <w:u w:val="none"/>
            <w:lang w:val="en-US"/>
          </w:rPr>
          <w:t>Bhunia</w:t>
        </w:r>
      </w:hyperlink>
      <w:r w:rsidR="00DF782A" w:rsidRPr="00DE7468">
        <w:rPr>
          <w:rFonts w:ascii="Times New Roman" w:hAnsi="Times New Roman"/>
          <w:color w:val="000000"/>
          <w:sz w:val="24"/>
          <w:szCs w:val="24"/>
          <w:lang w:val="en-US"/>
        </w:rPr>
        <w:t>,</w:t>
      </w:r>
      <w:hyperlink r:id="rId53" w:tooltip="Go to Journal of Environmental Management on ScienceDirect" w:history="1">
        <w:r w:rsidR="00DF782A" w:rsidRPr="00DE7468">
          <w:rPr>
            <w:rStyle w:val="ab"/>
            <w:rFonts w:ascii="Times New Roman" w:hAnsi="Times New Roman"/>
            <w:i/>
            <w:color w:val="000000"/>
            <w:sz w:val="24"/>
            <w:szCs w:val="24"/>
            <w:u w:val="none"/>
            <w:lang w:val="en-US"/>
          </w:rPr>
          <w:t>J</w:t>
        </w:r>
        <w:r w:rsidR="00C161CF" w:rsidRPr="00DE7468">
          <w:rPr>
            <w:rStyle w:val="ab"/>
            <w:rFonts w:ascii="Times New Roman" w:hAnsi="Times New Roman"/>
            <w:i/>
            <w:color w:val="000000"/>
            <w:sz w:val="24"/>
            <w:szCs w:val="24"/>
            <w:u w:val="none"/>
            <w:lang w:val="en-US"/>
          </w:rPr>
          <w:t xml:space="preserve">. </w:t>
        </w:r>
        <w:r w:rsidR="00DF782A" w:rsidRPr="00DE7468">
          <w:rPr>
            <w:rStyle w:val="ab"/>
            <w:rFonts w:ascii="Times New Roman" w:hAnsi="Times New Roman"/>
            <w:i/>
            <w:color w:val="000000"/>
            <w:sz w:val="24"/>
            <w:szCs w:val="24"/>
            <w:u w:val="none"/>
            <w:lang w:val="en-US"/>
          </w:rPr>
          <w:t>Environ</w:t>
        </w:r>
        <w:r w:rsidR="00C161CF" w:rsidRPr="00DE7468">
          <w:rPr>
            <w:rStyle w:val="ab"/>
            <w:rFonts w:ascii="Times New Roman" w:hAnsi="Times New Roman"/>
            <w:i/>
            <w:color w:val="000000"/>
            <w:sz w:val="24"/>
            <w:szCs w:val="24"/>
            <w:u w:val="none"/>
            <w:lang w:val="en-US"/>
          </w:rPr>
          <w:t xml:space="preserve">. </w:t>
        </w:r>
        <w:r w:rsidR="00DF782A" w:rsidRPr="00DE7468">
          <w:rPr>
            <w:rStyle w:val="ab"/>
            <w:rFonts w:ascii="Times New Roman" w:hAnsi="Times New Roman"/>
            <w:i/>
            <w:color w:val="000000"/>
            <w:sz w:val="24"/>
            <w:szCs w:val="24"/>
            <w:u w:val="none"/>
            <w:lang w:val="en-US"/>
          </w:rPr>
          <w:t>Manag</w:t>
        </w:r>
        <w:r w:rsidR="00C13E1B">
          <w:rPr>
            <w:rStyle w:val="ab"/>
            <w:rFonts w:ascii="Times New Roman" w:hAnsi="Times New Roman"/>
            <w:i/>
            <w:color w:val="000000"/>
            <w:sz w:val="24"/>
            <w:szCs w:val="24"/>
            <w:u w:val="none"/>
            <w:lang w:val="en-US"/>
          </w:rPr>
          <w:t>e</w:t>
        </w:r>
        <w:r w:rsidR="00C161CF" w:rsidRPr="00DE7468">
          <w:rPr>
            <w:rStyle w:val="ab"/>
            <w:rFonts w:ascii="Times New Roman" w:hAnsi="Times New Roman"/>
            <w:i/>
            <w:color w:val="000000"/>
            <w:sz w:val="24"/>
            <w:szCs w:val="24"/>
            <w:u w:val="none"/>
            <w:lang w:val="en-US"/>
          </w:rPr>
          <w:t>.</w:t>
        </w:r>
      </w:hyperlink>
      <w:r w:rsidR="002C7C26">
        <w:rPr>
          <w:lang w:val="en-US"/>
        </w:rPr>
        <w:t xml:space="preserve"> </w:t>
      </w:r>
      <w:hyperlink r:id="rId54" w:tooltip="Go to table of contents for this volume/issue" w:history="1">
        <w:r w:rsidR="00DF782A" w:rsidRPr="00DE7468">
          <w:rPr>
            <w:rStyle w:val="ab"/>
            <w:rFonts w:ascii="Times New Roman" w:hAnsi="Times New Roman"/>
            <w:b/>
            <w:color w:val="000000"/>
            <w:sz w:val="24"/>
            <w:szCs w:val="24"/>
            <w:u w:val="none"/>
            <w:lang w:val="en-US"/>
          </w:rPr>
          <w:t>93</w:t>
        </w:r>
      </w:hyperlink>
      <w:r w:rsidR="002C7C26">
        <w:rPr>
          <w:lang w:val="en-US"/>
        </w:rPr>
        <w:t xml:space="preserve"> </w:t>
      </w:r>
      <w:r w:rsidR="00C161CF" w:rsidRPr="00DE7468">
        <w:rPr>
          <w:rFonts w:ascii="Times New Roman" w:hAnsi="Times New Roman"/>
          <w:sz w:val="24"/>
          <w:szCs w:val="24"/>
          <w:lang w:val="en-US"/>
        </w:rPr>
        <w:t>(</w:t>
      </w:r>
      <w:r w:rsidR="00DF782A" w:rsidRPr="00DE7468">
        <w:rPr>
          <w:rFonts w:ascii="Times New Roman" w:hAnsi="Times New Roman"/>
          <w:color w:val="000000"/>
          <w:sz w:val="24"/>
          <w:szCs w:val="24"/>
          <w:lang w:val="en-US"/>
        </w:rPr>
        <w:t>2012</w:t>
      </w:r>
      <w:r w:rsidR="00C161CF" w:rsidRPr="00DE7468">
        <w:rPr>
          <w:rFonts w:ascii="Times New Roman" w:hAnsi="Times New Roman"/>
          <w:color w:val="000000"/>
          <w:sz w:val="24"/>
          <w:szCs w:val="24"/>
          <w:lang w:val="en-US"/>
        </w:rPr>
        <w:t>)</w:t>
      </w:r>
      <w:r w:rsidR="002C7C26">
        <w:rPr>
          <w:rFonts w:ascii="Times New Roman" w:hAnsi="Times New Roman"/>
          <w:color w:val="000000"/>
          <w:sz w:val="24"/>
          <w:szCs w:val="24"/>
          <w:lang w:val="en-US"/>
        </w:rPr>
        <w:t xml:space="preserve"> </w:t>
      </w:r>
      <w:r w:rsidR="00DF782A" w:rsidRPr="00DE7468">
        <w:rPr>
          <w:rFonts w:ascii="Times New Roman" w:hAnsi="Times New Roman"/>
          <w:color w:val="000000"/>
          <w:sz w:val="24"/>
          <w:szCs w:val="24"/>
          <w:lang w:val="en-US"/>
        </w:rPr>
        <w:t>154</w:t>
      </w:r>
    </w:p>
    <w:p w:rsidR="00DE7468" w:rsidRDefault="00A20D6D" w:rsidP="00F91867">
      <w:pPr>
        <w:numPr>
          <w:ilvl w:val="0"/>
          <w:numId w:val="19"/>
        </w:numPr>
        <w:tabs>
          <w:tab w:val="left" w:pos="426"/>
        </w:tabs>
        <w:spacing w:after="0" w:line="360" w:lineRule="auto"/>
        <w:ind w:left="0" w:firstLine="0"/>
        <w:jc w:val="both"/>
        <w:rPr>
          <w:rFonts w:ascii="Times New Roman" w:hAnsi="Times New Roman"/>
          <w:color w:val="000000"/>
          <w:sz w:val="24"/>
          <w:szCs w:val="24"/>
          <w:lang w:val="en-US"/>
        </w:rPr>
      </w:pPr>
      <w:r w:rsidRPr="00DE7468">
        <w:rPr>
          <w:rFonts w:ascii="Times New Roman" w:hAnsi="Times New Roman"/>
          <w:color w:val="000000"/>
          <w:sz w:val="24"/>
          <w:szCs w:val="24"/>
          <w:lang w:val="en-US"/>
        </w:rPr>
        <w:lastRenderedPageBreak/>
        <w:t xml:space="preserve">M. Gholami, S. Nasseri, M. R. Alizadehfard, A. Mesdaghinia, </w:t>
      </w:r>
      <w:r w:rsidRPr="00DE7468">
        <w:rPr>
          <w:rFonts w:ascii="Times New Roman" w:hAnsi="Times New Roman"/>
          <w:i/>
          <w:color w:val="000000"/>
          <w:sz w:val="24"/>
          <w:szCs w:val="24"/>
          <w:lang w:val="en-US"/>
        </w:rPr>
        <w:t>Water Qua</w:t>
      </w:r>
      <w:r w:rsidR="00C13E1B">
        <w:rPr>
          <w:rFonts w:ascii="Times New Roman" w:hAnsi="Times New Roman"/>
          <w:i/>
          <w:color w:val="000000"/>
          <w:sz w:val="24"/>
          <w:szCs w:val="24"/>
          <w:lang w:val="en-US"/>
        </w:rPr>
        <w:t>l.</w:t>
      </w:r>
      <w:r w:rsidRPr="00DE7468">
        <w:rPr>
          <w:rFonts w:ascii="Times New Roman" w:hAnsi="Times New Roman"/>
          <w:i/>
          <w:color w:val="000000"/>
          <w:sz w:val="24"/>
          <w:szCs w:val="24"/>
          <w:lang w:val="en-US"/>
        </w:rPr>
        <w:t xml:space="preserve"> Res</w:t>
      </w:r>
      <w:r w:rsidR="00C13E1B">
        <w:rPr>
          <w:rFonts w:ascii="Times New Roman" w:hAnsi="Times New Roman"/>
          <w:i/>
          <w:color w:val="000000"/>
          <w:sz w:val="24"/>
          <w:szCs w:val="24"/>
          <w:lang w:val="en-US"/>
        </w:rPr>
        <w:t xml:space="preserve">. </w:t>
      </w:r>
      <w:r w:rsidRPr="00DE7468">
        <w:rPr>
          <w:rFonts w:ascii="Times New Roman" w:hAnsi="Times New Roman"/>
          <w:i/>
          <w:color w:val="000000"/>
          <w:sz w:val="24"/>
          <w:szCs w:val="24"/>
          <w:lang w:val="en-US"/>
        </w:rPr>
        <w:t>J. Can.</w:t>
      </w:r>
      <w:r w:rsidR="002C7C26">
        <w:rPr>
          <w:rFonts w:ascii="Times New Roman" w:hAnsi="Times New Roman"/>
          <w:i/>
          <w:color w:val="000000"/>
          <w:sz w:val="24"/>
          <w:szCs w:val="24"/>
          <w:lang w:val="en-US"/>
        </w:rPr>
        <w:t xml:space="preserve"> </w:t>
      </w:r>
      <w:r w:rsidR="00DF782A" w:rsidRPr="00DE7468">
        <w:rPr>
          <w:rFonts w:ascii="Times New Roman" w:hAnsi="Times New Roman"/>
          <w:b/>
          <w:color w:val="000000"/>
          <w:sz w:val="24"/>
          <w:szCs w:val="24"/>
          <w:lang w:val="en-US"/>
        </w:rPr>
        <w:t>38</w:t>
      </w:r>
      <w:r w:rsidRPr="00DE7468">
        <w:rPr>
          <w:rFonts w:ascii="Times New Roman" w:hAnsi="Times New Roman"/>
          <w:color w:val="000000"/>
          <w:sz w:val="24"/>
          <w:szCs w:val="24"/>
          <w:lang w:val="en-US"/>
        </w:rPr>
        <w:t xml:space="preserve"> (</w:t>
      </w:r>
      <w:r w:rsidR="00DF782A" w:rsidRPr="00DE7468">
        <w:rPr>
          <w:rFonts w:ascii="Times New Roman" w:hAnsi="Times New Roman"/>
          <w:color w:val="000000"/>
          <w:sz w:val="24"/>
          <w:szCs w:val="24"/>
          <w:lang w:val="en-US"/>
        </w:rPr>
        <w:t>2003</w:t>
      </w:r>
      <w:r w:rsidRPr="00DE7468">
        <w:rPr>
          <w:rFonts w:ascii="Times New Roman" w:hAnsi="Times New Roman"/>
          <w:color w:val="000000"/>
          <w:sz w:val="24"/>
          <w:szCs w:val="24"/>
          <w:lang w:val="en-US"/>
        </w:rPr>
        <w:t>)</w:t>
      </w:r>
      <w:r w:rsidR="00DF782A" w:rsidRPr="00DE7468">
        <w:rPr>
          <w:rFonts w:ascii="Times New Roman" w:hAnsi="Times New Roman"/>
          <w:color w:val="000000"/>
          <w:sz w:val="24"/>
          <w:szCs w:val="24"/>
          <w:lang w:val="en-US"/>
        </w:rPr>
        <w:t xml:space="preserve"> 379</w:t>
      </w:r>
    </w:p>
    <w:p w:rsidR="00DE7468" w:rsidRDefault="00DF782A" w:rsidP="00F91867">
      <w:pPr>
        <w:numPr>
          <w:ilvl w:val="0"/>
          <w:numId w:val="19"/>
        </w:numPr>
        <w:tabs>
          <w:tab w:val="left" w:pos="426"/>
        </w:tabs>
        <w:spacing w:after="0" w:line="360" w:lineRule="auto"/>
        <w:ind w:left="0" w:firstLine="0"/>
        <w:jc w:val="both"/>
        <w:rPr>
          <w:rFonts w:ascii="Times New Roman" w:hAnsi="Times New Roman"/>
          <w:color w:val="000000"/>
          <w:sz w:val="24"/>
          <w:szCs w:val="24"/>
          <w:lang w:val="en-US"/>
        </w:rPr>
      </w:pPr>
      <w:r w:rsidRPr="00DE7468">
        <w:rPr>
          <w:rFonts w:ascii="Times New Roman" w:hAnsi="Times New Roman"/>
          <w:color w:val="000000"/>
          <w:sz w:val="24"/>
          <w:szCs w:val="24"/>
          <w:lang w:val="en-US"/>
        </w:rPr>
        <w:t>P</w:t>
      </w:r>
      <w:r w:rsidR="00BF191E">
        <w:rPr>
          <w:rFonts w:ascii="Times New Roman" w:hAnsi="Times New Roman"/>
          <w:color w:val="000000"/>
          <w:sz w:val="24"/>
          <w:szCs w:val="24"/>
          <w:lang w:val="en-US"/>
        </w:rPr>
        <w:t>.</w:t>
      </w:r>
      <w:r w:rsidR="00A20D6D" w:rsidRPr="00DE7468">
        <w:rPr>
          <w:rFonts w:ascii="Times New Roman" w:hAnsi="Times New Roman"/>
          <w:color w:val="000000"/>
          <w:sz w:val="24"/>
          <w:szCs w:val="24"/>
          <w:lang w:val="en-US"/>
        </w:rPr>
        <w:t>Pandit, S. Basu</w:t>
      </w:r>
      <w:r w:rsidR="005945CA" w:rsidRPr="00DE7468">
        <w:rPr>
          <w:rFonts w:ascii="Times New Roman" w:hAnsi="Times New Roman"/>
          <w:color w:val="000000"/>
          <w:sz w:val="24"/>
          <w:szCs w:val="24"/>
          <w:lang w:val="en-US"/>
        </w:rPr>
        <w:t xml:space="preserve">, </w:t>
      </w:r>
      <w:r w:rsidRPr="00DE7468">
        <w:rPr>
          <w:rFonts w:ascii="Times New Roman" w:hAnsi="Times New Roman"/>
          <w:i/>
          <w:color w:val="000000"/>
          <w:sz w:val="24"/>
          <w:szCs w:val="24"/>
          <w:lang w:val="en-US"/>
        </w:rPr>
        <w:t>Environ. Sci. Technol.</w:t>
      </w:r>
      <w:r w:rsidR="002C7C26">
        <w:rPr>
          <w:rFonts w:ascii="Times New Roman" w:hAnsi="Times New Roman"/>
          <w:i/>
          <w:color w:val="000000"/>
          <w:sz w:val="24"/>
          <w:szCs w:val="24"/>
          <w:lang w:val="en-US"/>
        </w:rPr>
        <w:t xml:space="preserve"> </w:t>
      </w:r>
      <w:r w:rsidR="005945CA" w:rsidRPr="00DE7468">
        <w:rPr>
          <w:rFonts w:ascii="Times New Roman" w:hAnsi="Times New Roman"/>
          <w:b/>
          <w:color w:val="000000"/>
          <w:sz w:val="24"/>
          <w:szCs w:val="24"/>
          <w:lang w:val="en-US"/>
        </w:rPr>
        <w:t>38</w:t>
      </w:r>
      <w:r w:rsidR="005945CA" w:rsidRPr="00DE7468">
        <w:rPr>
          <w:rFonts w:ascii="Times New Roman" w:hAnsi="Times New Roman"/>
          <w:color w:val="000000"/>
          <w:sz w:val="24"/>
          <w:szCs w:val="24"/>
          <w:lang w:val="en-US"/>
        </w:rPr>
        <w:t xml:space="preserve"> (</w:t>
      </w:r>
      <w:r w:rsidRPr="00DE7468">
        <w:rPr>
          <w:rFonts w:ascii="Times New Roman" w:hAnsi="Times New Roman"/>
          <w:color w:val="000000"/>
          <w:sz w:val="24"/>
          <w:szCs w:val="24"/>
          <w:lang w:val="en-US"/>
        </w:rPr>
        <w:t>2004</w:t>
      </w:r>
      <w:r w:rsidR="005945CA" w:rsidRPr="00DE7468">
        <w:rPr>
          <w:rFonts w:ascii="Times New Roman" w:hAnsi="Times New Roman"/>
          <w:color w:val="000000"/>
          <w:sz w:val="24"/>
          <w:szCs w:val="24"/>
          <w:lang w:val="en-US"/>
        </w:rPr>
        <w:t>)</w:t>
      </w:r>
      <w:r w:rsidRPr="00DE7468">
        <w:rPr>
          <w:rFonts w:ascii="Times New Roman" w:hAnsi="Times New Roman"/>
          <w:color w:val="000000"/>
          <w:sz w:val="24"/>
          <w:szCs w:val="24"/>
          <w:lang w:val="en-US"/>
        </w:rPr>
        <w:t xml:space="preserve"> 2435</w:t>
      </w:r>
    </w:p>
    <w:p w:rsidR="00DE7468" w:rsidRDefault="007572F1" w:rsidP="00F91867">
      <w:pPr>
        <w:numPr>
          <w:ilvl w:val="0"/>
          <w:numId w:val="19"/>
        </w:numPr>
        <w:tabs>
          <w:tab w:val="left" w:pos="426"/>
        </w:tabs>
        <w:spacing w:after="0" w:line="360" w:lineRule="auto"/>
        <w:ind w:left="0" w:firstLine="0"/>
        <w:jc w:val="both"/>
        <w:rPr>
          <w:rFonts w:ascii="Times New Roman" w:hAnsi="Times New Roman"/>
          <w:color w:val="000000"/>
          <w:sz w:val="24"/>
          <w:szCs w:val="24"/>
          <w:lang w:val="en-US"/>
        </w:rPr>
      </w:pPr>
      <w:hyperlink r:id="rId55" w:history="1">
        <w:r w:rsidR="00DF782A" w:rsidRPr="00DE7468">
          <w:rPr>
            <w:rStyle w:val="ab"/>
            <w:rFonts w:ascii="Times New Roman" w:hAnsi="Times New Roman"/>
            <w:color w:val="000000"/>
            <w:sz w:val="24"/>
            <w:szCs w:val="24"/>
            <w:u w:val="none"/>
            <w:lang w:val="en-US"/>
          </w:rPr>
          <w:t>M</w:t>
        </w:r>
        <w:r w:rsidR="005945CA" w:rsidRPr="00DE7468">
          <w:rPr>
            <w:rStyle w:val="ab"/>
            <w:rFonts w:ascii="Times New Roman" w:hAnsi="Times New Roman"/>
            <w:color w:val="000000"/>
            <w:sz w:val="24"/>
            <w:szCs w:val="24"/>
            <w:u w:val="none"/>
            <w:lang w:val="en-US"/>
          </w:rPr>
          <w:t>.</w:t>
        </w:r>
        <w:r w:rsidR="00DF782A" w:rsidRPr="00DE7468">
          <w:rPr>
            <w:rStyle w:val="ab"/>
            <w:rFonts w:ascii="Times New Roman" w:hAnsi="Times New Roman"/>
            <w:color w:val="000000"/>
            <w:sz w:val="24"/>
            <w:szCs w:val="24"/>
            <w:u w:val="none"/>
            <w:lang w:val="en-US"/>
          </w:rPr>
          <w:t xml:space="preserve"> T. Yagub</w:t>
        </w:r>
      </w:hyperlink>
      <w:r w:rsidR="00DF782A" w:rsidRPr="00DE7468">
        <w:rPr>
          <w:rFonts w:ascii="Times New Roman" w:hAnsi="Times New Roman"/>
          <w:color w:val="000000"/>
          <w:sz w:val="24"/>
          <w:szCs w:val="24"/>
          <w:lang w:val="en-US"/>
        </w:rPr>
        <w:t xml:space="preserve">, </w:t>
      </w:r>
      <w:hyperlink r:id="rId56" w:history="1">
        <w:r w:rsidR="00DF782A" w:rsidRPr="00DE7468">
          <w:rPr>
            <w:rStyle w:val="ab"/>
            <w:rFonts w:ascii="Times New Roman" w:hAnsi="Times New Roman"/>
            <w:color w:val="000000"/>
            <w:sz w:val="24"/>
            <w:szCs w:val="24"/>
            <w:u w:val="none"/>
            <w:lang w:val="en-US"/>
          </w:rPr>
          <w:t>T</w:t>
        </w:r>
        <w:r w:rsidR="005945CA" w:rsidRPr="00DE7468">
          <w:rPr>
            <w:rStyle w:val="ab"/>
            <w:rFonts w:ascii="Times New Roman" w:hAnsi="Times New Roman"/>
            <w:color w:val="000000"/>
            <w:sz w:val="24"/>
            <w:szCs w:val="24"/>
            <w:u w:val="none"/>
            <w:lang w:val="en-US"/>
          </w:rPr>
          <w:t>.</w:t>
        </w:r>
        <w:r w:rsidR="00DF782A" w:rsidRPr="00DE7468">
          <w:rPr>
            <w:rStyle w:val="ab"/>
            <w:rFonts w:ascii="Times New Roman" w:hAnsi="Times New Roman"/>
            <w:color w:val="000000"/>
            <w:sz w:val="24"/>
            <w:szCs w:val="24"/>
            <w:u w:val="none"/>
            <w:lang w:val="en-US"/>
          </w:rPr>
          <w:t xml:space="preserve"> K</w:t>
        </w:r>
        <w:r w:rsidR="005945CA" w:rsidRPr="00DE7468">
          <w:rPr>
            <w:rStyle w:val="ab"/>
            <w:rFonts w:ascii="Times New Roman" w:hAnsi="Times New Roman"/>
            <w:color w:val="000000"/>
            <w:sz w:val="24"/>
            <w:szCs w:val="24"/>
            <w:u w:val="none"/>
            <w:lang w:val="en-US"/>
          </w:rPr>
          <w:t>.</w:t>
        </w:r>
        <w:r w:rsidR="00DF782A" w:rsidRPr="00DE7468">
          <w:rPr>
            <w:rStyle w:val="ab"/>
            <w:rFonts w:ascii="Times New Roman" w:hAnsi="Times New Roman"/>
            <w:color w:val="000000"/>
            <w:sz w:val="24"/>
            <w:szCs w:val="24"/>
            <w:u w:val="none"/>
            <w:lang w:val="en-US"/>
          </w:rPr>
          <w:t xml:space="preserve"> Sen</w:t>
        </w:r>
      </w:hyperlink>
      <w:r w:rsidR="00DF782A" w:rsidRPr="00DE7468">
        <w:rPr>
          <w:rFonts w:ascii="Times New Roman" w:hAnsi="Times New Roman"/>
          <w:color w:val="000000"/>
          <w:sz w:val="24"/>
          <w:szCs w:val="24"/>
          <w:lang w:val="en-US"/>
        </w:rPr>
        <w:t>,</w:t>
      </w:r>
      <w:r w:rsidR="002C7C26">
        <w:rPr>
          <w:rFonts w:ascii="Times New Roman" w:hAnsi="Times New Roman"/>
          <w:color w:val="000000"/>
          <w:sz w:val="24"/>
          <w:szCs w:val="24"/>
          <w:lang w:val="en-US"/>
        </w:rPr>
        <w:t xml:space="preserve"> </w:t>
      </w:r>
      <w:hyperlink r:id="rId57" w:tooltip="Go to Advances in Colloid and Interface Science on ScienceDirect" w:history="1">
        <w:r w:rsidR="00DF782A" w:rsidRPr="00DE7468">
          <w:rPr>
            <w:rStyle w:val="ab"/>
            <w:rFonts w:ascii="Times New Roman" w:hAnsi="Times New Roman"/>
            <w:i/>
            <w:color w:val="000000"/>
            <w:sz w:val="24"/>
            <w:szCs w:val="24"/>
            <w:u w:val="none"/>
            <w:lang w:val="en-US"/>
          </w:rPr>
          <w:t>Adv</w:t>
        </w:r>
        <w:r w:rsidR="00C13E1B">
          <w:rPr>
            <w:rStyle w:val="ab"/>
            <w:rFonts w:ascii="Times New Roman" w:hAnsi="Times New Roman"/>
            <w:i/>
            <w:color w:val="000000"/>
            <w:sz w:val="24"/>
            <w:szCs w:val="24"/>
            <w:u w:val="none"/>
            <w:lang w:val="en-US"/>
          </w:rPr>
          <w:t xml:space="preserve">. </w:t>
        </w:r>
        <w:r w:rsidR="00DF782A" w:rsidRPr="00DE7468">
          <w:rPr>
            <w:rStyle w:val="ab"/>
            <w:rFonts w:ascii="Times New Roman" w:hAnsi="Times New Roman"/>
            <w:i/>
            <w:color w:val="000000"/>
            <w:sz w:val="24"/>
            <w:szCs w:val="24"/>
            <w:u w:val="none"/>
            <w:lang w:val="en-US"/>
          </w:rPr>
          <w:t>Colloid Interface Sci</w:t>
        </w:r>
        <w:r w:rsidR="00F84085" w:rsidRPr="00DE7468">
          <w:rPr>
            <w:rStyle w:val="ab"/>
            <w:rFonts w:ascii="Times New Roman" w:hAnsi="Times New Roman"/>
            <w:i/>
            <w:color w:val="000000"/>
            <w:sz w:val="24"/>
            <w:szCs w:val="24"/>
            <w:u w:val="none"/>
            <w:lang w:val="en-US"/>
          </w:rPr>
          <w:t>.</w:t>
        </w:r>
      </w:hyperlink>
      <w:r w:rsidR="002C7C26">
        <w:rPr>
          <w:lang w:val="en-US"/>
        </w:rPr>
        <w:t xml:space="preserve"> </w:t>
      </w:r>
      <w:hyperlink r:id="rId58" w:tooltip="Go to table of contents for this volume/issue" w:history="1">
        <w:r w:rsidR="00DF782A" w:rsidRPr="00DE7468">
          <w:rPr>
            <w:rStyle w:val="ab"/>
            <w:rFonts w:ascii="Times New Roman" w:hAnsi="Times New Roman"/>
            <w:b/>
            <w:color w:val="000000"/>
            <w:sz w:val="24"/>
            <w:szCs w:val="24"/>
            <w:u w:val="none"/>
            <w:lang w:val="en-US"/>
          </w:rPr>
          <w:t>209</w:t>
        </w:r>
      </w:hyperlink>
      <w:r w:rsidR="005945CA" w:rsidRPr="00DE7468">
        <w:rPr>
          <w:rFonts w:ascii="Times New Roman" w:hAnsi="Times New Roman"/>
          <w:sz w:val="24"/>
          <w:szCs w:val="24"/>
          <w:lang w:val="en-US"/>
        </w:rPr>
        <w:t xml:space="preserve"> (</w:t>
      </w:r>
      <w:r w:rsidR="00DF782A" w:rsidRPr="00DE7468">
        <w:rPr>
          <w:rFonts w:ascii="Times New Roman" w:hAnsi="Times New Roman"/>
          <w:color w:val="000000"/>
          <w:sz w:val="24"/>
          <w:szCs w:val="24"/>
          <w:lang w:val="en-US"/>
        </w:rPr>
        <w:t>2014</w:t>
      </w:r>
      <w:r w:rsidR="005945CA" w:rsidRPr="00DE7468">
        <w:rPr>
          <w:rFonts w:ascii="Times New Roman" w:hAnsi="Times New Roman"/>
          <w:color w:val="000000"/>
          <w:sz w:val="24"/>
          <w:szCs w:val="24"/>
          <w:lang w:val="en-US"/>
        </w:rPr>
        <w:t xml:space="preserve">) </w:t>
      </w:r>
      <w:r w:rsidR="00DF782A" w:rsidRPr="00DE7468">
        <w:rPr>
          <w:rFonts w:ascii="Times New Roman" w:hAnsi="Times New Roman"/>
          <w:color w:val="000000"/>
          <w:sz w:val="24"/>
          <w:szCs w:val="24"/>
          <w:lang w:val="en-US"/>
        </w:rPr>
        <w:t>172</w:t>
      </w:r>
    </w:p>
    <w:p w:rsidR="00DE7468" w:rsidRDefault="005945CA" w:rsidP="00F91867">
      <w:pPr>
        <w:numPr>
          <w:ilvl w:val="0"/>
          <w:numId w:val="19"/>
        </w:numPr>
        <w:tabs>
          <w:tab w:val="left" w:pos="426"/>
        </w:tabs>
        <w:spacing w:after="0" w:line="360" w:lineRule="auto"/>
        <w:ind w:left="0" w:firstLine="0"/>
        <w:jc w:val="both"/>
        <w:rPr>
          <w:rFonts w:ascii="Times New Roman" w:hAnsi="Times New Roman"/>
          <w:color w:val="000000"/>
          <w:sz w:val="24"/>
          <w:szCs w:val="24"/>
          <w:lang w:val="en-US"/>
        </w:rPr>
      </w:pPr>
      <w:r w:rsidRPr="00DE7468">
        <w:rPr>
          <w:rFonts w:ascii="Times New Roman" w:hAnsi="Times New Roman"/>
          <w:sz w:val="24"/>
          <w:szCs w:val="24"/>
          <w:lang w:val="en-US"/>
        </w:rPr>
        <w:t xml:space="preserve">S. </w:t>
      </w:r>
      <w:hyperlink r:id="rId59" w:history="1">
        <w:r w:rsidR="00DF782A" w:rsidRPr="00DE7468">
          <w:rPr>
            <w:rStyle w:val="ab"/>
            <w:rFonts w:ascii="Times New Roman" w:hAnsi="Times New Roman"/>
            <w:color w:val="000000"/>
            <w:sz w:val="24"/>
            <w:szCs w:val="24"/>
            <w:u w:val="none"/>
            <w:lang w:val="en-US"/>
          </w:rPr>
          <w:t>Karcher</w:t>
        </w:r>
      </w:hyperlink>
      <w:r w:rsidR="00DF782A" w:rsidRPr="00DE7468">
        <w:rPr>
          <w:rFonts w:ascii="Times New Roman" w:hAnsi="Times New Roman"/>
          <w:color w:val="000000"/>
          <w:sz w:val="24"/>
          <w:szCs w:val="24"/>
          <w:lang w:val="en-US"/>
        </w:rPr>
        <w:t>,</w:t>
      </w:r>
      <w:r w:rsidRPr="00DE7468">
        <w:rPr>
          <w:rFonts w:ascii="Times New Roman" w:hAnsi="Times New Roman"/>
          <w:color w:val="000000"/>
          <w:sz w:val="24"/>
          <w:szCs w:val="24"/>
          <w:lang w:val="en-US"/>
        </w:rPr>
        <w:t xml:space="preserve"> A. </w:t>
      </w:r>
      <w:hyperlink r:id="rId60" w:history="1">
        <w:r w:rsidR="00DF782A" w:rsidRPr="00DE7468">
          <w:rPr>
            <w:rStyle w:val="ab"/>
            <w:rFonts w:ascii="Times New Roman" w:hAnsi="Times New Roman"/>
            <w:color w:val="000000"/>
            <w:sz w:val="24"/>
            <w:szCs w:val="24"/>
            <w:u w:val="none"/>
            <w:lang w:val="en-US"/>
          </w:rPr>
          <w:t>Kornmüller</w:t>
        </w:r>
      </w:hyperlink>
      <w:r w:rsidR="00DF782A" w:rsidRPr="00DE7468">
        <w:rPr>
          <w:rFonts w:ascii="Times New Roman" w:hAnsi="Times New Roman"/>
          <w:color w:val="000000"/>
          <w:sz w:val="24"/>
          <w:szCs w:val="24"/>
          <w:lang w:val="en-US"/>
        </w:rPr>
        <w:t>,</w:t>
      </w:r>
      <w:r w:rsidRPr="00DE7468">
        <w:rPr>
          <w:rFonts w:ascii="Times New Roman" w:hAnsi="Times New Roman"/>
          <w:color w:val="000000"/>
          <w:sz w:val="24"/>
          <w:szCs w:val="24"/>
          <w:lang w:val="en-US"/>
        </w:rPr>
        <w:t xml:space="preserve"> M. </w:t>
      </w:r>
      <w:hyperlink r:id="rId61" w:history="1">
        <w:r w:rsidR="00DF782A" w:rsidRPr="00DE7468">
          <w:rPr>
            <w:rStyle w:val="ab"/>
            <w:rFonts w:ascii="Times New Roman" w:hAnsi="Times New Roman"/>
            <w:color w:val="000000"/>
            <w:sz w:val="24"/>
            <w:szCs w:val="24"/>
            <w:u w:val="none"/>
            <w:lang w:val="en-US"/>
          </w:rPr>
          <w:t>Jekel</w:t>
        </w:r>
        <w:r w:rsidRPr="00DE7468">
          <w:rPr>
            <w:rStyle w:val="ab"/>
            <w:rFonts w:ascii="Times New Roman" w:hAnsi="Times New Roman"/>
            <w:color w:val="000000"/>
            <w:sz w:val="24"/>
            <w:szCs w:val="24"/>
            <w:u w:val="none"/>
            <w:lang w:val="en-US"/>
          </w:rPr>
          <w:t xml:space="preserve">, </w:t>
        </w:r>
      </w:hyperlink>
      <w:hyperlink r:id="rId62" w:tooltip="Water research." w:history="1">
        <w:r w:rsidR="00DF782A" w:rsidRPr="00DE7468">
          <w:rPr>
            <w:rStyle w:val="ab"/>
            <w:rFonts w:ascii="Times New Roman" w:hAnsi="Times New Roman"/>
            <w:i/>
            <w:color w:val="000000"/>
            <w:sz w:val="24"/>
            <w:szCs w:val="24"/>
            <w:u w:val="none"/>
            <w:lang w:val="en-US"/>
          </w:rPr>
          <w:t>Water Res</w:t>
        </w:r>
        <w:r w:rsidR="00F84085" w:rsidRPr="00DE7468">
          <w:rPr>
            <w:rStyle w:val="ab"/>
            <w:rFonts w:ascii="Times New Roman" w:hAnsi="Times New Roman"/>
            <w:i/>
            <w:color w:val="000000"/>
            <w:sz w:val="24"/>
            <w:szCs w:val="24"/>
            <w:u w:val="none"/>
            <w:lang w:val="en-US"/>
          </w:rPr>
          <w:t>.</w:t>
        </w:r>
      </w:hyperlink>
      <w:r w:rsidR="002C7C26">
        <w:rPr>
          <w:lang w:val="en-US"/>
        </w:rPr>
        <w:t xml:space="preserve"> </w:t>
      </w:r>
      <w:r w:rsidRPr="00DE7468">
        <w:rPr>
          <w:rFonts w:ascii="Times New Roman" w:hAnsi="Times New Roman"/>
          <w:b/>
          <w:sz w:val="24"/>
          <w:szCs w:val="24"/>
          <w:lang w:val="en-US"/>
        </w:rPr>
        <w:t>36</w:t>
      </w:r>
      <w:r w:rsidRPr="00DE7468">
        <w:rPr>
          <w:rFonts w:ascii="Times New Roman" w:hAnsi="Times New Roman"/>
          <w:sz w:val="24"/>
          <w:szCs w:val="24"/>
          <w:lang w:val="en-US"/>
        </w:rPr>
        <w:t xml:space="preserve"> (</w:t>
      </w:r>
      <w:r w:rsidR="00DF782A" w:rsidRPr="00DE7468">
        <w:rPr>
          <w:rFonts w:ascii="Times New Roman" w:hAnsi="Times New Roman"/>
          <w:color w:val="000000"/>
          <w:sz w:val="24"/>
          <w:szCs w:val="24"/>
          <w:lang w:val="en-US"/>
        </w:rPr>
        <w:t>2002</w:t>
      </w:r>
      <w:r w:rsidRPr="00DE7468">
        <w:rPr>
          <w:rFonts w:ascii="Times New Roman" w:hAnsi="Times New Roman"/>
          <w:color w:val="000000"/>
          <w:sz w:val="24"/>
          <w:szCs w:val="24"/>
          <w:lang w:val="en-US"/>
        </w:rPr>
        <w:t>)</w:t>
      </w:r>
      <w:r w:rsidR="00DF782A" w:rsidRPr="00DE7468">
        <w:rPr>
          <w:rFonts w:ascii="Times New Roman" w:hAnsi="Times New Roman"/>
          <w:color w:val="000000"/>
          <w:sz w:val="24"/>
          <w:szCs w:val="24"/>
          <w:lang w:val="en-US"/>
        </w:rPr>
        <w:t xml:space="preserve"> 4717</w:t>
      </w:r>
    </w:p>
    <w:p w:rsidR="00DE7468" w:rsidRDefault="00BF191E" w:rsidP="00F91867">
      <w:pPr>
        <w:numPr>
          <w:ilvl w:val="0"/>
          <w:numId w:val="19"/>
        </w:numPr>
        <w:tabs>
          <w:tab w:val="left" w:pos="426"/>
        </w:tabs>
        <w:spacing w:after="0" w:line="360" w:lineRule="auto"/>
        <w:ind w:left="0" w:firstLine="0"/>
        <w:jc w:val="both"/>
        <w:rPr>
          <w:rFonts w:ascii="Times New Roman" w:hAnsi="Times New Roman"/>
          <w:color w:val="000000"/>
          <w:sz w:val="24"/>
          <w:szCs w:val="24"/>
          <w:lang w:val="en-US"/>
        </w:rPr>
      </w:pPr>
      <w:r>
        <w:rPr>
          <w:rFonts w:ascii="Times New Roman" w:hAnsi="Times New Roman"/>
          <w:sz w:val="24"/>
          <w:szCs w:val="24"/>
          <w:lang w:val="en-US"/>
        </w:rPr>
        <w:t xml:space="preserve">A. </w:t>
      </w:r>
      <w:hyperlink r:id="rId63" w:history="1">
        <w:r w:rsidR="00DF782A" w:rsidRPr="00DE7468">
          <w:rPr>
            <w:rStyle w:val="ab"/>
            <w:rFonts w:ascii="Times New Roman" w:hAnsi="Times New Roman"/>
            <w:color w:val="000000"/>
            <w:sz w:val="24"/>
            <w:szCs w:val="24"/>
            <w:u w:val="none"/>
            <w:lang w:val="en-US"/>
          </w:rPr>
          <w:t>Demirbas</w:t>
        </w:r>
        <w:r w:rsidR="00EC71E2" w:rsidRPr="00DE7468">
          <w:rPr>
            <w:rStyle w:val="ab"/>
            <w:rFonts w:ascii="Times New Roman" w:hAnsi="Times New Roman"/>
            <w:color w:val="000000"/>
            <w:sz w:val="24"/>
            <w:szCs w:val="24"/>
            <w:u w:val="none"/>
            <w:lang w:val="en-US"/>
          </w:rPr>
          <w:t xml:space="preserve">, </w:t>
        </w:r>
      </w:hyperlink>
      <w:hyperlink r:id="rId64" w:tooltip="Journal of hazardous materials." w:history="1">
        <w:r w:rsidR="00DF782A" w:rsidRPr="00DE7468">
          <w:rPr>
            <w:rStyle w:val="ab"/>
            <w:rFonts w:ascii="Times New Roman" w:hAnsi="Times New Roman"/>
            <w:i/>
            <w:color w:val="000000"/>
            <w:sz w:val="24"/>
            <w:szCs w:val="24"/>
            <w:u w:val="none"/>
            <w:lang w:val="en-US"/>
          </w:rPr>
          <w:t>J</w:t>
        </w:r>
        <w:r w:rsidR="00EC71E2" w:rsidRPr="00DE7468">
          <w:rPr>
            <w:rStyle w:val="ab"/>
            <w:rFonts w:ascii="Times New Roman" w:hAnsi="Times New Roman"/>
            <w:i/>
            <w:color w:val="000000"/>
            <w:sz w:val="24"/>
            <w:szCs w:val="24"/>
            <w:u w:val="none"/>
            <w:lang w:val="en-US"/>
          </w:rPr>
          <w:t>.</w:t>
        </w:r>
        <w:r w:rsidR="00DF782A" w:rsidRPr="00DE7468">
          <w:rPr>
            <w:rStyle w:val="ab"/>
            <w:rFonts w:ascii="Times New Roman" w:hAnsi="Times New Roman"/>
            <w:i/>
            <w:color w:val="000000"/>
            <w:sz w:val="24"/>
            <w:szCs w:val="24"/>
            <w:u w:val="none"/>
            <w:lang w:val="en-US"/>
          </w:rPr>
          <w:t xml:space="preserve"> Hazard Mate</w:t>
        </w:r>
        <w:r w:rsidR="00F84085" w:rsidRPr="00DE7468">
          <w:rPr>
            <w:rStyle w:val="ab"/>
            <w:rFonts w:ascii="Times New Roman" w:hAnsi="Times New Roman"/>
            <w:i/>
            <w:color w:val="000000"/>
            <w:sz w:val="24"/>
            <w:szCs w:val="24"/>
            <w:u w:val="none"/>
            <w:lang w:val="en-US"/>
          </w:rPr>
          <w:t>r.</w:t>
        </w:r>
      </w:hyperlink>
      <w:r w:rsidR="002C7C26">
        <w:rPr>
          <w:lang w:val="en-US"/>
        </w:rPr>
        <w:t xml:space="preserve"> </w:t>
      </w:r>
      <w:r w:rsidR="00EC71E2" w:rsidRPr="00DE7468">
        <w:rPr>
          <w:rFonts w:ascii="Times New Roman" w:hAnsi="Times New Roman"/>
          <w:b/>
          <w:sz w:val="24"/>
          <w:szCs w:val="24"/>
          <w:lang w:val="en-US"/>
        </w:rPr>
        <w:t>167</w:t>
      </w:r>
      <w:r w:rsidR="00EC71E2" w:rsidRPr="00DE7468">
        <w:rPr>
          <w:rFonts w:ascii="Times New Roman" w:hAnsi="Times New Roman"/>
          <w:sz w:val="24"/>
          <w:szCs w:val="24"/>
          <w:lang w:val="en-US"/>
        </w:rPr>
        <w:t xml:space="preserve"> (</w:t>
      </w:r>
      <w:r w:rsidR="00DF782A" w:rsidRPr="00DE7468">
        <w:rPr>
          <w:rFonts w:ascii="Times New Roman" w:hAnsi="Times New Roman"/>
          <w:color w:val="000000"/>
          <w:sz w:val="24"/>
          <w:szCs w:val="24"/>
          <w:lang w:val="en-US"/>
        </w:rPr>
        <w:t>2009</w:t>
      </w:r>
      <w:r w:rsidR="00EC71E2" w:rsidRPr="00DE7468">
        <w:rPr>
          <w:rFonts w:ascii="Times New Roman" w:hAnsi="Times New Roman"/>
          <w:color w:val="000000"/>
          <w:sz w:val="24"/>
          <w:szCs w:val="24"/>
          <w:lang w:val="en-US"/>
        </w:rPr>
        <w:t>)</w:t>
      </w:r>
      <w:r w:rsidR="00DF782A" w:rsidRPr="00DE7468">
        <w:rPr>
          <w:rFonts w:ascii="Times New Roman" w:hAnsi="Times New Roman"/>
          <w:color w:val="000000"/>
          <w:sz w:val="24"/>
          <w:szCs w:val="24"/>
          <w:lang w:val="en-US"/>
        </w:rPr>
        <w:t xml:space="preserve"> 1</w:t>
      </w:r>
    </w:p>
    <w:p w:rsidR="00DE7468" w:rsidRDefault="00EC71E2" w:rsidP="00F91867">
      <w:pPr>
        <w:numPr>
          <w:ilvl w:val="0"/>
          <w:numId w:val="19"/>
        </w:numPr>
        <w:tabs>
          <w:tab w:val="left" w:pos="426"/>
        </w:tabs>
        <w:spacing w:after="0" w:line="360" w:lineRule="auto"/>
        <w:ind w:left="0" w:firstLine="0"/>
        <w:jc w:val="both"/>
        <w:rPr>
          <w:rFonts w:ascii="Times New Roman" w:hAnsi="Times New Roman"/>
          <w:color w:val="000000"/>
          <w:sz w:val="24"/>
          <w:szCs w:val="24"/>
          <w:lang w:val="en-US"/>
        </w:rPr>
      </w:pPr>
      <w:r w:rsidRPr="00DE7468">
        <w:rPr>
          <w:rFonts w:ascii="Times New Roman" w:hAnsi="Times New Roman"/>
          <w:sz w:val="24"/>
          <w:szCs w:val="24"/>
          <w:lang w:val="en-US"/>
        </w:rPr>
        <w:t xml:space="preserve">V. </w:t>
      </w:r>
      <w:hyperlink r:id="rId65" w:history="1">
        <w:r w:rsidR="00DF782A" w:rsidRPr="00DE7468">
          <w:rPr>
            <w:rStyle w:val="ab"/>
            <w:rFonts w:ascii="Times New Roman" w:hAnsi="Times New Roman"/>
            <w:color w:val="000000"/>
            <w:sz w:val="24"/>
            <w:szCs w:val="24"/>
            <w:u w:val="none"/>
            <w:lang w:val="en-US"/>
          </w:rPr>
          <w:t>Gupta</w:t>
        </w:r>
        <w:r w:rsidRPr="00DE7468">
          <w:rPr>
            <w:rStyle w:val="ab"/>
            <w:rFonts w:ascii="Times New Roman" w:hAnsi="Times New Roman"/>
            <w:color w:val="000000"/>
            <w:sz w:val="24"/>
            <w:szCs w:val="24"/>
            <w:u w:val="none"/>
            <w:lang w:val="en-US"/>
          </w:rPr>
          <w:t xml:space="preserve">, </w:t>
        </w:r>
        <w:r w:rsidR="00DF782A" w:rsidRPr="00DE7468">
          <w:rPr>
            <w:rStyle w:val="ab"/>
            <w:rFonts w:ascii="Times New Roman" w:hAnsi="Times New Roman"/>
            <w:color w:val="000000"/>
            <w:sz w:val="24"/>
            <w:szCs w:val="24"/>
            <w:u w:val="none"/>
            <w:lang w:val="en-US"/>
          </w:rPr>
          <w:t>K</w:t>
        </w:r>
      </w:hyperlink>
      <w:r w:rsidRPr="00DE7468">
        <w:rPr>
          <w:rFonts w:ascii="Times New Roman" w:hAnsi="Times New Roman"/>
          <w:sz w:val="24"/>
          <w:szCs w:val="24"/>
          <w:lang w:val="en-US"/>
        </w:rPr>
        <w:t>.</w:t>
      </w:r>
      <w:hyperlink r:id="rId66" w:history="1">
        <w:r w:rsidR="00DF782A" w:rsidRPr="00DE7468">
          <w:rPr>
            <w:rStyle w:val="ab"/>
            <w:rFonts w:ascii="Times New Roman" w:hAnsi="Times New Roman"/>
            <w:color w:val="000000"/>
            <w:sz w:val="24"/>
            <w:szCs w:val="24"/>
            <w:u w:val="none"/>
            <w:lang w:val="en-US"/>
          </w:rPr>
          <w:t>Suhas</w:t>
        </w:r>
      </w:hyperlink>
      <w:r w:rsidRPr="00DE7468">
        <w:rPr>
          <w:rFonts w:ascii="Times New Roman" w:hAnsi="Times New Roman"/>
          <w:sz w:val="24"/>
          <w:szCs w:val="24"/>
          <w:lang w:val="en-US"/>
        </w:rPr>
        <w:t xml:space="preserve">, </w:t>
      </w:r>
      <w:hyperlink r:id="rId67" w:tooltip="Journal of environmental management." w:history="1">
        <w:r w:rsidR="00DF782A" w:rsidRPr="00DE7468">
          <w:rPr>
            <w:rStyle w:val="ab"/>
            <w:rFonts w:ascii="Times New Roman" w:hAnsi="Times New Roman"/>
            <w:i/>
            <w:color w:val="000000"/>
            <w:sz w:val="24"/>
            <w:szCs w:val="24"/>
            <w:u w:val="none"/>
            <w:lang w:val="en-US"/>
          </w:rPr>
          <w:t>J</w:t>
        </w:r>
        <w:r w:rsidR="00650C2D" w:rsidRPr="00DE7468">
          <w:rPr>
            <w:rStyle w:val="ab"/>
            <w:rFonts w:ascii="Times New Roman" w:hAnsi="Times New Roman"/>
            <w:i/>
            <w:color w:val="000000"/>
            <w:sz w:val="24"/>
            <w:szCs w:val="24"/>
            <w:u w:val="none"/>
            <w:lang w:val="en-US"/>
          </w:rPr>
          <w:t>.</w:t>
        </w:r>
        <w:r w:rsidR="00DF782A" w:rsidRPr="00DE7468">
          <w:rPr>
            <w:rStyle w:val="ab"/>
            <w:rFonts w:ascii="Times New Roman" w:hAnsi="Times New Roman"/>
            <w:i/>
            <w:color w:val="000000"/>
            <w:sz w:val="24"/>
            <w:szCs w:val="24"/>
            <w:u w:val="none"/>
            <w:lang w:val="en-US"/>
          </w:rPr>
          <w:t xml:space="preserve"> Environ</w:t>
        </w:r>
        <w:r w:rsidR="00650C2D" w:rsidRPr="00DE7468">
          <w:rPr>
            <w:rStyle w:val="ab"/>
            <w:rFonts w:ascii="Times New Roman" w:hAnsi="Times New Roman"/>
            <w:i/>
            <w:color w:val="000000"/>
            <w:sz w:val="24"/>
            <w:szCs w:val="24"/>
            <w:u w:val="none"/>
            <w:lang w:val="en-US"/>
          </w:rPr>
          <w:t>.</w:t>
        </w:r>
        <w:r w:rsidR="00DF782A" w:rsidRPr="00DE7468">
          <w:rPr>
            <w:rStyle w:val="ab"/>
            <w:rFonts w:ascii="Times New Roman" w:hAnsi="Times New Roman"/>
            <w:i/>
            <w:color w:val="000000"/>
            <w:sz w:val="24"/>
            <w:szCs w:val="24"/>
            <w:u w:val="none"/>
            <w:lang w:val="en-US"/>
          </w:rPr>
          <w:t xml:space="preserve"> Manage</w:t>
        </w:r>
        <w:r w:rsidR="00F84085" w:rsidRPr="00DE7468">
          <w:rPr>
            <w:rStyle w:val="ab"/>
            <w:rFonts w:ascii="Times New Roman" w:hAnsi="Times New Roman"/>
            <w:i/>
            <w:color w:val="000000"/>
            <w:sz w:val="24"/>
            <w:szCs w:val="24"/>
            <w:u w:val="none"/>
            <w:lang w:val="en-US"/>
          </w:rPr>
          <w:t>.</w:t>
        </w:r>
        <w:r w:rsidR="002C7C26">
          <w:rPr>
            <w:rStyle w:val="ab"/>
            <w:rFonts w:ascii="Times New Roman" w:hAnsi="Times New Roman"/>
            <w:i/>
            <w:color w:val="000000"/>
            <w:sz w:val="24"/>
            <w:szCs w:val="24"/>
            <w:u w:val="none"/>
            <w:lang w:val="en-US"/>
          </w:rPr>
          <w:t xml:space="preserve"> </w:t>
        </w:r>
        <w:r w:rsidR="00650C2D" w:rsidRPr="00DE7468">
          <w:rPr>
            <w:rStyle w:val="ab"/>
            <w:rFonts w:ascii="Times New Roman" w:hAnsi="Times New Roman"/>
            <w:b/>
            <w:color w:val="000000"/>
            <w:sz w:val="24"/>
            <w:szCs w:val="24"/>
            <w:u w:val="none"/>
            <w:lang w:val="en-US"/>
          </w:rPr>
          <w:t>90</w:t>
        </w:r>
        <w:r w:rsidR="00650C2D" w:rsidRPr="00DE7468">
          <w:rPr>
            <w:rStyle w:val="ab"/>
            <w:rFonts w:ascii="Times New Roman" w:hAnsi="Times New Roman"/>
            <w:color w:val="000000"/>
            <w:sz w:val="24"/>
            <w:szCs w:val="24"/>
            <w:u w:val="none"/>
            <w:lang w:val="en-US"/>
          </w:rPr>
          <w:t xml:space="preserve"> (</w:t>
        </w:r>
      </w:hyperlink>
      <w:r w:rsidR="00DF782A" w:rsidRPr="00DE7468">
        <w:rPr>
          <w:rFonts w:ascii="Times New Roman" w:hAnsi="Times New Roman"/>
          <w:color w:val="000000"/>
          <w:sz w:val="24"/>
          <w:szCs w:val="24"/>
          <w:lang w:val="en-US"/>
        </w:rPr>
        <w:t>2009</w:t>
      </w:r>
      <w:r w:rsidR="00650C2D" w:rsidRPr="00DE7468">
        <w:rPr>
          <w:rFonts w:ascii="Times New Roman" w:hAnsi="Times New Roman"/>
          <w:color w:val="000000"/>
          <w:sz w:val="24"/>
          <w:szCs w:val="24"/>
          <w:lang w:val="en-US"/>
        </w:rPr>
        <w:t>)</w:t>
      </w:r>
      <w:r w:rsidR="002C7C26">
        <w:rPr>
          <w:rFonts w:ascii="Times New Roman" w:hAnsi="Times New Roman"/>
          <w:color w:val="000000"/>
          <w:sz w:val="24"/>
          <w:szCs w:val="24"/>
          <w:lang w:val="en-US"/>
        </w:rPr>
        <w:t xml:space="preserve"> </w:t>
      </w:r>
      <w:r w:rsidR="00650C2D" w:rsidRPr="00DE7468">
        <w:rPr>
          <w:rFonts w:ascii="Times New Roman" w:hAnsi="Times New Roman"/>
          <w:color w:val="000000"/>
          <w:sz w:val="24"/>
          <w:szCs w:val="24"/>
          <w:lang w:val="en-US"/>
        </w:rPr>
        <w:t>2</w:t>
      </w:r>
      <w:r w:rsidR="00DF782A" w:rsidRPr="00DE7468">
        <w:rPr>
          <w:rFonts w:ascii="Times New Roman" w:hAnsi="Times New Roman"/>
          <w:color w:val="000000"/>
          <w:sz w:val="24"/>
          <w:szCs w:val="24"/>
          <w:lang w:val="en-US"/>
        </w:rPr>
        <w:t>313</w:t>
      </w:r>
    </w:p>
    <w:p w:rsidR="009810AD" w:rsidRPr="009810AD" w:rsidRDefault="00650C2D" w:rsidP="009810AD">
      <w:pPr>
        <w:numPr>
          <w:ilvl w:val="0"/>
          <w:numId w:val="19"/>
        </w:numPr>
        <w:tabs>
          <w:tab w:val="left" w:pos="426"/>
        </w:tabs>
        <w:autoSpaceDE w:val="0"/>
        <w:autoSpaceDN w:val="0"/>
        <w:adjustRightInd w:val="0"/>
        <w:spacing w:after="0" w:line="360" w:lineRule="auto"/>
        <w:ind w:left="0" w:firstLine="0"/>
        <w:jc w:val="both"/>
        <w:rPr>
          <w:rFonts w:ascii="Times New Roman" w:hAnsi="Times New Roman"/>
          <w:color w:val="000000" w:themeColor="text1"/>
          <w:sz w:val="24"/>
          <w:szCs w:val="24"/>
          <w:lang w:val="en-US"/>
        </w:rPr>
      </w:pPr>
      <w:r w:rsidRPr="009810AD">
        <w:rPr>
          <w:rFonts w:ascii="Times New Roman" w:hAnsi="Times New Roman"/>
          <w:color w:val="000000"/>
          <w:sz w:val="24"/>
          <w:szCs w:val="24"/>
          <w:lang w:val="en-US"/>
        </w:rPr>
        <w:t>V. P</w:t>
      </w:r>
      <w:r w:rsidR="00D818BF">
        <w:rPr>
          <w:rFonts w:ascii="Times New Roman" w:hAnsi="Times New Roman"/>
          <w:color w:val="000000"/>
          <w:sz w:val="24"/>
          <w:szCs w:val="24"/>
          <w:lang w:val="en-US"/>
        </w:rPr>
        <w:t>ani</w:t>
      </w:r>
      <w:r w:rsidR="00D818BF" w:rsidRPr="009810AD">
        <w:rPr>
          <w:rFonts w:ascii="Times New Roman" w:hAnsi="Times New Roman"/>
          <w:color w:val="000000"/>
          <w:sz w:val="24"/>
          <w:szCs w:val="24"/>
          <w:lang w:val="en-US"/>
        </w:rPr>
        <w:t>ć</w:t>
      </w:r>
      <w:r w:rsidR="00DF782A" w:rsidRPr="009810AD">
        <w:rPr>
          <w:rFonts w:ascii="Times New Roman" w:hAnsi="Times New Roman"/>
          <w:color w:val="000000"/>
          <w:sz w:val="24"/>
          <w:szCs w:val="24"/>
          <w:lang w:val="en-US"/>
        </w:rPr>
        <w:t>, S</w:t>
      </w:r>
      <w:r w:rsidRPr="009810AD">
        <w:rPr>
          <w:rFonts w:ascii="Times New Roman" w:hAnsi="Times New Roman"/>
          <w:color w:val="000000"/>
          <w:sz w:val="24"/>
          <w:szCs w:val="24"/>
          <w:lang w:val="en-US"/>
        </w:rPr>
        <w:t xml:space="preserve">. </w:t>
      </w:r>
      <w:r w:rsidR="00DF782A" w:rsidRPr="009810AD">
        <w:rPr>
          <w:rFonts w:ascii="Times New Roman" w:hAnsi="Times New Roman"/>
          <w:color w:val="000000"/>
          <w:sz w:val="24"/>
          <w:szCs w:val="24"/>
          <w:lang w:val="en-US"/>
        </w:rPr>
        <w:t>I. Šešlija, A</w:t>
      </w:r>
      <w:r w:rsidRPr="009810AD">
        <w:rPr>
          <w:rFonts w:ascii="Times New Roman" w:hAnsi="Times New Roman"/>
          <w:color w:val="000000"/>
          <w:sz w:val="24"/>
          <w:szCs w:val="24"/>
          <w:lang w:val="en-US"/>
        </w:rPr>
        <w:t xml:space="preserve">. </w:t>
      </w:r>
      <w:r w:rsidR="00DF782A" w:rsidRPr="009810AD">
        <w:rPr>
          <w:rFonts w:ascii="Times New Roman" w:hAnsi="Times New Roman"/>
          <w:color w:val="000000"/>
          <w:sz w:val="24"/>
          <w:szCs w:val="24"/>
          <w:lang w:val="en-US"/>
        </w:rPr>
        <w:t>R. Nešić, S</w:t>
      </w:r>
      <w:r w:rsidRPr="009810AD">
        <w:rPr>
          <w:rFonts w:ascii="Times New Roman" w:hAnsi="Times New Roman"/>
          <w:color w:val="000000"/>
          <w:sz w:val="24"/>
          <w:szCs w:val="24"/>
          <w:lang w:val="en-US"/>
        </w:rPr>
        <w:t>.</w:t>
      </w:r>
      <w:r w:rsidR="00DF782A" w:rsidRPr="009810AD">
        <w:rPr>
          <w:rFonts w:ascii="Times New Roman" w:hAnsi="Times New Roman"/>
          <w:color w:val="000000"/>
          <w:sz w:val="24"/>
          <w:szCs w:val="24"/>
          <w:lang w:val="en-US"/>
        </w:rPr>
        <w:t xml:space="preserve"> J. Veličković</w:t>
      </w:r>
      <w:r w:rsidRPr="009810AD">
        <w:rPr>
          <w:rFonts w:ascii="Times New Roman" w:hAnsi="Times New Roman"/>
          <w:color w:val="000000"/>
          <w:sz w:val="24"/>
          <w:szCs w:val="24"/>
          <w:lang w:val="en-US"/>
        </w:rPr>
        <w:t xml:space="preserve">, </w:t>
      </w:r>
      <w:r w:rsidR="00DF782A" w:rsidRPr="009810AD">
        <w:rPr>
          <w:rFonts w:ascii="Times New Roman" w:hAnsi="Times New Roman"/>
          <w:i/>
          <w:color w:val="000000"/>
          <w:sz w:val="24"/>
          <w:szCs w:val="24"/>
          <w:lang w:val="en-US"/>
        </w:rPr>
        <w:t xml:space="preserve">Hem. </w:t>
      </w:r>
      <w:r w:rsidRPr="009810AD">
        <w:rPr>
          <w:rFonts w:ascii="Times New Roman" w:hAnsi="Times New Roman"/>
          <w:i/>
          <w:color w:val="000000"/>
          <w:sz w:val="24"/>
          <w:szCs w:val="24"/>
          <w:lang w:val="en-US"/>
        </w:rPr>
        <w:t>Ind</w:t>
      </w:r>
      <w:r w:rsidR="00F84085" w:rsidRPr="009810AD">
        <w:rPr>
          <w:rFonts w:ascii="Times New Roman" w:hAnsi="Times New Roman"/>
          <w:i/>
          <w:color w:val="000000"/>
          <w:sz w:val="24"/>
          <w:szCs w:val="24"/>
          <w:lang w:val="en-US"/>
        </w:rPr>
        <w:t>.</w:t>
      </w:r>
      <w:r w:rsidR="002C7C26">
        <w:rPr>
          <w:rFonts w:ascii="Times New Roman" w:hAnsi="Times New Roman"/>
          <w:i/>
          <w:color w:val="000000"/>
          <w:sz w:val="24"/>
          <w:szCs w:val="24"/>
          <w:lang w:val="en-US"/>
        </w:rPr>
        <w:t xml:space="preserve"> </w:t>
      </w:r>
      <w:r w:rsidR="00DF782A" w:rsidRPr="009810AD">
        <w:rPr>
          <w:rFonts w:ascii="Times New Roman" w:hAnsi="Times New Roman"/>
          <w:b/>
          <w:color w:val="000000"/>
          <w:sz w:val="24"/>
          <w:szCs w:val="24"/>
          <w:lang w:val="en-US"/>
        </w:rPr>
        <w:t>67</w:t>
      </w:r>
      <w:r w:rsidR="00DF782A" w:rsidRPr="009810AD">
        <w:rPr>
          <w:rFonts w:ascii="Times New Roman" w:hAnsi="Times New Roman"/>
          <w:color w:val="000000"/>
          <w:sz w:val="24"/>
          <w:szCs w:val="24"/>
          <w:lang w:val="en-US"/>
        </w:rPr>
        <w:t xml:space="preserve"> (</w:t>
      </w:r>
      <w:r w:rsidRPr="009810AD">
        <w:rPr>
          <w:rFonts w:ascii="Times New Roman" w:hAnsi="Times New Roman"/>
          <w:color w:val="000000"/>
          <w:sz w:val="24"/>
          <w:szCs w:val="24"/>
          <w:lang w:val="en-US"/>
        </w:rPr>
        <w:t>2013</w:t>
      </w:r>
      <w:r w:rsidR="00DF782A" w:rsidRPr="009810AD">
        <w:rPr>
          <w:rFonts w:ascii="Times New Roman" w:hAnsi="Times New Roman"/>
          <w:color w:val="000000"/>
          <w:sz w:val="24"/>
          <w:szCs w:val="24"/>
          <w:lang w:val="en-US"/>
        </w:rPr>
        <w:t>) 881</w:t>
      </w:r>
    </w:p>
    <w:p w:rsidR="00B13324" w:rsidRPr="009810AD" w:rsidRDefault="009810AD" w:rsidP="009810AD">
      <w:pPr>
        <w:numPr>
          <w:ilvl w:val="0"/>
          <w:numId w:val="19"/>
        </w:numPr>
        <w:tabs>
          <w:tab w:val="left" w:pos="426"/>
        </w:tabs>
        <w:autoSpaceDE w:val="0"/>
        <w:autoSpaceDN w:val="0"/>
        <w:adjustRightInd w:val="0"/>
        <w:spacing w:after="0" w:line="360" w:lineRule="auto"/>
        <w:ind w:left="0" w:firstLine="0"/>
        <w:jc w:val="both"/>
        <w:rPr>
          <w:rFonts w:ascii="Times New Roman" w:hAnsi="Times New Roman"/>
          <w:color w:val="000000" w:themeColor="text1"/>
          <w:sz w:val="24"/>
          <w:szCs w:val="24"/>
          <w:lang w:val="en-US"/>
        </w:rPr>
      </w:pPr>
      <w:r w:rsidRPr="009810AD">
        <w:rPr>
          <w:rFonts w:ascii="Times New Roman" w:hAnsi="Times New Roman"/>
          <w:iCs/>
          <w:sz w:val="24"/>
          <w:szCs w:val="24"/>
          <w:lang w:val="en-US"/>
        </w:rPr>
        <w:t xml:space="preserve">H. Zollinger, </w:t>
      </w:r>
      <w:r w:rsidRPr="009810AD">
        <w:rPr>
          <w:rFonts w:ascii="Times New Roman" w:hAnsi="Times New Roman"/>
          <w:i/>
          <w:iCs/>
          <w:sz w:val="24"/>
          <w:szCs w:val="24"/>
          <w:lang w:val="en-US"/>
        </w:rPr>
        <w:t xml:space="preserve">Color Chemistry-Synthesis, Properties and Application of Organic Dyes and Pigments, </w:t>
      </w:r>
      <w:r w:rsidRPr="009810AD">
        <w:rPr>
          <w:rFonts w:ascii="Times New Roman" w:hAnsi="Times New Roman"/>
          <w:sz w:val="24"/>
          <w:szCs w:val="24"/>
          <w:lang w:val="en-US"/>
        </w:rPr>
        <w:t xml:space="preserve">VCH publishers, New York, 1987, </w:t>
      </w:r>
      <w:r>
        <w:rPr>
          <w:rFonts w:ascii="Times New Roman" w:hAnsi="Times New Roman"/>
          <w:sz w:val="24"/>
          <w:szCs w:val="24"/>
          <w:lang w:val="en-US"/>
        </w:rPr>
        <w:t xml:space="preserve">p. </w:t>
      </w:r>
      <w:r w:rsidRPr="009810AD">
        <w:rPr>
          <w:rFonts w:ascii="Times New Roman" w:hAnsi="Times New Roman"/>
          <w:sz w:val="24"/>
          <w:szCs w:val="24"/>
          <w:lang w:val="en-US"/>
        </w:rPr>
        <w:t>92-102</w:t>
      </w:r>
    </w:p>
    <w:p w:rsidR="00DE7468" w:rsidRDefault="007B5671" w:rsidP="00F91867">
      <w:pPr>
        <w:numPr>
          <w:ilvl w:val="0"/>
          <w:numId w:val="19"/>
        </w:numPr>
        <w:tabs>
          <w:tab w:val="left" w:pos="426"/>
        </w:tabs>
        <w:spacing w:after="0" w:line="360" w:lineRule="auto"/>
        <w:ind w:left="0" w:firstLine="0"/>
        <w:jc w:val="both"/>
        <w:rPr>
          <w:rFonts w:ascii="Times New Roman" w:hAnsi="Times New Roman"/>
          <w:color w:val="000000"/>
          <w:sz w:val="24"/>
          <w:szCs w:val="24"/>
          <w:lang w:val="en-US"/>
        </w:rPr>
      </w:pPr>
      <w:r w:rsidRPr="00DE7468">
        <w:rPr>
          <w:rFonts w:ascii="Times New Roman" w:hAnsi="Times New Roman"/>
          <w:color w:val="000000"/>
          <w:sz w:val="24"/>
          <w:szCs w:val="24"/>
          <w:lang w:val="en-US"/>
        </w:rPr>
        <w:t xml:space="preserve">S. </w:t>
      </w:r>
      <w:r w:rsidR="00560DA7" w:rsidRPr="00DE7468">
        <w:rPr>
          <w:rFonts w:ascii="Times New Roman" w:hAnsi="Times New Roman"/>
          <w:color w:val="000000"/>
          <w:sz w:val="24"/>
          <w:szCs w:val="24"/>
          <w:lang w:val="en-US"/>
        </w:rPr>
        <w:t xml:space="preserve">Savvin, </w:t>
      </w:r>
      <w:r w:rsidR="00560DA7" w:rsidRPr="00DE7468">
        <w:rPr>
          <w:rFonts w:ascii="Times New Roman" w:hAnsi="Times New Roman"/>
          <w:i/>
          <w:color w:val="000000"/>
          <w:sz w:val="24"/>
          <w:szCs w:val="24"/>
          <w:lang w:val="en-US"/>
        </w:rPr>
        <w:t>Talanta</w:t>
      </w:r>
      <w:r w:rsidR="00F84085" w:rsidRPr="00DE7468">
        <w:rPr>
          <w:rFonts w:ascii="Times New Roman" w:hAnsi="Times New Roman"/>
          <w:i/>
          <w:color w:val="000000"/>
          <w:sz w:val="24"/>
          <w:szCs w:val="24"/>
          <w:lang w:val="en-US"/>
        </w:rPr>
        <w:t>.</w:t>
      </w:r>
      <w:r w:rsidR="002C7C26">
        <w:rPr>
          <w:rFonts w:ascii="Times New Roman" w:hAnsi="Times New Roman"/>
          <w:i/>
          <w:color w:val="000000"/>
          <w:sz w:val="24"/>
          <w:szCs w:val="24"/>
          <w:lang w:val="en-US"/>
        </w:rPr>
        <w:t xml:space="preserve"> </w:t>
      </w:r>
      <w:r w:rsidRPr="00DE7468">
        <w:rPr>
          <w:rFonts w:ascii="Times New Roman" w:hAnsi="Times New Roman"/>
          <w:b/>
          <w:color w:val="000000"/>
          <w:sz w:val="24"/>
          <w:szCs w:val="24"/>
          <w:lang w:val="en-US"/>
        </w:rPr>
        <w:t>8</w:t>
      </w:r>
      <w:r w:rsidRPr="00DE7468">
        <w:rPr>
          <w:rFonts w:ascii="Times New Roman" w:hAnsi="Times New Roman"/>
          <w:color w:val="000000"/>
          <w:sz w:val="24"/>
          <w:szCs w:val="24"/>
          <w:lang w:val="en-US"/>
        </w:rPr>
        <w:t xml:space="preserve"> (</w:t>
      </w:r>
      <w:r w:rsidR="00560DA7" w:rsidRPr="00DE7468">
        <w:rPr>
          <w:rFonts w:ascii="Times New Roman" w:hAnsi="Times New Roman"/>
          <w:color w:val="000000"/>
          <w:sz w:val="24"/>
          <w:szCs w:val="24"/>
          <w:lang w:val="en-US"/>
        </w:rPr>
        <w:t>1961</w:t>
      </w:r>
      <w:r w:rsidRPr="00DE7468">
        <w:rPr>
          <w:rFonts w:ascii="Times New Roman" w:hAnsi="Times New Roman"/>
          <w:color w:val="000000"/>
          <w:sz w:val="24"/>
          <w:szCs w:val="24"/>
          <w:lang w:val="en-US"/>
        </w:rPr>
        <w:t xml:space="preserve">) </w:t>
      </w:r>
      <w:r w:rsidR="00560DA7" w:rsidRPr="00DE7468">
        <w:rPr>
          <w:rFonts w:ascii="Times New Roman" w:hAnsi="Times New Roman"/>
          <w:color w:val="000000"/>
          <w:sz w:val="24"/>
          <w:szCs w:val="24"/>
          <w:lang w:val="en-US"/>
        </w:rPr>
        <w:t>673</w:t>
      </w:r>
    </w:p>
    <w:p w:rsidR="00DE7468" w:rsidRDefault="007B5671" w:rsidP="00F91867">
      <w:pPr>
        <w:numPr>
          <w:ilvl w:val="0"/>
          <w:numId w:val="19"/>
        </w:numPr>
        <w:tabs>
          <w:tab w:val="left" w:pos="426"/>
        </w:tabs>
        <w:spacing w:after="0" w:line="360" w:lineRule="auto"/>
        <w:ind w:left="0" w:firstLine="0"/>
        <w:jc w:val="both"/>
        <w:rPr>
          <w:rFonts w:ascii="Times New Roman" w:hAnsi="Times New Roman"/>
          <w:color w:val="000000"/>
          <w:sz w:val="24"/>
          <w:szCs w:val="24"/>
          <w:lang w:val="en-US"/>
        </w:rPr>
      </w:pPr>
      <w:r w:rsidRPr="00DE7468">
        <w:rPr>
          <w:rFonts w:ascii="Times New Roman" w:hAnsi="Times New Roman"/>
          <w:color w:val="000000"/>
          <w:sz w:val="24"/>
          <w:szCs w:val="24"/>
          <w:lang w:val="en-US"/>
        </w:rPr>
        <w:t xml:space="preserve">M. </w:t>
      </w:r>
      <w:r w:rsidR="00560DA7" w:rsidRPr="00DE7468">
        <w:rPr>
          <w:rFonts w:ascii="Times New Roman" w:hAnsi="Times New Roman"/>
          <w:color w:val="000000"/>
          <w:sz w:val="24"/>
          <w:szCs w:val="24"/>
          <w:lang w:val="en-US"/>
        </w:rPr>
        <w:t xml:space="preserve">Khan, </w:t>
      </w:r>
      <w:r w:rsidRPr="00DE7468">
        <w:rPr>
          <w:rFonts w:ascii="Times New Roman" w:hAnsi="Times New Roman"/>
          <w:color w:val="000000"/>
          <w:sz w:val="24"/>
          <w:szCs w:val="24"/>
          <w:lang w:val="en-US"/>
        </w:rPr>
        <w:t xml:space="preserve">A. </w:t>
      </w:r>
      <w:r w:rsidR="00560DA7" w:rsidRPr="00DE7468">
        <w:rPr>
          <w:rFonts w:ascii="Times New Roman" w:hAnsi="Times New Roman"/>
          <w:color w:val="000000"/>
          <w:sz w:val="24"/>
          <w:szCs w:val="24"/>
          <w:lang w:val="en-US"/>
        </w:rPr>
        <w:t xml:space="preserve">Ali, </w:t>
      </w:r>
      <w:r w:rsidRPr="00DE7468">
        <w:rPr>
          <w:rFonts w:ascii="Times New Roman" w:hAnsi="Times New Roman"/>
          <w:color w:val="000000"/>
          <w:sz w:val="24"/>
          <w:szCs w:val="24"/>
          <w:lang w:val="en-US"/>
        </w:rPr>
        <w:t xml:space="preserve">N. </w:t>
      </w:r>
      <w:r w:rsidR="00560DA7" w:rsidRPr="00DE7468">
        <w:rPr>
          <w:rFonts w:ascii="Times New Roman" w:hAnsi="Times New Roman"/>
          <w:color w:val="000000"/>
          <w:sz w:val="24"/>
          <w:szCs w:val="24"/>
          <w:lang w:val="en-US"/>
        </w:rPr>
        <w:t xml:space="preserve">Khan, </w:t>
      </w:r>
      <w:r w:rsidR="00560DA7" w:rsidRPr="00DE7468">
        <w:rPr>
          <w:rFonts w:ascii="Times New Roman" w:hAnsi="Times New Roman"/>
          <w:i/>
          <w:color w:val="000000"/>
          <w:sz w:val="24"/>
          <w:szCs w:val="24"/>
          <w:lang w:val="en-US"/>
        </w:rPr>
        <w:t>J. Radioanal. Nucl. Chem.</w:t>
      </w:r>
      <w:r w:rsidR="002C7C26">
        <w:rPr>
          <w:rFonts w:ascii="Times New Roman" w:hAnsi="Times New Roman"/>
          <w:i/>
          <w:color w:val="000000"/>
          <w:sz w:val="24"/>
          <w:szCs w:val="24"/>
          <w:lang w:val="en-US"/>
        </w:rPr>
        <w:t xml:space="preserve"> </w:t>
      </w:r>
      <w:r w:rsidR="00F84085" w:rsidRPr="00DE7468">
        <w:rPr>
          <w:rFonts w:ascii="Times New Roman" w:hAnsi="Times New Roman"/>
          <w:b/>
          <w:color w:val="000000"/>
          <w:sz w:val="24"/>
          <w:szCs w:val="24"/>
          <w:lang w:val="en-US"/>
        </w:rPr>
        <w:t>50</w:t>
      </w:r>
      <w:r w:rsidR="00F84085" w:rsidRPr="00DE7468">
        <w:rPr>
          <w:rFonts w:ascii="Times New Roman" w:hAnsi="Times New Roman"/>
          <w:color w:val="000000"/>
          <w:sz w:val="24"/>
          <w:szCs w:val="24"/>
          <w:lang w:val="en-US"/>
        </w:rPr>
        <w:t xml:space="preserve"> (</w:t>
      </w:r>
      <w:r w:rsidR="00560DA7" w:rsidRPr="00DE7468">
        <w:rPr>
          <w:rFonts w:ascii="Times New Roman" w:hAnsi="Times New Roman"/>
          <w:color w:val="000000"/>
          <w:sz w:val="24"/>
          <w:szCs w:val="24"/>
          <w:lang w:val="en-US"/>
        </w:rPr>
        <w:t>2001</w:t>
      </w:r>
      <w:r w:rsidR="00F84085" w:rsidRPr="00DE7468">
        <w:rPr>
          <w:rFonts w:ascii="Times New Roman" w:hAnsi="Times New Roman"/>
          <w:color w:val="000000"/>
          <w:sz w:val="24"/>
          <w:szCs w:val="24"/>
          <w:lang w:val="en-US"/>
        </w:rPr>
        <w:t xml:space="preserve">) </w:t>
      </w:r>
      <w:r w:rsidR="00560DA7" w:rsidRPr="00DE7468">
        <w:rPr>
          <w:rFonts w:ascii="Times New Roman" w:hAnsi="Times New Roman"/>
          <w:color w:val="000000"/>
          <w:sz w:val="24"/>
          <w:szCs w:val="24"/>
          <w:lang w:val="en-US"/>
        </w:rPr>
        <w:t>353</w:t>
      </w:r>
    </w:p>
    <w:p w:rsidR="00DE7468" w:rsidRDefault="001042D3" w:rsidP="00F91867">
      <w:pPr>
        <w:numPr>
          <w:ilvl w:val="0"/>
          <w:numId w:val="19"/>
        </w:numPr>
        <w:tabs>
          <w:tab w:val="left" w:pos="426"/>
        </w:tabs>
        <w:spacing w:after="0" w:line="360" w:lineRule="auto"/>
        <w:ind w:left="0" w:firstLine="0"/>
        <w:jc w:val="both"/>
        <w:rPr>
          <w:rFonts w:ascii="Times New Roman" w:hAnsi="Times New Roman"/>
          <w:color w:val="000000"/>
          <w:sz w:val="24"/>
          <w:szCs w:val="24"/>
          <w:lang w:val="en-US"/>
        </w:rPr>
      </w:pPr>
      <w:r w:rsidRPr="00DE7468">
        <w:rPr>
          <w:rFonts w:ascii="Times New Roman" w:hAnsi="Times New Roman"/>
          <w:color w:val="000000"/>
          <w:sz w:val="24"/>
          <w:szCs w:val="24"/>
          <w:lang w:val="en-US"/>
        </w:rPr>
        <w:t xml:space="preserve">N. N. </w:t>
      </w:r>
      <w:r w:rsidR="00560DA7" w:rsidRPr="00DE7468">
        <w:rPr>
          <w:rFonts w:ascii="Times New Roman" w:hAnsi="Times New Roman"/>
          <w:color w:val="000000"/>
          <w:sz w:val="24"/>
          <w:szCs w:val="24"/>
          <w:lang w:val="en-US"/>
        </w:rPr>
        <w:t xml:space="preserve">Basargin, </w:t>
      </w:r>
      <w:r w:rsidRPr="00DE7468">
        <w:rPr>
          <w:rFonts w:ascii="Times New Roman" w:hAnsi="Times New Roman"/>
          <w:color w:val="000000"/>
          <w:sz w:val="24"/>
          <w:szCs w:val="24"/>
          <w:lang w:val="en-US"/>
        </w:rPr>
        <w:t>V. M.</w:t>
      </w:r>
      <w:r w:rsidR="00560DA7" w:rsidRPr="00DE7468">
        <w:rPr>
          <w:rFonts w:ascii="Times New Roman" w:hAnsi="Times New Roman"/>
          <w:color w:val="000000"/>
          <w:sz w:val="24"/>
          <w:szCs w:val="24"/>
          <w:lang w:val="en-US"/>
        </w:rPr>
        <w:t xml:space="preserve"> Ivanov, </w:t>
      </w:r>
      <w:r w:rsidRPr="00DE7468">
        <w:rPr>
          <w:rFonts w:ascii="Times New Roman" w:hAnsi="Times New Roman"/>
          <w:color w:val="000000"/>
          <w:sz w:val="24"/>
          <w:szCs w:val="24"/>
          <w:lang w:val="en-US"/>
        </w:rPr>
        <w:t>V. V.</w:t>
      </w:r>
      <w:r w:rsidR="00560DA7" w:rsidRPr="00DE7468">
        <w:rPr>
          <w:rFonts w:ascii="Times New Roman" w:hAnsi="Times New Roman"/>
          <w:color w:val="000000"/>
          <w:sz w:val="24"/>
          <w:szCs w:val="24"/>
          <w:lang w:val="en-US"/>
        </w:rPr>
        <w:t xml:space="preserve"> Kuznetsov, </w:t>
      </w:r>
      <w:r w:rsidRPr="00DE7468">
        <w:rPr>
          <w:rFonts w:ascii="Times New Roman" w:hAnsi="Times New Roman"/>
          <w:color w:val="000000"/>
          <w:sz w:val="24"/>
          <w:szCs w:val="24"/>
          <w:lang w:val="en-US"/>
        </w:rPr>
        <w:t xml:space="preserve">A. V. </w:t>
      </w:r>
      <w:r w:rsidR="00560DA7" w:rsidRPr="00DE7468">
        <w:rPr>
          <w:rFonts w:ascii="Times New Roman" w:hAnsi="Times New Roman"/>
          <w:color w:val="000000"/>
          <w:sz w:val="24"/>
          <w:szCs w:val="24"/>
          <w:lang w:val="en-US"/>
        </w:rPr>
        <w:t xml:space="preserve">Mikhailova, </w:t>
      </w:r>
      <w:r w:rsidR="00560DA7" w:rsidRPr="00DE7468">
        <w:rPr>
          <w:rFonts w:ascii="Times New Roman" w:hAnsi="Times New Roman"/>
          <w:i/>
          <w:color w:val="000000"/>
          <w:sz w:val="24"/>
          <w:szCs w:val="24"/>
          <w:lang w:val="en-US"/>
        </w:rPr>
        <w:t>J. Anal. Chem.</w:t>
      </w:r>
      <w:r w:rsidR="002C7C26">
        <w:rPr>
          <w:rFonts w:ascii="Times New Roman" w:hAnsi="Times New Roman"/>
          <w:i/>
          <w:color w:val="000000"/>
          <w:sz w:val="24"/>
          <w:szCs w:val="24"/>
          <w:lang w:val="en-US"/>
        </w:rPr>
        <w:t xml:space="preserve"> </w:t>
      </w:r>
      <w:r w:rsidR="00560DA7" w:rsidRPr="00DE7468">
        <w:rPr>
          <w:rFonts w:ascii="Times New Roman" w:hAnsi="Times New Roman"/>
          <w:b/>
          <w:color w:val="000000"/>
          <w:sz w:val="24"/>
          <w:szCs w:val="24"/>
          <w:lang w:val="en-US"/>
        </w:rPr>
        <w:t>55</w:t>
      </w:r>
      <w:r w:rsidR="002C7C26">
        <w:rPr>
          <w:rFonts w:ascii="Times New Roman" w:hAnsi="Times New Roman"/>
          <w:b/>
          <w:color w:val="000000"/>
          <w:sz w:val="24"/>
          <w:szCs w:val="24"/>
          <w:lang w:val="en-US"/>
        </w:rPr>
        <w:t xml:space="preserve"> </w:t>
      </w:r>
      <w:r w:rsidRPr="00DE7468">
        <w:rPr>
          <w:rFonts w:ascii="Times New Roman" w:hAnsi="Times New Roman"/>
          <w:color w:val="000000"/>
          <w:sz w:val="24"/>
          <w:szCs w:val="24"/>
          <w:lang w:val="en-US"/>
        </w:rPr>
        <w:t>(</w:t>
      </w:r>
      <w:r w:rsidR="00560DA7" w:rsidRPr="00DE7468">
        <w:rPr>
          <w:rFonts w:ascii="Times New Roman" w:hAnsi="Times New Roman"/>
          <w:color w:val="000000"/>
          <w:sz w:val="24"/>
          <w:szCs w:val="24"/>
          <w:lang w:val="en-US"/>
        </w:rPr>
        <w:t>2000</w:t>
      </w:r>
      <w:r w:rsidRPr="00DE7468">
        <w:rPr>
          <w:rFonts w:ascii="Times New Roman" w:hAnsi="Times New Roman"/>
          <w:color w:val="000000"/>
          <w:sz w:val="24"/>
          <w:szCs w:val="24"/>
          <w:lang w:val="en-US"/>
        </w:rPr>
        <w:t xml:space="preserve">) </w:t>
      </w:r>
      <w:r w:rsidR="00560DA7" w:rsidRPr="00DE7468">
        <w:rPr>
          <w:rFonts w:ascii="Times New Roman" w:hAnsi="Times New Roman"/>
          <w:color w:val="000000"/>
          <w:sz w:val="24"/>
          <w:szCs w:val="24"/>
          <w:lang w:val="en-US"/>
        </w:rPr>
        <w:t>204</w:t>
      </w:r>
    </w:p>
    <w:p w:rsidR="00DE7468" w:rsidRDefault="00560DA7" w:rsidP="00F91867">
      <w:pPr>
        <w:numPr>
          <w:ilvl w:val="0"/>
          <w:numId w:val="19"/>
        </w:numPr>
        <w:tabs>
          <w:tab w:val="left" w:pos="426"/>
        </w:tabs>
        <w:spacing w:after="0" w:line="360" w:lineRule="auto"/>
        <w:ind w:left="0" w:firstLine="0"/>
        <w:jc w:val="both"/>
        <w:rPr>
          <w:rFonts w:ascii="Times New Roman" w:hAnsi="Times New Roman"/>
          <w:color w:val="000000"/>
          <w:sz w:val="24"/>
          <w:szCs w:val="24"/>
          <w:lang w:val="en-US"/>
        </w:rPr>
      </w:pPr>
      <w:r w:rsidRPr="00DE7468">
        <w:rPr>
          <w:rFonts w:ascii="Times New Roman" w:hAnsi="Times New Roman"/>
          <w:color w:val="000000"/>
          <w:sz w:val="24"/>
          <w:szCs w:val="24"/>
          <w:lang w:val="en-US"/>
        </w:rPr>
        <w:t>J</w:t>
      </w:r>
      <w:r w:rsidR="001042D3" w:rsidRPr="00DE7468">
        <w:rPr>
          <w:rFonts w:ascii="Times New Roman" w:hAnsi="Times New Roman"/>
          <w:color w:val="000000"/>
          <w:sz w:val="24"/>
          <w:szCs w:val="24"/>
          <w:lang w:val="en-US"/>
        </w:rPr>
        <w:t xml:space="preserve">. </w:t>
      </w:r>
      <w:r w:rsidRPr="00DE7468">
        <w:rPr>
          <w:rFonts w:ascii="Times New Roman" w:hAnsi="Times New Roman"/>
          <w:color w:val="000000"/>
          <w:sz w:val="24"/>
          <w:szCs w:val="24"/>
          <w:lang w:val="en-US"/>
        </w:rPr>
        <w:t>Uhrovčík, M</w:t>
      </w:r>
      <w:r w:rsidR="001042D3" w:rsidRPr="00DE7468">
        <w:rPr>
          <w:rFonts w:ascii="Times New Roman" w:hAnsi="Times New Roman"/>
          <w:color w:val="000000"/>
          <w:sz w:val="24"/>
          <w:szCs w:val="24"/>
          <w:lang w:val="en-US"/>
        </w:rPr>
        <w:t xml:space="preserve">. </w:t>
      </w:r>
      <w:r w:rsidRPr="00DE7468">
        <w:rPr>
          <w:rFonts w:ascii="Times New Roman" w:hAnsi="Times New Roman"/>
          <w:color w:val="000000"/>
          <w:sz w:val="24"/>
          <w:szCs w:val="24"/>
          <w:lang w:val="en-US"/>
        </w:rPr>
        <w:t>Gyeváthová, J</w:t>
      </w:r>
      <w:r w:rsidR="001042D3" w:rsidRPr="00DE7468">
        <w:rPr>
          <w:rFonts w:ascii="Times New Roman" w:hAnsi="Times New Roman"/>
          <w:color w:val="000000"/>
          <w:sz w:val="24"/>
          <w:szCs w:val="24"/>
          <w:lang w:val="en-US"/>
        </w:rPr>
        <w:t xml:space="preserve">. </w:t>
      </w:r>
      <w:r w:rsidRPr="00DE7468">
        <w:rPr>
          <w:rFonts w:ascii="Times New Roman" w:hAnsi="Times New Roman"/>
          <w:color w:val="000000"/>
          <w:sz w:val="24"/>
          <w:szCs w:val="24"/>
          <w:lang w:val="en-US"/>
        </w:rPr>
        <w:t>Lesný</w:t>
      </w:r>
      <w:r w:rsidR="001042D3" w:rsidRPr="00DE7468">
        <w:rPr>
          <w:rFonts w:ascii="Times New Roman" w:hAnsi="Times New Roman"/>
          <w:color w:val="000000"/>
          <w:sz w:val="24"/>
          <w:szCs w:val="24"/>
          <w:lang w:val="en-US"/>
        </w:rPr>
        <w:t>,</w:t>
      </w:r>
      <w:r w:rsidR="001042D3" w:rsidRPr="00DE7468">
        <w:rPr>
          <w:rFonts w:ascii="Times New Roman" w:hAnsi="Times New Roman"/>
          <w:i/>
          <w:color w:val="000000"/>
          <w:sz w:val="24"/>
          <w:szCs w:val="24"/>
          <w:lang w:val="en-US"/>
        </w:rPr>
        <w:t xml:space="preserve"> Nova Biotech</w:t>
      </w:r>
      <w:r w:rsidR="007E0C65">
        <w:rPr>
          <w:rFonts w:ascii="Times New Roman" w:hAnsi="Times New Roman"/>
          <w:i/>
          <w:color w:val="000000"/>
          <w:sz w:val="24"/>
          <w:szCs w:val="24"/>
          <w:lang w:val="en-US"/>
        </w:rPr>
        <w:t>nol</w:t>
      </w:r>
      <w:r w:rsidR="001042D3" w:rsidRPr="00DE7468">
        <w:rPr>
          <w:rFonts w:ascii="Times New Roman" w:hAnsi="Times New Roman"/>
          <w:i/>
          <w:color w:val="000000"/>
          <w:sz w:val="24"/>
          <w:szCs w:val="24"/>
          <w:lang w:val="en-US"/>
        </w:rPr>
        <w:t xml:space="preserve">.Chim. </w:t>
      </w:r>
      <w:r w:rsidR="001042D3" w:rsidRPr="00DE7468">
        <w:rPr>
          <w:rFonts w:ascii="Times New Roman" w:hAnsi="Times New Roman"/>
          <w:b/>
          <w:color w:val="000000"/>
          <w:sz w:val="24"/>
          <w:szCs w:val="24"/>
          <w:lang w:val="en-US"/>
        </w:rPr>
        <w:t>12</w:t>
      </w:r>
      <w:r w:rsidR="001042D3" w:rsidRPr="00DE7468">
        <w:rPr>
          <w:rFonts w:ascii="Times New Roman" w:hAnsi="Times New Roman"/>
          <w:color w:val="000000"/>
          <w:sz w:val="24"/>
          <w:szCs w:val="24"/>
          <w:lang w:val="en-US"/>
        </w:rPr>
        <w:t xml:space="preserve"> (2013) 93</w:t>
      </w:r>
    </w:p>
    <w:p w:rsidR="00DE7468" w:rsidRPr="00BF4F54" w:rsidRDefault="003305DC" w:rsidP="00F91867">
      <w:pPr>
        <w:numPr>
          <w:ilvl w:val="0"/>
          <w:numId w:val="19"/>
        </w:numPr>
        <w:tabs>
          <w:tab w:val="left" w:pos="426"/>
        </w:tabs>
        <w:spacing w:after="0" w:line="360" w:lineRule="auto"/>
        <w:ind w:left="0" w:firstLine="0"/>
        <w:jc w:val="both"/>
        <w:rPr>
          <w:rFonts w:ascii="Times New Roman" w:hAnsi="Times New Roman"/>
          <w:color w:val="000000"/>
          <w:sz w:val="24"/>
          <w:szCs w:val="24"/>
          <w:lang w:val="pl-PL"/>
        </w:rPr>
      </w:pPr>
      <w:r w:rsidRPr="003305DC">
        <w:rPr>
          <w:rFonts w:ascii="Times New Roman" w:hAnsi="Times New Roman"/>
          <w:color w:val="000000"/>
          <w:sz w:val="24"/>
          <w:szCs w:val="24"/>
          <w:lang w:val="pl-PL"/>
        </w:rPr>
        <w:t xml:space="preserve">F. Geng, Q. Z. Zhai, </w:t>
      </w:r>
      <w:r w:rsidRPr="003305DC">
        <w:rPr>
          <w:rFonts w:ascii="Times New Roman" w:hAnsi="Times New Roman"/>
          <w:i/>
          <w:color w:val="000000"/>
          <w:sz w:val="24"/>
          <w:szCs w:val="24"/>
          <w:lang w:val="pl-PL"/>
        </w:rPr>
        <w:t>J. Chem. Pharma. Res.</w:t>
      </w:r>
      <w:r w:rsidR="002C7C26">
        <w:rPr>
          <w:rFonts w:ascii="Times New Roman" w:hAnsi="Times New Roman"/>
          <w:i/>
          <w:color w:val="000000"/>
          <w:sz w:val="24"/>
          <w:szCs w:val="24"/>
          <w:lang w:val="pl-PL"/>
        </w:rPr>
        <w:t xml:space="preserve"> </w:t>
      </w:r>
      <w:r w:rsidRPr="003305DC">
        <w:rPr>
          <w:rFonts w:ascii="Times New Roman" w:hAnsi="Times New Roman"/>
          <w:b/>
          <w:color w:val="000000"/>
          <w:sz w:val="24"/>
          <w:szCs w:val="24"/>
          <w:lang w:val="pl-PL"/>
        </w:rPr>
        <w:t>6</w:t>
      </w:r>
      <w:r w:rsidRPr="003305DC">
        <w:rPr>
          <w:rFonts w:ascii="Times New Roman" w:hAnsi="Times New Roman"/>
          <w:color w:val="000000"/>
          <w:sz w:val="24"/>
          <w:szCs w:val="24"/>
          <w:lang w:val="pl-PL"/>
        </w:rPr>
        <w:t xml:space="preserve"> (2014) 521</w:t>
      </w:r>
    </w:p>
    <w:p w:rsidR="00DE7468" w:rsidRDefault="007572F1" w:rsidP="00F91867">
      <w:pPr>
        <w:numPr>
          <w:ilvl w:val="0"/>
          <w:numId w:val="19"/>
        </w:numPr>
        <w:tabs>
          <w:tab w:val="left" w:pos="426"/>
        </w:tabs>
        <w:spacing w:after="0" w:line="360" w:lineRule="auto"/>
        <w:ind w:left="0" w:firstLine="0"/>
        <w:jc w:val="both"/>
        <w:rPr>
          <w:rFonts w:ascii="Times New Roman" w:hAnsi="Times New Roman"/>
          <w:color w:val="000000"/>
          <w:sz w:val="24"/>
          <w:szCs w:val="24"/>
          <w:lang w:val="en-US"/>
        </w:rPr>
      </w:pPr>
      <w:hyperlink r:id="rId68" w:history="1">
        <w:r w:rsidR="003305DC" w:rsidRPr="003305DC">
          <w:rPr>
            <w:rStyle w:val="ab"/>
            <w:rFonts w:ascii="Times New Roman" w:hAnsi="Times New Roman"/>
            <w:color w:val="000000"/>
            <w:sz w:val="24"/>
            <w:szCs w:val="24"/>
            <w:u w:val="none"/>
            <w:lang w:val="pl-PL"/>
          </w:rPr>
          <w:t>M. Shamsipur</w:t>
        </w:r>
      </w:hyperlink>
      <w:r w:rsidR="003305DC" w:rsidRPr="003305DC">
        <w:rPr>
          <w:rFonts w:ascii="Times New Roman" w:hAnsi="Times New Roman"/>
          <w:color w:val="000000"/>
          <w:sz w:val="24"/>
          <w:szCs w:val="24"/>
          <w:lang w:val="pl-PL"/>
        </w:rPr>
        <w:t xml:space="preserve">, </w:t>
      </w:r>
      <w:hyperlink r:id="rId69" w:history="1">
        <w:r w:rsidR="003305DC" w:rsidRPr="003305DC">
          <w:rPr>
            <w:rStyle w:val="ab"/>
            <w:rFonts w:ascii="Times New Roman" w:hAnsi="Times New Roman"/>
            <w:color w:val="000000"/>
            <w:sz w:val="24"/>
            <w:szCs w:val="24"/>
            <w:u w:val="none"/>
            <w:lang w:val="pl-PL"/>
          </w:rPr>
          <w:t>M. Yousefi</w:t>
        </w:r>
      </w:hyperlink>
      <w:r w:rsidR="003305DC" w:rsidRPr="003305DC">
        <w:rPr>
          <w:rFonts w:ascii="Times New Roman" w:hAnsi="Times New Roman"/>
          <w:color w:val="000000"/>
          <w:sz w:val="24"/>
          <w:szCs w:val="24"/>
          <w:lang w:val="pl-PL"/>
        </w:rPr>
        <w:t xml:space="preserve">, </w:t>
      </w:r>
      <w:hyperlink r:id="rId70" w:history="1">
        <w:r w:rsidR="003305DC" w:rsidRPr="003305DC">
          <w:rPr>
            <w:rStyle w:val="ab"/>
            <w:rFonts w:ascii="Times New Roman" w:hAnsi="Times New Roman"/>
            <w:color w:val="000000"/>
            <w:sz w:val="24"/>
            <w:szCs w:val="24"/>
            <w:u w:val="none"/>
            <w:lang w:val="pl-PL"/>
          </w:rPr>
          <w:t>Z. Ghasemi</w:t>
        </w:r>
      </w:hyperlink>
      <w:r w:rsidR="003305DC" w:rsidRPr="003305DC">
        <w:rPr>
          <w:rFonts w:ascii="Times New Roman" w:hAnsi="Times New Roman"/>
          <w:color w:val="000000"/>
          <w:sz w:val="24"/>
          <w:szCs w:val="24"/>
          <w:lang w:val="pl-PL"/>
        </w:rPr>
        <w:t xml:space="preserve">, </w:t>
      </w:r>
      <w:hyperlink r:id="rId71" w:history="1">
        <w:r w:rsidR="003305DC" w:rsidRPr="003305DC">
          <w:rPr>
            <w:rStyle w:val="ab"/>
            <w:rFonts w:ascii="Times New Roman" w:hAnsi="Times New Roman"/>
            <w:color w:val="000000"/>
            <w:sz w:val="24"/>
            <w:szCs w:val="24"/>
            <w:u w:val="none"/>
            <w:lang w:val="pl-PL"/>
          </w:rPr>
          <w:t>L. H. Babaei</w:t>
        </w:r>
      </w:hyperlink>
      <w:r w:rsidR="003305DC" w:rsidRPr="003305DC">
        <w:rPr>
          <w:rFonts w:ascii="Times New Roman" w:hAnsi="Times New Roman"/>
          <w:color w:val="000000"/>
          <w:sz w:val="24"/>
          <w:szCs w:val="24"/>
          <w:lang w:val="pl-PL"/>
        </w:rPr>
        <w:t xml:space="preserve">, </w:t>
      </w:r>
      <w:hyperlink r:id="rId72" w:history="1">
        <w:r w:rsidR="003305DC" w:rsidRPr="003305DC">
          <w:rPr>
            <w:rStyle w:val="ab"/>
            <w:rFonts w:ascii="Times New Roman" w:hAnsi="Times New Roman"/>
            <w:color w:val="000000"/>
            <w:sz w:val="24"/>
            <w:szCs w:val="24"/>
            <w:u w:val="none"/>
            <w:lang w:val="pl-PL"/>
          </w:rPr>
          <w:t>M. R. Ganjali</w:t>
        </w:r>
      </w:hyperlink>
      <w:r w:rsidR="003305DC" w:rsidRPr="003305DC">
        <w:rPr>
          <w:rFonts w:ascii="Times New Roman" w:hAnsi="Times New Roman"/>
          <w:sz w:val="24"/>
          <w:szCs w:val="24"/>
          <w:lang w:val="pl-PL"/>
        </w:rPr>
        <w:t xml:space="preserve">, </w:t>
      </w:r>
      <w:hyperlink r:id="rId73" w:history="1">
        <w:r w:rsidR="003305DC" w:rsidRPr="003305DC">
          <w:rPr>
            <w:rStyle w:val="ab"/>
            <w:rFonts w:ascii="Times New Roman" w:hAnsi="Times New Roman"/>
            <w:i/>
            <w:color w:val="000000"/>
            <w:sz w:val="24"/>
            <w:szCs w:val="24"/>
            <w:u w:val="none"/>
            <w:lang w:val="pl-PL"/>
          </w:rPr>
          <w:t xml:space="preserve">Sep. Sci. </w:t>
        </w:r>
        <w:r w:rsidR="00560DA7" w:rsidRPr="00DE7468">
          <w:rPr>
            <w:rStyle w:val="ab"/>
            <w:rFonts w:ascii="Times New Roman" w:hAnsi="Times New Roman"/>
            <w:i/>
            <w:color w:val="000000"/>
            <w:sz w:val="24"/>
            <w:szCs w:val="24"/>
            <w:u w:val="none"/>
            <w:lang w:val="en-US"/>
          </w:rPr>
          <w:t>Tech</w:t>
        </w:r>
        <w:r w:rsidR="004E7E45">
          <w:rPr>
            <w:rStyle w:val="ab"/>
            <w:rFonts w:ascii="Times New Roman" w:hAnsi="Times New Roman"/>
            <w:i/>
            <w:color w:val="000000"/>
            <w:sz w:val="24"/>
            <w:szCs w:val="24"/>
            <w:u w:val="none"/>
            <w:lang w:val="en-US"/>
          </w:rPr>
          <w:t>nol</w:t>
        </w:r>
        <w:r w:rsidR="00871923" w:rsidRPr="00DE7468">
          <w:rPr>
            <w:rStyle w:val="ab"/>
            <w:rFonts w:ascii="Times New Roman" w:hAnsi="Times New Roman"/>
            <w:i/>
            <w:color w:val="000000"/>
            <w:sz w:val="24"/>
            <w:szCs w:val="24"/>
            <w:u w:val="none"/>
            <w:lang w:val="en-US"/>
          </w:rPr>
          <w:t xml:space="preserve">. </w:t>
        </w:r>
        <w:r w:rsidR="00871923" w:rsidRPr="00DE7468">
          <w:rPr>
            <w:rStyle w:val="ab"/>
            <w:rFonts w:ascii="Times New Roman" w:hAnsi="Times New Roman"/>
            <w:b/>
            <w:color w:val="000000"/>
            <w:sz w:val="24"/>
            <w:szCs w:val="24"/>
            <w:u w:val="none"/>
            <w:lang w:val="en-US"/>
          </w:rPr>
          <w:t>37</w:t>
        </w:r>
        <w:r w:rsidR="00871923" w:rsidRPr="00DE7468">
          <w:rPr>
            <w:rStyle w:val="ab"/>
            <w:rFonts w:ascii="Times New Roman" w:hAnsi="Times New Roman"/>
            <w:color w:val="000000"/>
            <w:sz w:val="24"/>
            <w:szCs w:val="24"/>
            <w:u w:val="none"/>
            <w:lang w:val="en-US"/>
          </w:rPr>
          <w:t xml:space="preserve"> (</w:t>
        </w:r>
      </w:hyperlink>
      <w:r w:rsidR="00560DA7" w:rsidRPr="00DE7468">
        <w:rPr>
          <w:rFonts w:ascii="Times New Roman" w:hAnsi="Times New Roman"/>
          <w:color w:val="000000"/>
          <w:sz w:val="24"/>
          <w:szCs w:val="24"/>
          <w:lang w:val="en-US"/>
        </w:rPr>
        <w:t>2002</w:t>
      </w:r>
      <w:r w:rsidR="00871923" w:rsidRPr="00DE7468">
        <w:rPr>
          <w:rFonts w:ascii="Times New Roman" w:hAnsi="Times New Roman"/>
          <w:color w:val="000000"/>
          <w:sz w:val="24"/>
          <w:szCs w:val="24"/>
          <w:lang w:val="en-US"/>
        </w:rPr>
        <w:t xml:space="preserve">) </w:t>
      </w:r>
      <w:r w:rsidR="00560DA7" w:rsidRPr="00DE7468">
        <w:rPr>
          <w:rFonts w:ascii="Times New Roman" w:hAnsi="Times New Roman"/>
          <w:color w:val="000000"/>
          <w:sz w:val="24"/>
          <w:szCs w:val="24"/>
          <w:lang w:val="en-US"/>
        </w:rPr>
        <w:t>3525</w:t>
      </w:r>
    </w:p>
    <w:p w:rsidR="002750EF" w:rsidRPr="002750EF" w:rsidRDefault="002750EF" w:rsidP="00650D0A">
      <w:pPr>
        <w:pStyle w:val="af3"/>
        <w:numPr>
          <w:ilvl w:val="0"/>
          <w:numId w:val="19"/>
        </w:numPr>
        <w:tabs>
          <w:tab w:val="left" w:pos="426"/>
        </w:tabs>
        <w:autoSpaceDE w:val="0"/>
        <w:autoSpaceDN w:val="0"/>
        <w:adjustRightInd w:val="0"/>
        <w:spacing w:after="0" w:line="360" w:lineRule="auto"/>
        <w:ind w:left="0" w:firstLine="0"/>
        <w:jc w:val="both"/>
        <w:rPr>
          <w:rFonts w:ascii="Times New Roman" w:hAnsi="Times New Roman"/>
          <w:sz w:val="24"/>
          <w:szCs w:val="24"/>
          <w:lang w:val="en-US"/>
        </w:rPr>
      </w:pPr>
      <w:r w:rsidRPr="002750EF">
        <w:rPr>
          <w:rFonts w:ascii="Times New Roman" w:hAnsi="Times New Roman"/>
          <w:sz w:val="24"/>
          <w:szCs w:val="24"/>
          <w:lang w:val="en-US"/>
        </w:rPr>
        <w:t>V. O. Vasylechko, G. V. Gryshchouk, V. P. Zakordonskiy, O. Vyviurska, A. V. Pashuk,</w:t>
      </w:r>
      <w:r w:rsidR="002C7C26">
        <w:rPr>
          <w:rFonts w:ascii="Times New Roman" w:hAnsi="Times New Roman"/>
          <w:sz w:val="24"/>
          <w:szCs w:val="24"/>
          <w:lang w:val="en-US"/>
        </w:rPr>
        <w:t xml:space="preserve"> </w:t>
      </w:r>
      <w:r w:rsidR="00650D0A" w:rsidRPr="00650D0A">
        <w:rPr>
          <w:rFonts w:ascii="Times New Roman" w:hAnsi="Times New Roman"/>
          <w:i/>
          <w:sz w:val="24"/>
          <w:szCs w:val="24"/>
          <w:lang w:val="en-US"/>
        </w:rPr>
        <w:t>Chem. Cent. J.</w:t>
      </w:r>
      <w:r w:rsidR="002C7C26">
        <w:rPr>
          <w:rFonts w:ascii="Times New Roman" w:hAnsi="Times New Roman"/>
          <w:i/>
          <w:sz w:val="24"/>
          <w:szCs w:val="24"/>
          <w:lang w:val="en-US"/>
        </w:rPr>
        <w:t xml:space="preserve"> </w:t>
      </w:r>
      <w:r w:rsidRPr="002750EF">
        <w:rPr>
          <w:rFonts w:ascii="Times New Roman" w:hAnsi="Times New Roman"/>
          <w:sz w:val="24"/>
          <w:szCs w:val="24"/>
          <w:lang w:val="en-US"/>
        </w:rPr>
        <w:t>(2015). doi 10.1186/s13065-015-0118-z</w:t>
      </w:r>
    </w:p>
    <w:p w:rsidR="002750EF" w:rsidRPr="002750EF" w:rsidRDefault="002750EF" w:rsidP="00650D0A">
      <w:pPr>
        <w:pStyle w:val="af3"/>
        <w:numPr>
          <w:ilvl w:val="0"/>
          <w:numId w:val="19"/>
        </w:numPr>
        <w:tabs>
          <w:tab w:val="left" w:pos="426"/>
        </w:tabs>
        <w:autoSpaceDE w:val="0"/>
        <w:autoSpaceDN w:val="0"/>
        <w:adjustRightInd w:val="0"/>
        <w:spacing w:after="0" w:line="360" w:lineRule="auto"/>
        <w:ind w:left="0" w:firstLine="0"/>
        <w:jc w:val="both"/>
        <w:rPr>
          <w:rFonts w:ascii="Times New Roman" w:hAnsi="Times New Roman"/>
          <w:sz w:val="24"/>
          <w:szCs w:val="24"/>
          <w:lang w:val="en-US"/>
        </w:rPr>
      </w:pPr>
      <w:r w:rsidRPr="002750EF">
        <w:rPr>
          <w:rFonts w:ascii="Times New Roman" w:hAnsi="Times New Roman"/>
          <w:sz w:val="24"/>
          <w:szCs w:val="24"/>
          <w:lang w:val="en-US"/>
        </w:rPr>
        <w:t xml:space="preserve">M. Soylak, M. Khan, R. Alosmanov, J. Shah, M. R. Jan. </w:t>
      </w:r>
      <w:r w:rsidRPr="00650D0A">
        <w:rPr>
          <w:rFonts w:ascii="Times New Roman" w:hAnsi="Times New Roman"/>
          <w:i/>
          <w:sz w:val="24"/>
          <w:szCs w:val="24"/>
          <w:lang w:val="en-US"/>
        </w:rPr>
        <w:t>J Radioanal</w:t>
      </w:r>
      <w:r w:rsidR="00650D0A">
        <w:rPr>
          <w:rFonts w:ascii="Times New Roman" w:hAnsi="Times New Roman"/>
          <w:i/>
          <w:sz w:val="24"/>
          <w:szCs w:val="24"/>
          <w:lang w:val="en-US"/>
        </w:rPr>
        <w:t>.</w:t>
      </w:r>
      <w:r w:rsidRPr="00650D0A">
        <w:rPr>
          <w:rFonts w:ascii="Times New Roman" w:hAnsi="Times New Roman"/>
          <w:i/>
          <w:sz w:val="24"/>
          <w:szCs w:val="24"/>
          <w:lang w:val="en-US"/>
        </w:rPr>
        <w:t xml:space="preserve"> Nucl</w:t>
      </w:r>
      <w:r w:rsidR="00650D0A">
        <w:rPr>
          <w:rFonts w:ascii="Times New Roman" w:hAnsi="Times New Roman"/>
          <w:i/>
          <w:sz w:val="24"/>
          <w:szCs w:val="24"/>
          <w:lang w:val="en-US"/>
        </w:rPr>
        <w:t>.</w:t>
      </w:r>
      <w:r w:rsidRPr="00650D0A">
        <w:rPr>
          <w:rFonts w:ascii="Times New Roman" w:hAnsi="Times New Roman"/>
          <w:i/>
          <w:sz w:val="24"/>
          <w:szCs w:val="24"/>
          <w:lang w:val="en-US"/>
        </w:rPr>
        <w:t xml:space="preserve"> Chem</w:t>
      </w:r>
      <w:r w:rsidR="00650D0A">
        <w:rPr>
          <w:rFonts w:ascii="Times New Roman" w:hAnsi="Times New Roman"/>
          <w:i/>
          <w:sz w:val="24"/>
          <w:szCs w:val="24"/>
          <w:lang w:val="en-US"/>
        </w:rPr>
        <w:t>.</w:t>
      </w:r>
      <w:r w:rsidRPr="002750EF">
        <w:rPr>
          <w:rFonts w:ascii="Times New Roman" w:hAnsi="Times New Roman"/>
          <w:sz w:val="24"/>
          <w:szCs w:val="24"/>
          <w:lang w:val="en-US"/>
        </w:rPr>
        <w:t xml:space="preserve"> (2015). doi 10.1007/s10967-015-4508-4</w:t>
      </w:r>
    </w:p>
    <w:p w:rsidR="00DE7468" w:rsidRDefault="00574E55" w:rsidP="00F91867">
      <w:pPr>
        <w:numPr>
          <w:ilvl w:val="0"/>
          <w:numId w:val="19"/>
        </w:numPr>
        <w:tabs>
          <w:tab w:val="left" w:pos="426"/>
        </w:tabs>
        <w:autoSpaceDE w:val="0"/>
        <w:autoSpaceDN w:val="0"/>
        <w:adjustRightInd w:val="0"/>
        <w:spacing w:after="0" w:line="360" w:lineRule="auto"/>
        <w:ind w:left="0" w:firstLine="0"/>
        <w:jc w:val="both"/>
        <w:rPr>
          <w:rFonts w:ascii="Times New Roman" w:hAnsi="Times New Roman"/>
          <w:color w:val="000000"/>
          <w:sz w:val="24"/>
          <w:szCs w:val="24"/>
          <w:lang w:val="en-US"/>
        </w:rPr>
      </w:pPr>
      <w:r w:rsidRPr="00DE7468">
        <w:rPr>
          <w:rFonts w:ascii="Times New Roman" w:hAnsi="Times New Roman"/>
          <w:color w:val="000000"/>
          <w:sz w:val="24"/>
          <w:szCs w:val="24"/>
          <w:lang w:val="en-US"/>
        </w:rPr>
        <w:t xml:space="preserve">S. M. </w:t>
      </w:r>
      <w:r w:rsidR="00560DA7" w:rsidRPr="00DE7468">
        <w:rPr>
          <w:rFonts w:ascii="Times New Roman" w:hAnsi="Times New Roman"/>
          <w:color w:val="000000"/>
          <w:sz w:val="24"/>
          <w:szCs w:val="24"/>
          <w:lang w:val="en-US"/>
        </w:rPr>
        <w:t xml:space="preserve">Baylor, </w:t>
      </w:r>
      <w:smartTag w:uri="urn:schemas-microsoft-com:office:smarttags" w:element="place">
        <w:r w:rsidR="00560DA7" w:rsidRPr="00DE7468">
          <w:rPr>
            <w:rFonts w:ascii="Times New Roman" w:hAnsi="Times New Roman"/>
            <w:color w:val="000000"/>
            <w:sz w:val="24"/>
            <w:szCs w:val="24"/>
            <w:lang w:val="en-US"/>
          </w:rPr>
          <w:t>S. Hollingworth</w:t>
        </w:r>
      </w:smartTag>
      <w:r w:rsidR="00560DA7" w:rsidRPr="00DE7468">
        <w:rPr>
          <w:rFonts w:ascii="Times New Roman" w:hAnsi="Times New Roman"/>
          <w:color w:val="000000"/>
          <w:sz w:val="24"/>
          <w:szCs w:val="24"/>
          <w:lang w:val="en-US"/>
        </w:rPr>
        <w:t>, C.S. Hui, M.E. Quinta-Ferreira</w:t>
      </w:r>
      <w:r w:rsidR="00A65B3B" w:rsidRPr="00DE7468">
        <w:rPr>
          <w:rFonts w:ascii="Times New Roman" w:hAnsi="Times New Roman"/>
          <w:color w:val="000000"/>
          <w:sz w:val="24"/>
          <w:szCs w:val="24"/>
          <w:lang w:val="en-US"/>
        </w:rPr>
        <w:t xml:space="preserve">, </w:t>
      </w:r>
      <w:r w:rsidR="00560DA7" w:rsidRPr="00DE7468">
        <w:rPr>
          <w:rFonts w:ascii="Times New Roman" w:hAnsi="Times New Roman"/>
          <w:i/>
          <w:color w:val="000000"/>
          <w:sz w:val="24"/>
          <w:szCs w:val="24"/>
          <w:lang w:val="en-US"/>
        </w:rPr>
        <w:t>J</w:t>
      </w:r>
      <w:r w:rsidR="00A65B3B" w:rsidRPr="00DE7468">
        <w:rPr>
          <w:rFonts w:ascii="Times New Roman" w:hAnsi="Times New Roman"/>
          <w:i/>
          <w:color w:val="000000"/>
          <w:sz w:val="24"/>
          <w:szCs w:val="24"/>
          <w:lang w:val="en-US"/>
        </w:rPr>
        <w:t xml:space="preserve">. </w:t>
      </w:r>
      <w:r w:rsidR="00560DA7" w:rsidRPr="00DE7468">
        <w:rPr>
          <w:rFonts w:ascii="Times New Roman" w:hAnsi="Times New Roman"/>
          <w:i/>
          <w:color w:val="000000"/>
          <w:sz w:val="24"/>
          <w:szCs w:val="24"/>
          <w:lang w:val="en-US"/>
        </w:rPr>
        <w:t>Physiol</w:t>
      </w:r>
      <w:r w:rsidR="00A65B3B" w:rsidRPr="00DE7468">
        <w:rPr>
          <w:rFonts w:ascii="Times New Roman" w:hAnsi="Times New Roman"/>
          <w:i/>
          <w:color w:val="000000"/>
          <w:sz w:val="24"/>
          <w:szCs w:val="24"/>
          <w:lang w:val="en-US"/>
        </w:rPr>
        <w:t>.</w:t>
      </w:r>
      <w:r w:rsidR="002C7C26">
        <w:rPr>
          <w:rFonts w:ascii="Times New Roman" w:hAnsi="Times New Roman"/>
          <w:i/>
          <w:color w:val="000000"/>
          <w:sz w:val="24"/>
          <w:szCs w:val="24"/>
          <w:lang w:val="en-US"/>
        </w:rPr>
        <w:t xml:space="preserve"> </w:t>
      </w:r>
      <w:r w:rsidR="00560DA7" w:rsidRPr="00DE7468">
        <w:rPr>
          <w:rFonts w:ascii="Times New Roman" w:hAnsi="Times New Roman"/>
          <w:b/>
          <w:color w:val="000000"/>
          <w:sz w:val="24"/>
          <w:szCs w:val="24"/>
          <w:lang w:val="en-US"/>
        </w:rPr>
        <w:t>377</w:t>
      </w:r>
      <w:r w:rsidR="00A65B3B" w:rsidRPr="00DE7468">
        <w:rPr>
          <w:rFonts w:ascii="Times New Roman" w:hAnsi="Times New Roman"/>
          <w:color w:val="000000"/>
          <w:sz w:val="24"/>
          <w:szCs w:val="24"/>
          <w:lang w:val="en-US"/>
        </w:rPr>
        <w:t xml:space="preserve"> (1986) </w:t>
      </w:r>
      <w:r w:rsidR="00560DA7" w:rsidRPr="00DE7468">
        <w:rPr>
          <w:rFonts w:ascii="Times New Roman" w:hAnsi="Times New Roman"/>
          <w:color w:val="000000"/>
          <w:sz w:val="24"/>
          <w:szCs w:val="24"/>
          <w:lang w:val="en-US"/>
        </w:rPr>
        <w:t>89</w:t>
      </w:r>
    </w:p>
    <w:p w:rsidR="00DE7468" w:rsidRPr="00EB3843" w:rsidRDefault="00560DA7" w:rsidP="00F91867">
      <w:pPr>
        <w:numPr>
          <w:ilvl w:val="0"/>
          <w:numId w:val="19"/>
        </w:numPr>
        <w:tabs>
          <w:tab w:val="left" w:pos="426"/>
        </w:tabs>
        <w:autoSpaceDE w:val="0"/>
        <w:autoSpaceDN w:val="0"/>
        <w:adjustRightInd w:val="0"/>
        <w:spacing w:after="0" w:line="360" w:lineRule="auto"/>
        <w:ind w:left="0" w:firstLine="0"/>
        <w:jc w:val="both"/>
        <w:rPr>
          <w:rFonts w:ascii="Times New Roman" w:hAnsi="Times New Roman"/>
          <w:iCs/>
          <w:color w:val="000000"/>
          <w:sz w:val="24"/>
          <w:szCs w:val="24"/>
          <w:lang w:val="en-US"/>
        </w:rPr>
      </w:pPr>
      <w:r w:rsidRPr="00DE7468">
        <w:rPr>
          <w:rFonts w:ascii="Times New Roman" w:eastAsia="AdvTimes" w:hAnsi="Times New Roman"/>
          <w:color w:val="000000"/>
          <w:sz w:val="24"/>
          <w:szCs w:val="24"/>
          <w:lang w:val="en-US"/>
        </w:rPr>
        <w:t>M. Ghaedi, A. Shokrollahi, H. Tavallali, F. Shojaiepoor, B. Keshavarz, H. Hossainian, M. Soylak</w:t>
      </w:r>
      <w:r w:rsidR="00D64141" w:rsidRPr="00DE7468">
        <w:rPr>
          <w:rFonts w:ascii="Times New Roman" w:eastAsia="AdvTimes" w:hAnsi="Times New Roman"/>
          <w:color w:val="000000"/>
          <w:sz w:val="24"/>
          <w:szCs w:val="24"/>
          <w:lang w:val="en-US"/>
        </w:rPr>
        <w:t xml:space="preserve">, </w:t>
      </w:r>
      <w:r w:rsidRPr="00DE7468">
        <w:rPr>
          <w:rFonts w:ascii="Times New Roman" w:eastAsia="AdvTimes" w:hAnsi="Times New Roman"/>
          <w:color w:val="000000"/>
          <w:sz w:val="24"/>
          <w:szCs w:val="24"/>
          <w:lang w:val="en-US"/>
        </w:rPr>
        <w:t>M.K. Purkait</w:t>
      </w:r>
      <w:r w:rsidR="00D64141" w:rsidRPr="00DE7468">
        <w:rPr>
          <w:rFonts w:ascii="Times New Roman" w:eastAsia="AdvTimes" w:hAnsi="Times New Roman"/>
          <w:color w:val="000000"/>
          <w:sz w:val="24"/>
          <w:szCs w:val="24"/>
          <w:lang w:val="en-US"/>
        </w:rPr>
        <w:t xml:space="preserve">, </w:t>
      </w:r>
      <w:r w:rsidRPr="00DE7468">
        <w:rPr>
          <w:rFonts w:ascii="Times New Roman" w:hAnsi="Times New Roman"/>
          <w:i/>
          <w:color w:val="000000"/>
          <w:sz w:val="24"/>
          <w:szCs w:val="24"/>
          <w:lang w:val="en-US"/>
        </w:rPr>
        <w:t>Toxic</w:t>
      </w:r>
      <w:r w:rsidR="00B4172B">
        <w:rPr>
          <w:rFonts w:ascii="Times New Roman" w:hAnsi="Times New Roman"/>
          <w:i/>
          <w:color w:val="000000"/>
          <w:sz w:val="24"/>
          <w:szCs w:val="24"/>
          <w:lang w:val="en-US"/>
        </w:rPr>
        <w:t>ol</w:t>
      </w:r>
      <w:r w:rsidR="00D64141" w:rsidRPr="00DE7468">
        <w:rPr>
          <w:rFonts w:ascii="Times New Roman" w:hAnsi="Times New Roman"/>
          <w:i/>
          <w:color w:val="000000"/>
          <w:sz w:val="24"/>
          <w:szCs w:val="24"/>
          <w:lang w:val="en-US"/>
        </w:rPr>
        <w:t xml:space="preserve">. </w:t>
      </w:r>
      <w:r w:rsidRPr="00DE7468">
        <w:rPr>
          <w:rFonts w:ascii="Times New Roman" w:hAnsi="Times New Roman"/>
          <w:i/>
          <w:color w:val="000000"/>
          <w:sz w:val="24"/>
          <w:szCs w:val="24"/>
          <w:lang w:val="en-US"/>
        </w:rPr>
        <w:t>Environ</w:t>
      </w:r>
      <w:r w:rsidR="00D64141" w:rsidRPr="00DE7468">
        <w:rPr>
          <w:rFonts w:ascii="Times New Roman" w:hAnsi="Times New Roman"/>
          <w:i/>
          <w:color w:val="000000"/>
          <w:sz w:val="24"/>
          <w:szCs w:val="24"/>
          <w:lang w:val="en-US"/>
        </w:rPr>
        <w:t xml:space="preserve">. </w:t>
      </w:r>
      <w:r w:rsidRPr="00DE7468">
        <w:rPr>
          <w:rFonts w:ascii="Times New Roman" w:hAnsi="Times New Roman"/>
          <w:i/>
          <w:color w:val="000000"/>
          <w:sz w:val="24"/>
          <w:szCs w:val="24"/>
          <w:lang w:val="en-US"/>
        </w:rPr>
        <w:t>Chem</w:t>
      </w:r>
      <w:r w:rsidR="002C7C26">
        <w:rPr>
          <w:rFonts w:ascii="Times New Roman" w:hAnsi="Times New Roman"/>
          <w:i/>
          <w:color w:val="000000"/>
          <w:sz w:val="24"/>
          <w:szCs w:val="24"/>
          <w:lang w:val="en-US"/>
        </w:rPr>
        <w:t xml:space="preserve"> </w:t>
      </w:r>
      <w:r w:rsidR="00D64141" w:rsidRPr="00DE7468">
        <w:rPr>
          <w:rFonts w:ascii="Times New Roman" w:hAnsi="Times New Roman"/>
          <w:i/>
          <w:color w:val="000000"/>
          <w:sz w:val="24"/>
          <w:szCs w:val="24"/>
          <w:lang w:val="en-US"/>
        </w:rPr>
        <w:t>.</w:t>
      </w:r>
      <w:r w:rsidRPr="00DE7468">
        <w:rPr>
          <w:rFonts w:ascii="Times New Roman" w:eastAsia="AdvTimes" w:hAnsi="Times New Roman"/>
          <w:b/>
          <w:color w:val="000000"/>
          <w:sz w:val="24"/>
          <w:szCs w:val="24"/>
          <w:lang w:val="en-US"/>
        </w:rPr>
        <w:t>93</w:t>
      </w:r>
      <w:r w:rsidR="00D64141" w:rsidRPr="00DE7468">
        <w:rPr>
          <w:rFonts w:ascii="Times New Roman" w:eastAsia="AdvTimes" w:hAnsi="Times New Roman"/>
          <w:color w:val="000000"/>
          <w:sz w:val="24"/>
          <w:szCs w:val="24"/>
          <w:lang w:val="en-US"/>
        </w:rPr>
        <w:t xml:space="preserve"> (</w:t>
      </w:r>
      <w:r w:rsidRPr="00DE7468">
        <w:rPr>
          <w:rFonts w:ascii="Times New Roman" w:eastAsia="AdvTimes" w:hAnsi="Times New Roman"/>
          <w:color w:val="000000"/>
          <w:sz w:val="24"/>
          <w:szCs w:val="24"/>
          <w:lang w:val="en-US"/>
        </w:rPr>
        <w:t>2011</w:t>
      </w:r>
      <w:r w:rsidR="00D64141" w:rsidRPr="00DE7468">
        <w:rPr>
          <w:rFonts w:ascii="Times New Roman" w:eastAsia="AdvTimes" w:hAnsi="Times New Roman"/>
          <w:color w:val="000000"/>
          <w:sz w:val="24"/>
          <w:szCs w:val="24"/>
          <w:lang w:val="en-US"/>
        </w:rPr>
        <w:t xml:space="preserve">) </w:t>
      </w:r>
      <w:r w:rsidRPr="00DE7468">
        <w:rPr>
          <w:rFonts w:ascii="Times New Roman" w:eastAsia="AdvTimes" w:hAnsi="Times New Roman"/>
          <w:color w:val="000000"/>
          <w:sz w:val="24"/>
          <w:szCs w:val="24"/>
          <w:lang w:val="en-US"/>
        </w:rPr>
        <w:t>438</w:t>
      </w:r>
    </w:p>
    <w:p w:rsidR="00EB3843" w:rsidRPr="00EB3843" w:rsidRDefault="00EB3843" w:rsidP="00EB3843">
      <w:pPr>
        <w:pStyle w:val="af3"/>
        <w:numPr>
          <w:ilvl w:val="0"/>
          <w:numId w:val="19"/>
        </w:numPr>
        <w:tabs>
          <w:tab w:val="left" w:pos="426"/>
        </w:tabs>
        <w:autoSpaceDE w:val="0"/>
        <w:autoSpaceDN w:val="0"/>
        <w:adjustRightInd w:val="0"/>
        <w:spacing w:after="0" w:line="360" w:lineRule="auto"/>
        <w:ind w:left="0" w:firstLine="0"/>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 xml:space="preserve">A. </w:t>
      </w:r>
      <w:r w:rsidRPr="00EB3843">
        <w:rPr>
          <w:rFonts w:ascii="Times New Roman" w:hAnsi="Times New Roman"/>
          <w:color w:val="000000" w:themeColor="text1"/>
          <w:sz w:val="24"/>
          <w:szCs w:val="24"/>
          <w:lang w:val="en-US"/>
        </w:rPr>
        <w:t xml:space="preserve">Azizov, </w:t>
      </w:r>
      <w:r>
        <w:rPr>
          <w:rFonts w:ascii="Times New Roman" w:hAnsi="Times New Roman"/>
          <w:color w:val="000000" w:themeColor="text1"/>
          <w:sz w:val="24"/>
          <w:szCs w:val="24"/>
          <w:lang w:val="en-US"/>
        </w:rPr>
        <w:t xml:space="preserve">R. </w:t>
      </w:r>
      <w:r w:rsidRPr="00EB3843">
        <w:rPr>
          <w:rFonts w:ascii="Times New Roman" w:hAnsi="Times New Roman"/>
          <w:color w:val="000000" w:themeColor="text1"/>
          <w:sz w:val="24"/>
          <w:szCs w:val="24"/>
          <w:lang w:val="en-US"/>
        </w:rPr>
        <w:t xml:space="preserve">Rahimov, </w:t>
      </w:r>
      <w:r>
        <w:rPr>
          <w:rFonts w:ascii="Times New Roman" w:hAnsi="Times New Roman"/>
          <w:color w:val="000000" w:themeColor="text1"/>
          <w:sz w:val="24"/>
          <w:szCs w:val="24"/>
          <w:lang w:val="en-US"/>
        </w:rPr>
        <w:t xml:space="preserve">R. </w:t>
      </w:r>
      <w:r w:rsidRPr="00EB3843">
        <w:rPr>
          <w:rFonts w:ascii="Times New Roman" w:hAnsi="Times New Roman"/>
          <w:color w:val="000000" w:themeColor="text1"/>
          <w:sz w:val="24"/>
          <w:szCs w:val="24"/>
          <w:lang w:val="en-US"/>
        </w:rPr>
        <w:t xml:space="preserve">Alosmanov, </w:t>
      </w:r>
      <w:r>
        <w:rPr>
          <w:rFonts w:ascii="Times New Roman" w:hAnsi="Times New Roman"/>
          <w:color w:val="000000" w:themeColor="text1"/>
          <w:sz w:val="24"/>
          <w:szCs w:val="24"/>
          <w:lang w:val="en-US"/>
        </w:rPr>
        <w:t xml:space="preserve">O. </w:t>
      </w:r>
      <w:r w:rsidRPr="00EB3843">
        <w:rPr>
          <w:rFonts w:ascii="Times New Roman" w:hAnsi="Times New Roman"/>
          <w:color w:val="000000" w:themeColor="text1"/>
          <w:sz w:val="24"/>
          <w:szCs w:val="24"/>
          <w:lang w:val="en-US"/>
        </w:rPr>
        <w:t>Akberov</w:t>
      </w:r>
      <w:r>
        <w:rPr>
          <w:rFonts w:ascii="Times New Roman" w:hAnsi="Times New Roman"/>
          <w:color w:val="000000" w:themeColor="text1"/>
          <w:sz w:val="24"/>
          <w:szCs w:val="24"/>
          <w:lang w:val="en-US"/>
        </w:rPr>
        <w:t>,</w:t>
      </w:r>
      <w:r w:rsidRPr="00EB3843">
        <w:rPr>
          <w:rFonts w:ascii="Times New Roman" w:hAnsi="Times New Roman"/>
          <w:color w:val="000000" w:themeColor="text1"/>
          <w:sz w:val="24"/>
          <w:szCs w:val="24"/>
          <w:lang w:val="en-US"/>
        </w:rPr>
        <w:t xml:space="preserve"> Patent of Azerbaijan Republic. No: 0108, 2003.</w:t>
      </w:r>
    </w:p>
    <w:p w:rsidR="002B52E6" w:rsidRPr="006E3CFB" w:rsidRDefault="002B52E6" w:rsidP="002B52E6">
      <w:pPr>
        <w:pStyle w:val="af3"/>
        <w:widowControl w:val="0"/>
        <w:numPr>
          <w:ilvl w:val="0"/>
          <w:numId w:val="19"/>
        </w:numPr>
        <w:tabs>
          <w:tab w:val="left" w:pos="426"/>
        </w:tabs>
        <w:autoSpaceDE w:val="0"/>
        <w:autoSpaceDN w:val="0"/>
        <w:adjustRightInd w:val="0"/>
        <w:spacing w:after="0" w:line="360" w:lineRule="auto"/>
        <w:ind w:left="0" w:firstLine="0"/>
        <w:jc w:val="both"/>
        <w:rPr>
          <w:rFonts w:ascii="Times New Roman" w:hAnsi="Times New Roman"/>
          <w:color w:val="000000"/>
          <w:sz w:val="24"/>
          <w:szCs w:val="24"/>
          <w:lang w:val="en-US"/>
        </w:rPr>
      </w:pPr>
      <w:r w:rsidRPr="006E3CFB">
        <w:rPr>
          <w:rFonts w:ascii="Times New Roman" w:hAnsi="Times New Roman"/>
          <w:sz w:val="24"/>
          <w:szCs w:val="24"/>
          <w:lang w:val="en-US"/>
        </w:rPr>
        <w:t xml:space="preserve">E. </w:t>
      </w:r>
      <w:hyperlink r:id="rId74" w:history="1">
        <w:r w:rsidRPr="006E3CFB">
          <w:rPr>
            <w:rStyle w:val="ab"/>
            <w:rFonts w:ascii="Times New Roman" w:hAnsi="Times New Roman"/>
            <w:color w:val="000000"/>
            <w:sz w:val="24"/>
            <w:szCs w:val="24"/>
            <w:u w:val="none"/>
            <w:lang w:val="de-DE"/>
          </w:rPr>
          <w:t>Rowatt</w:t>
        </w:r>
      </w:hyperlink>
      <w:r w:rsidRPr="006E3CFB">
        <w:rPr>
          <w:rFonts w:ascii="Times New Roman" w:hAnsi="Times New Roman"/>
          <w:color w:val="000000"/>
          <w:sz w:val="24"/>
          <w:szCs w:val="24"/>
          <w:lang w:val="de-DE"/>
        </w:rPr>
        <w:t xml:space="preserve">, R. J. </w:t>
      </w:r>
      <w:hyperlink r:id="rId75" w:history="1">
        <w:r w:rsidRPr="006E3CFB">
          <w:rPr>
            <w:rStyle w:val="ab"/>
            <w:rFonts w:ascii="Times New Roman" w:hAnsi="Times New Roman"/>
            <w:color w:val="000000"/>
            <w:sz w:val="24"/>
            <w:szCs w:val="24"/>
            <w:u w:val="none"/>
            <w:lang w:val="de-DE"/>
          </w:rPr>
          <w:t xml:space="preserve">Williams, </w:t>
        </w:r>
      </w:hyperlink>
      <w:hyperlink r:id="rId76" w:anchor="#" w:tooltip="The Biochemical journal." w:history="1">
        <w:r w:rsidRPr="006E3CFB">
          <w:rPr>
            <w:rStyle w:val="ab"/>
            <w:rFonts w:ascii="Times New Roman" w:hAnsi="Times New Roman"/>
            <w:i/>
            <w:color w:val="000000"/>
            <w:sz w:val="24"/>
            <w:szCs w:val="24"/>
            <w:u w:val="none"/>
            <w:lang w:val="de-DE"/>
          </w:rPr>
          <w:t>Biochem J.</w:t>
        </w:r>
      </w:hyperlink>
      <w:r w:rsidR="002C7C26">
        <w:rPr>
          <w:lang w:val="en-US"/>
        </w:rPr>
        <w:t xml:space="preserve"> </w:t>
      </w:r>
      <w:r w:rsidRPr="006E3CFB">
        <w:rPr>
          <w:rFonts w:ascii="Times New Roman" w:hAnsi="Times New Roman"/>
          <w:b/>
          <w:color w:val="000000"/>
          <w:sz w:val="24"/>
          <w:szCs w:val="24"/>
          <w:lang w:val="de-DE"/>
        </w:rPr>
        <w:t>259</w:t>
      </w:r>
      <w:r w:rsidRPr="006E3CFB">
        <w:rPr>
          <w:rFonts w:ascii="Times New Roman" w:hAnsi="Times New Roman"/>
          <w:color w:val="000000"/>
          <w:sz w:val="24"/>
          <w:szCs w:val="24"/>
          <w:lang w:val="de-DE"/>
        </w:rPr>
        <w:t xml:space="preserve"> (</w:t>
      </w:r>
      <w:r w:rsidRPr="006E3CFB">
        <w:rPr>
          <w:rFonts w:ascii="Times New Roman" w:hAnsi="Times New Roman"/>
          <w:color w:val="000000"/>
          <w:sz w:val="24"/>
          <w:szCs w:val="24"/>
          <w:lang w:val="en-US"/>
        </w:rPr>
        <w:t>1989) 295</w:t>
      </w:r>
    </w:p>
    <w:p w:rsidR="00DE7468" w:rsidRPr="00DE7468" w:rsidRDefault="00C70B15" w:rsidP="00F91867">
      <w:pPr>
        <w:widowControl w:val="0"/>
        <w:numPr>
          <w:ilvl w:val="0"/>
          <w:numId w:val="19"/>
        </w:numPr>
        <w:tabs>
          <w:tab w:val="left" w:pos="426"/>
        </w:tabs>
        <w:autoSpaceDE w:val="0"/>
        <w:autoSpaceDN w:val="0"/>
        <w:adjustRightInd w:val="0"/>
        <w:spacing w:after="0" w:line="360" w:lineRule="auto"/>
        <w:ind w:left="0" w:firstLine="0"/>
        <w:jc w:val="both"/>
        <w:rPr>
          <w:rFonts w:ascii="Times New Roman" w:hAnsi="Times New Roman"/>
          <w:color w:val="000000"/>
          <w:sz w:val="24"/>
          <w:szCs w:val="24"/>
          <w:lang w:val="en-US"/>
        </w:rPr>
      </w:pPr>
      <w:r>
        <w:rPr>
          <w:rFonts w:ascii="Times New Roman" w:hAnsi="Times New Roman"/>
          <w:color w:val="000000"/>
          <w:sz w:val="24"/>
          <w:szCs w:val="24"/>
          <w:lang w:val="de-DE"/>
        </w:rPr>
        <w:t xml:space="preserve">I. </w:t>
      </w:r>
      <w:r w:rsidR="00DC1D53" w:rsidRPr="00DE7468">
        <w:rPr>
          <w:rFonts w:ascii="Times New Roman" w:hAnsi="Times New Roman"/>
          <w:color w:val="000000"/>
          <w:sz w:val="24"/>
          <w:szCs w:val="24"/>
          <w:lang w:val="de-DE"/>
        </w:rPr>
        <w:t xml:space="preserve">Langmuir, </w:t>
      </w:r>
      <w:r w:rsidR="00DC1D53" w:rsidRPr="00DE7468">
        <w:rPr>
          <w:rFonts w:ascii="Times New Roman" w:hAnsi="Times New Roman"/>
          <w:i/>
          <w:color w:val="000000"/>
          <w:sz w:val="24"/>
          <w:szCs w:val="24"/>
          <w:lang w:val="de-DE"/>
        </w:rPr>
        <w:t>JAC</w:t>
      </w:r>
      <w:r w:rsidR="009274A9">
        <w:rPr>
          <w:rFonts w:ascii="Times New Roman" w:hAnsi="Times New Roman"/>
          <w:i/>
          <w:color w:val="000000"/>
          <w:sz w:val="24"/>
          <w:szCs w:val="24"/>
          <w:lang w:val="de-DE"/>
        </w:rPr>
        <w:t>S</w:t>
      </w:r>
      <w:r w:rsidR="002C7C26">
        <w:rPr>
          <w:rFonts w:ascii="Times New Roman" w:hAnsi="Times New Roman"/>
          <w:i/>
          <w:color w:val="000000"/>
          <w:sz w:val="24"/>
          <w:szCs w:val="24"/>
          <w:lang w:val="de-DE"/>
        </w:rPr>
        <w:t xml:space="preserve"> </w:t>
      </w:r>
      <w:r w:rsidR="00DC1D53" w:rsidRPr="00DE7468">
        <w:rPr>
          <w:rFonts w:ascii="Times New Roman" w:hAnsi="Times New Roman"/>
          <w:b/>
          <w:color w:val="000000"/>
          <w:sz w:val="24"/>
          <w:szCs w:val="24"/>
          <w:lang w:val="de-DE"/>
        </w:rPr>
        <w:t>38</w:t>
      </w:r>
      <w:r w:rsidR="002C7C26">
        <w:rPr>
          <w:rFonts w:ascii="Times New Roman" w:hAnsi="Times New Roman"/>
          <w:b/>
          <w:color w:val="000000"/>
          <w:sz w:val="24"/>
          <w:szCs w:val="24"/>
          <w:lang w:val="de-DE"/>
        </w:rPr>
        <w:t xml:space="preserve"> </w:t>
      </w:r>
      <w:r w:rsidR="0064394C" w:rsidRPr="00DE7468">
        <w:rPr>
          <w:rFonts w:ascii="Times New Roman" w:hAnsi="Times New Roman"/>
          <w:color w:val="000000"/>
          <w:sz w:val="24"/>
          <w:szCs w:val="24"/>
          <w:lang w:val="de-DE"/>
        </w:rPr>
        <w:t xml:space="preserve">(1916) </w:t>
      </w:r>
      <w:r w:rsidR="00DC1D53" w:rsidRPr="00DE7468">
        <w:rPr>
          <w:rFonts w:ascii="Times New Roman" w:hAnsi="Times New Roman"/>
          <w:color w:val="000000"/>
          <w:sz w:val="24"/>
          <w:szCs w:val="24"/>
          <w:lang w:val="de-DE"/>
        </w:rPr>
        <w:t>2221</w:t>
      </w:r>
    </w:p>
    <w:p w:rsidR="00DE7468" w:rsidRDefault="0064394C" w:rsidP="00F91867">
      <w:pPr>
        <w:widowControl w:val="0"/>
        <w:numPr>
          <w:ilvl w:val="0"/>
          <w:numId w:val="19"/>
        </w:numPr>
        <w:tabs>
          <w:tab w:val="left" w:pos="426"/>
        </w:tabs>
        <w:autoSpaceDE w:val="0"/>
        <w:autoSpaceDN w:val="0"/>
        <w:adjustRightInd w:val="0"/>
        <w:spacing w:after="0" w:line="360" w:lineRule="auto"/>
        <w:ind w:left="0" w:firstLine="0"/>
        <w:jc w:val="both"/>
        <w:rPr>
          <w:rFonts w:ascii="Times New Roman" w:hAnsi="Times New Roman"/>
          <w:color w:val="000000"/>
          <w:sz w:val="24"/>
          <w:szCs w:val="24"/>
          <w:lang w:val="en-US"/>
        </w:rPr>
      </w:pPr>
      <w:r w:rsidRPr="00DE7468">
        <w:rPr>
          <w:rFonts w:ascii="Times New Roman" w:hAnsi="Times New Roman"/>
          <w:color w:val="000000"/>
          <w:sz w:val="24"/>
          <w:szCs w:val="24"/>
          <w:lang w:val="de-DE"/>
        </w:rPr>
        <w:t xml:space="preserve">H. M. </w:t>
      </w:r>
      <w:r w:rsidR="00DC1D53" w:rsidRPr="00DE7468">
        <w:rPr>
          <w:rFonts w:ascii="Times New Roman" w:hAnsi="Times New Roman"/>
          <w:color w:val="000000"/>
          <w:sz w:val="24"/>
          <w:szCs w:val="24"/>
          <w:lang w:val="de-DE"/>
        </w:rPr>
        <w:t xml:space="preserve">Freundlich, </w:t>
      </w:r>
      <w:r w:rsidR="00DC1D53" w:rsidRPr="00DE7468">
        <w:rPr>
          <w:rFonts w:ascii="Times New Roman" w:hAnsi="Times New Roman"/>
          <w:i/>
          <w:color w:val="000000"/>
          <w:sz w:val="24"/>
          <w:szCs w:val="24"/>
          <w:lang w:val="de-DE"/>
        </w:rPr>
        <w:t xml:space="preserve">Z. Phys. </w:t>
      </w:r>
      <w:r w:rsidR="00DC1D53" w:rsidRPr="00DE7468">
        <w:rPr>
          <w:rFonts w:ascii="Times New Roman" w:hAnsi="Times New Roman"/>
          <w:i/>
          <w:color w:val="000000"/>
          <w:sz w:val="24"/>
          <w:szCs w:val="24"/>
          <w:lang w:val="en-US"/>
        </w:rPr>
        <w:t>Chem.</w:t>
      </w:r>
      <w:r w:rsidR="002C7C26">
        <w:rPr>
          <w:rFonts w:ascii="Times New Roman" w:hAnsi="Times New Roman"/>
          <w:i/>
          <w:color w:val="000000"/>
          <w:sz w:val="24"/>
          <w:szCs w:val="24"/>
          <w:lang w:val="en-US"/>
        </w:rPr>
        <w:t xml:space="preserve"> </w:t>
      </w:r>
      <w:r w:rsidRPr="00DE7468">
        <w:rPr>
          <w:rFonts w:ascii="Times New Roman" w:hAnsi="Times New Roman"/>
          <w:b/>
          <w:color w:val="000000"/>
          <w:sz w:val="24"/>
          <w:szCs w:val="24"/>
          <w:lang w:val="en-US"/>
        </w:rPr>
        <w:t>57</w:t>
      </w:r>
      <w:r w:rsidRPr="00DE7468">
        <w:rPr>
          <w:rFonts w:ascii="Times New Roman" w:hAnsi="Times New Roman"/>
          <w:color w:val="000000"/>
          <w:sz w:val="24"/>
          <w:szCs w:val="24"/>
          <w:lang w:val="en-US"/>
        </w:rPr>
        <w:t xml:space="preserve"> (</w:t>
      </w:r>
      <w:r w:rsidR="00DC1D53" w:rsidRPr="00DE7468">
        <w:rPr>
          <w:rFonts w:ascii="Times New Roman" w:hAnsi="Times New Roman"/>
          <w:color w:val="000000"/>
          <w:sz w:val="24"/>
          <w:szCs w:val="24"/>
          <w:lang w:val="en-US"/>
        </w:rPr>
        <w:t>1906</w:t>
      </w:r>
      <w:r w:rsidRPr="00DE7468">
        <w:rPr>
          <w:rFonts w:ascii="Times New Roman" w:hAnsi="Times New Roman"/>
          <w:color w:val="000000"/>
          <w:sz w:val="24"/>
          <w:szCs w:val="24"/>
          <w:lang w:val="en-US"/>
        </w:rPr>
        <w:t xml:space="preserve">) </w:t>
      </w:r>
      <w:r w:rsidR="00DC1D53" w:rsidRPr="00DE7468">
        <w:rPr>
          <w:rFonts w:ascii="Times New Roman" w:hAnsi="Times New Roman"/>
          <w:color w:val="000000"/>
          <w:sz w:val="24"/>
          <w:szCs w:val="24"/>
          <w:lang w:val="en-US"/>
        </w:rPr>
        <w:t>385</w:t>
      </w:r>
    </w:p>
    <w:p w:rsidR="00DE7468" w:rsidRDefault="0064394C" w:rsidP="00F91867">
      <w:pPr>
        <w:widowControl w:val="0"/>
        <w:numPr>
          <w:ilvl w:val="0"/>
          <w:numId w:val="19"/>
        </w:numPr>
        <w:tabs>
          <w:tab w:val="left" w:pos="426"/>
        </w:tabs>
        <w:autoSpaceDE w:val="0"/>
        <w:autoSpaceDN w:val="0"/>
        <w:adjustRightInd w:val="0"/>
        <w:spacing w:after="0" w:line="360" w:lineRule="auto"/>
        <w:ind w:left="0" w:firstLine="0"/>
        <w:jc w:val="both"/>
        <w:rPr>
          <w:rFonts w:ascii="Times New Roman" w:hAnsi="Times New Roman"/>
          <w:color w:val="000000"/>
          <w:sz w:val="24"/>
          <w:szCs w:val="24"/>
          <w:lang w:val="en-US"/>
        </w:rPr>
      </w:pPr>
      <w:r w:rsidRPr="00DE7468">
        <w:rPr>
          <w:rFonts w:ascii="Times New Roman" w:hAnsi="Times New Roman"/>
          <w:color w:val="000000"/>
          <w:sz w:val="24"/>
          <w:szCs w:val="24"/>
          <w:lang w:val="en-US"/>
        </w:rPr>
        <w:t xml:space="preserve">M. I. </w:t>
      </w:r>
      <w:r w:rsidR="00DC1D53" w:rsidRPr="00DE7468">
        <w:rPr>
          <w:rFonts w:ascii="Times New Roman" w:hAnsi="Times New Roman"/>
          <w:color w:val="000000"/>
          <w:sz w:val="24"/>
          <w:szCs w:val="24"/>
          <w:lang w:val="en-US"/>
        </w:rPr>
        <w:t>Temkin,</w:t>
      </w:r>
      <w:r w:rsidRPr="00DE7468">
        <w:rPr>
          <w:rFonts w:ascii="Times New Roman" w:hAnsi="Times New Roman"/>
          <w:color w:val="000000"/>
          <w:sz w:val="24"/>
          <w:szCs w:val="24"/>
          <w:lang w:val="en-US"/>
        </w:rPr>
        <w:t xml:space="preserve"> V. </w:t>
      </w:r>
      <w:r w:rsidR="00DC1D53" w:rsidRPr="00DE7468">
        <w:rPr>
          <w:rFonts w:ascii="Times New Roman" w:hAnsi="Times New Roman"/>
          <w:color w:val="000000"/>
          <w:sz w:val="24"/>
          <w:szCs w:val="24"/>
          <w:lang w:val="en-US"/>
        </w:rPr>
        <w:t xml:space="preserve">Pyzhev, </w:t>
      </w:r>
      <w:r w:rsidR="00DC1D53" w:rsidRPr="00DE7468">
        <w:rPr>
          <w:rFonts w:ascii="Times New Roman" w:hAnsi="Times New Roman"/>
          <w:i/>
          <w:color w:val="000000"/>
          <w:sz w:val="24"/>
          <w:szCs w:val="24"/>
          <w:lang w:val="en-US"/>
        </w:rPr>
        <w:t xml:space="preserve">Acta. Phys. </w:t>
      </w:r>
      <w:r w:rsidR="00EF6018">
        <w:rPr>
          <w:rFonts w:ascii="Times New Roman" w:hAnsi="Times New Roman"/>
          <w:i/>
          <w:color w:val="000000"/>
          <w:sz w:val="24"/>
          <w:szCs w:val="24"/>
          <w:lang w:val="en-US"/>
        </w:rPr>
        <w:t xml:space="preserve">Chim. </w:t>
      </w:r>
      <w:r w:rsidR="00DC1D53" w:rsidRPr="00DE7468">
        <w:rPr>
          <w:rFonts w:ascii="Times New Roman" w:hAnsi="Times New Roman"/>
          <w:i/>
          <w:color w:val="000000"/>
          <w:sz w:val="24"/>
          <w:szCs w:val="24"/>
          <w:lang w:val="en-US"/>
        </w:rPr>
        <w:t>Sın.</w:t>
      </w:r>
      <w:r w:rsidR="002C7C26">
        <w:rPr>
          <w:rFonts w:ascii="Times New Roman" w:hAnsi="Times New Roman"/>
          <w:i/>
          <w:color w:val="000000"/>
          <w:sz w:val="24"/>
          <w:szCs w:val="24"/>
          <w:lang w:val="en-US"/>
        </w:rPr>
        <w:t xml:space="preserve"> </w:t>
      </w:r>
      <w:r w:rsidRPr="00DE7468">
        <w:rPr>
          <w:rFonts w:ascii="Times New Roman" w:hAnsi="Times New Roman"/>
          <w:b/>
          <w:color w:val="000000"/>
          <w:sz w:val="24"/>
          <w:szCs w:val="24"/>
          <w:lang w:val="en-US"/>
        </w:rPr>
        <w:t>12</w:t>
      </w:r>
      <w:r w:rsidRPr="00DE7468">
        <w:rPr>
          <w:rFonts w:ascii="Times New Roman" w:hAnsi="Times New Roman"/>
          <w:color w:val="000000"/>
          <w:sz w:val="24"/>
          <w:szCs w:val="24"/>
          <w:lang w:val="en-US"/>
        </w:rPr>
        <w:t xml:space="preserve"> (</w:t>
      </w:r>
      <w:r w:rsidR="00DC1D53" w:rsidRPr="00DE7468">
        <w:rPr>
          <w:rFonts w:ascii="Times New Roman" w:hAnsi="Times New Roman"/>
          <w:color w:val="000000"/>
          <w:sz w:val="24"/>
          <w:szCs w:val="24"/>
          <w:lang w:val="en-US"/>
        </w:rPr>
        <w:t>1940</w:t>
      </w:r>
      <w:r w:rsidRPr="00DE7468">
        <w:rPr>
          <w:rFonts w:ascii="Times New Roman" w:hAnsi="Times New Roman"/>
          <w:color w:val="000000"/>
          <w:sz w:val="24"/>
          <w:szCs w:val="24"/>
          <w:lang w:val="en-US"/>
        </w:rPr>
        <w:t>)</w:t>
      </w:r>
      <w:r w:rsidR="00DC1D53" w:rsidRPr="00DE7468">
        <w:rPr>
          <w:rFonts w:ascii="Times New Roman" w:hAnsi="Times New Roman"/>
          <w:color w:val="000000"/>
          <w:sz w:val="24"/>
          <w:szCs w:val="24"/>
          <w:lang w:val="en-US"/>
        </w:rPr>
        <w:t xml:space="preserve"> 327</w:t>
      </w:r>
    </w:p>
    <w:p w:rsidR="00DE7468" w:rsidRDefault="00447F8F" w:rsidP="00F91867">
      <w:pPr>
        <w:widowControl w:val="0"/>
        <w:numPr>
          <w:ilvl w:val="0"/>
          <w:numId w:val="19"/>
        </w:numPr>
        <w:tabs>
          <w:tab w:val="left" w:pos="426"/>
        </w:tabs>
        <w:autoSpaceDE w:val="0"/>
        <w:autoSpaceDN w:val="0"/>
        <w:adjustRightInd w:val="0"/>
        <w:spacing w:after="0" w:line="360" w:lineRule="auto"/>
        <w:ind w:left="0" w:firstLine="0"/>
        <w:jc w:val="both"/>
        <w:rPr>
          <w:rFonts w:ascii="Times New Roman" w:hAnsi="Times New Roman"/>
          <w:color w:val="000000"/>
          <w:sz w:val="24"/>
          <w:szCs w:val="24"/>
          <w:lang w:val="en-US"/>
        </w:rPr>
      </w:pPr>
      <w:r w:rsidRPr="00DE7468">
        <w:rPr>
          <w:rFonts w:ascii="Times New Roman" w:hAnsi="Times New Roman"/>
          <w:color w:val="000000"/>
          <w:sz w:val="24"/>
          <w:szCs w:val="24"/>
          <w:lang w:val="en-US"/>
        </w:rPr>
        <w:t xml:space="preserve">M. M. </w:t>
      </w:r>
      <w:r w:rsidR="00C36498" w:rsidRPr="00DE7468">
        <w:rPr>
          <w:rFonts w:ascii="Times New Roman" w:hAnsi="Times New Roman"/>
          <w:color w:val="000000"/>
          <w:sz w:val="24"/>
          <w:szCs w:val="24"/>
          <w:lang w:val="en-US"/>
        </w:rPr>
        <w:t xml:space="preserve">Dubinin, </w:t>
      </w:r>
      <w:smartTag w:uri="urn:schemas-microsoft-com:office:smarttags" w:element="place">
        <w:r w:rsidR="0064394C" w:rsidRPr="00DE7468">
          <w:rPr>
            <w:rFonts w:ascii="Times New Roman" w:hAnsi="Times New Roman"/>
            <w:color w:val="000000"/>
            <w:sz w:val="24"/>
            <w:szCs w:val="24"/>
            <w:lang w:val="en-US"/>
          </w:rPr>
          <w:t>I.</w:t>
        </w:r>
      </w:smartTag>
      <w:r w:rsidR="0064394C" w:rsidRPr="00DE7468">
        <w:rPr>
          <w:rFonts w:ascii="Times New Roman" w:hAnsi="Times New Roman"/>
          <w:color w:val="000000"/>
          <w:sz w:val="24"/>
          <w:szCs w:val="24"/>
          <w:lang w:val="en-US"/>
        </w:rPr>
        <w:t xml:space="preserve"> A. </w:t>
      </w:r>
      <w:r w:rsidR="00C36498" w:rsidRPr="00DE7468">
        <w:rPr>
          <w:rFonts w:ascii="Times New Roman" w:hAnsi="Times New Roman"/>
          <w:color w:val="000000"/>
          <w:sz w:val="24"/>
          <w:szCs w:val="24"/>
          <w:lang w:val="en-US"/>
        </w:rPr>
        <w:t>Radushkevich</w:t>
      </w:r>
      <w:r w:rsidR="0064394C" w:rsidRPr="00DE7468">
        <w:rPr>
          <w:rFonts w:ascii="Times New Roman" w:hAnsi="Times New Roman"/>
          <w:color w:val="000000"/>
          <w:sz w:val="24"/>
          <w:szCs w:val="24"/>
          <w:lang w:val="en-US"/>
        </w:rPr>
        <w:t xml:space="preserve">, </w:t>
      </w:r>
      <w:r w:rsidR="00C36498" w:rsidRPr="00DE7468">
        <w:rPr>
          <w:rFonts w:ascii="Times New Roman" w:hAnsi="Times New Roman"/>
          <w:i/>
          <w:color w:val="000000"/>
          <w:sz w:val="24"/>
          <w:szCs w:val="24"/>
          <w:lang w:val="en-US"/>
        </w:rPr>
        <w:t>Proc</w:t>
      </w:r>
      <w:r w:rsidR="00D331F9" w:rsidRPr="00DE7468">
        <w:rPr>
          <w:rFonts w:ascii="Times New Roman" w:hAnsi="Times New Roman"/>
          <w:i/>
          <w:color w:val="000000"/>
          <w:sz w:val="24"/>
          <w:szCs w:val="24"/>
          <w:lang w:val="en-US"/>
        </w:rPr>
        <w:t>.</w:t>
      </w:r>
      <w:r w:rsidR="00C36498" w:rsidRPr="00DE7468">
        <w:rPr>
          <w:rFonts w:ascii="Times New Roman" w:hAnsi="Times New Roman"/>
          <w:i/>
          <w:color w:val="000000"/>
          <w:sz w:val="24"/>
          <w:szCs w:val="24"/>
          <w:lang w:val="en-US"/>
        </w:rPr>
        <w:t xml:space="preserve"> Acad.</w:t>
      </w:r>
      <w:r w:rsidR="002C7C26">
        <w:rPr>
          <w:rFonts w:ascii="Times New Roman" w:hAnsi="Times New Roman"/>
          <w:i/>
          <w:color w:val="000000"/>
          <w:sz w:val="24"/>
          <w:szCs w:val="24"/>
          <w:lang w:val="en-US"/>
        </w:rPr>
        <w:t xml:space="preserve"> </w:t>
      </w:r>
      <w:r w:rsidR="00C36498" w:rsidRPr="00DE7468">
        <w:rPr>
          <w:rFonts w:ascii="Times New Roman" w:hAnsi="Times New Roman"/>
          <w:i/>
          <w:color w:val="000000"/>
          <w:sz w:val="24"/>
          <w:szCs w:val="24"/>
          <w:lang w:val="en-US"/>
        </w:rPr>
        <w:t>Sc</w:t>
      </w:r>
      <w:r w:rsidR="00D331F9" w:rsidRPr="00DE7468">
        <w:rPr>
          <w:rFonts w:ascii="Times New Roman" w:hAnsi="Times New Roman"/>
          <w:i/>
          <w:color w:val="000000"/>
          <w:sz w:val="24"/>
          <w:szCs w:val="24"/>
          <w:lang w:val="en-US"/>
        </w:rPr>
        <w:t xml:space="preserve">i. USSR </w:t>
      </w:r>
      <w:r w:rsidR="00EF6018">
        <w:rPr>
          <w:rFonts w:ascii="Times New Roman" w:hAnsi="Times New Roman"/>
          <w:i/>
          <w:color w:val="000000"/>
          <w:sz w:val="24"/>
          <w:szCs w:val="24"/>
          <w:lang w:val="en-US"/>
        </w:rPr>
        <w:t>P</w:t>
      </w:r>
      <w:r w:rsidR="00D331F9" w:rsidRPr="00DE7468">
        <w:rPr>
          <w:rFonts w:ascii="Times New Roman" w:hAnsi="Times New Roman"/>
          <w:i/>
          <w:color w:val="000000"/>
          <w:sz w:val="24"/>
          <w:szCs w:val="24"/>
          <w:lang w:val="en-US"/>
        </w:rPr>
        <w:t>hys.</w:t>
      </w:r>
      <w:r w:rsidR="002C7C26">
        <w:rPr>
          <w:rFonts w:ascii="Times New Roman" w:hAnsi="Times New Roman"/>
          <w:i/>
          <w:color w:val="000000"/>
          <w:sz w:val="24"/>
          <w:szCs w:val="24"/>
          <w:lang w:val="en-US"/>
        </w:rPr>
        <w:t xml:space="preserve"> </w:t>
      </w:r>
      <w:r w:rsidR="00D331F9" w:rsidRPr="00DE7468">
        <w:rPr>
          <w:rFonts w:ascii="Times New Roman" w:hAnsi="Times New Roman"/>
          <w:i/>
          <w:color w:val="000000"/>
          <w:sz w:val="24"/>
          <w:szCs w:val="24"/>
          <w:lang w:val="en-US"/>
        </w:rPr>
        <w:t>Chem.</w:t>
      </w:r>
      <w:r w:rsidR="002C7C26">
        <w:rPr>
          <w:rFonts w:ascii="Times New Roman" w:hAnsi="Times New Roman"/>
          <w:i/>
          <w:color w:val="000000"/>
          <w:sz w:val="24"/>
          <w:szCs w:val="24"/>
          <w:lang w:val="en-US"/>
        </w:rPr>
        <w:t xml:space="preserve"> </w:t>
      </w:r>
      <w:r w:rsidR="00D331F9" w:rsidRPr="00DE7468">
        <w:rPr>
          <w:rFonts w:ascii="Times New Roman" w:hAnsi="Times New Roman"/>
          <w:i/>
          <w:color w:val="000000"/>
          <w:sz w:val="24"/>
          <w:szCs w:val="24"/>
          <w:lang w:val="en-US"/>
        </w:rPr>
        <w:t>Sect.</w:t>
      </w:r>
      <w:r w:rsidR="002C7C26">
        <w:rPr>
          <w:rFonts w:ascii="Times New Roman" w:hAnsi="Times New Roman"/>
          <w:i/>
          <w:color w:val="000000"/>
          <w:sz w:val="24"/>
          <w:szCs w:val="24"/>
          <w:lang w:val="en-US"/>
        </w:rPr>
        <w:t xml:space="preserve"> </w:t>
      </w:r>
      <w:r w:rsidR="00D331F9" w:rsidRPr="00DE7468">
        <w:rPr>
          <w:rFonts w:ascii="Times New Roman" w:hAnsi="Times New Roman"/>
          <w:b/>
          <w:color w:val="000000"/>
          <w:sz w:val="24"/>
          <w:szCs w:val="24"/>
          <w:lang w:val="en-US"/>
        </w:rPr>
        <w:t>55</w:t>
      </w:r>
      <w:r w:rsidR="002C7C26">
        <w:rPr>
          <w:rFonts w:ascii="Times New Roman" w:hAnsi="Times New Roman"/>
          <w:b/>
          <w:color w:val="000000"/>
          <w:sz w:val="24"/>
          <w:szCs w:val="24"/>
          <w:lang w:val="en-US"/>
        </w:rPr>
        <w:t xml:space="preserve"> </w:t>
      </w:r>
      <w:r w:rsidR="00D331F9" w:rsidRPr="00DE7468">
        <w:rPr>
          <w:rFonts w:ascii="Times New Roman" w:hAnsi="Times New Roman"/>
          <w:color w:val="000000"/>
          <w:sz w:val="24"/>
          <w:szCs w:val="24"/>
          <w:lang w:val="en-US"/>
        </w:rPr>
        <w:t>(1947)</w:t>
      </w:r>
      <w:r w:rsidR="002C7C26">
        <w:rPr>
          <w:rFonts w:ascii="Times New Roman" w:hAnsi="Times New Roman"/>
          <w:color w:val="000000"/>
          <w:sz w:val="24"/>
          <w:szCs w:val="24"/>
          <w:lang w:val="en-US"/>
        </w:rPr>
        <w:t xml:space="preserve"> </w:t>
      </w:r>
      <w:r w:rsidR="00D331F9" w:rsidRPr="00DE7468">
        <w:rPr>
          <w:rFonts w:ascii="Times New Roman" w:hAnsi="Times New Roman"/>
          <w:color w:val="000000"/>
          <w:sz w:val="24"/>
          <w:szCs w:val="24"/>
          <w:lang w:val="en-US"/>
        </w:rPr>
        <w:t>331</w:t>
      </w:r>
    </w:p>
    <w:p w:rsidR="002B52E6" w:rsidRPr="00DE7468" w:rsidRDefault="002B52E6" w:rsidP="002B52E6">
      <w:pPr>
        <w:widowControl w:val="0"/>
        <w:numPr>
          <w:ilvl w:val="0"/>
          <w:numId w:val="19"/>
        </w:numPr>
        <w:tabs>
          <w:tab w:val="left" w:pos="426"/>
        </w:tabs>
        <w:autoSpaceDE w:val="0"/>
        <w:autoSpaceDN w:val="0"/>
        <w:adjustRightInd w:val="0"/>
        <w:spacing w:after="0" w:line="360" w:lineRule="auto"/>
        <w:ind w:left="0" w:firstLine="0"/>
        <w:jc w:val="both"/>
        <w:textAlignment w:val="baseline"/>
        <w:rPr>
          <w:color w:val="000000"/>
          <w:sz w:val="24"/>
          <w:szCs w:val="24"/>
          <w:lang w:val="en-US"/>
        </w:rPr>
      </w:pPr>
      <w:r w:rsidRPr="00DE7468">
        <w:rPr>
          <w:rFonts w:ascii="Times New Roman" w:hAnsi="Times New Roman"/>
          <w:color w:val="000000"/>
          <w:sz w:val="24"/>
          <w:szCs w:val="24"/>
          <w:lang w:val="en-US"/>
        </w:rPr>
        <w:lastRenderedPageBreak/>
        <w:t xml:space="preserve">J. M. Smith, H.C. Van Ness, M. M. Abbott, </w:t>
      </w:r>
      <w:r w:rsidRPr="00DE7468">
        <w:rPr>
          <w:rFonts w:ascii="Times New Roman" w:hAnsi="Times New Roman"/>
          <w:i/>
          <w:color w:val="000000"/>
          <w:sz w:val="24"/>
          <w:szCs w:val="24"/>
          <w:lang w:val="en-US"/>
        </w:rPr>
        <w:t>Introduction to Chemical Engineering Thermodynamic, 7-th ed.,</w:t>
      </w:r>
      <w:r w:rsidRPr="00DE7468">
        <w:rPr>
          <w:rFonts w:ascii="Times New Roman" w:hAnsi="Times New Roman"/>
          <w:color w:val="000000"/>
          <w:sz w:val="24"/>
          <w:szCs w:val="24"/>
          <w:lang w:val="en-US"/>
        </w:rPr>
        <w:t xml:space="preserve"> Boston McGraw-Hill, Singapore, 2005, p. 246-351</w:t>
      </w:r>
    </w:p>
    <w:p w:rsidR="002B52E6" w:rsidRDefault="002B52E6" w:rsidP="002B52E6">
      <w:pPr>
        <w:widowControl w:val="0"/>
        <w:numPr>
          <w:ilvl w:val="0"/>
          <w:numId w:val="19"/>
        </w:numPr>
        <w:tabs>
          <w:tab w:val="left" w:pos="426"/>
        </w:tabs>
        <w:autoSpaceDE w:val="0"/>
        <w:autoSpaceDN w:val="0"/>
        <w:adjustRightInd w:val="0"/>
        <w:spacing w:after="0" w:line="360" w:lineRule="auto"/>
        <w:ind w:left="0" w:firstLine="0"/>
        <w:jc w:val="both"/>
        <w:rPr>
          <w:rFonts w:ascii="Times New Roman" w:hAnsi="Times New Roman"/>
          <w:color w:val="000000"/>
          <w:sz w:val="24"/>
          <w:szCs w:val="24"/>
          <w:lang w:val="en-US"/>
        </w:rPr>
      </w:pPr>
      <w:r w:rsidRPr="00DE7468">
        <w:rPr>
          <w:rFonts w:ascii="Times New Roman" w:hAnsi="Times New Roman"/>
          <w:color w:val="000000"/>
          <w:sz w:val="24"/>
          <w:szCs w:val="24"/>
          <w:lang w:val="en-US"/>
        </w:rPr>
        <w:t xml:space="preserve">Y. S. Ho, G. McKay, </w:t>
      </w:r>
      <w:r w:rsidRPr="00DE7468">
        <w:rPr>
          <w:rFonts w:ascii="Times New Roman" w:hAnsi="Times New Roman"/>
          <w:i/>
          <w:color w:val="000000"/>
          <w:sz w:val="24"/>
          <w:szCs w:val="24"/>
          <w:lang w:val="en-US"/>
        </w:rPr>
        <w:t>Water Res.</w:t>
      </w:r>
      <w:r w:rsidR="002C7C26">
        <w:rPr>
          <w:rFonts w:ascii="Times New Roman" w:hAnsi="Times New Roman"/>
          <w:i/>
          <w:color w:val="000000"/>
          <w:sz w:val="24"/>
          <w:szCs w:val="24"/>
          <w:lang w:val="en-US"/>
        </w:rPr>
        <w:t xml:space="preserve"> </w:t>
      </w:r>
      <w:r w:rsidRPr="00DE7468">
        <w:rPr>
          <w:rFonts w:ascii="Times New Roman" w:hAnsi="Times New Roman"/>
          <w:b/>
          <w:color w:val="000000"/>
          <w:sz w:val="24"/>
          <w:szCs w:val="24"/>
          <w:lang w:val="en-US"/>
        </w:rPr>
        <w:t>34</w:t>
      </w:r>
      <w:r w:rsidRPr="00DE7468">
        <w:rPr>
          <w:rFonts w:ascii="Times New Roman" w:hAnsi="Times New Roman"/>
          <w:color w:val="000000"/>
          <w:sz w:val="24"/>
          <w:szCs w:val="24"/>
          <w:lang w:val="en-US"/>
        </w:rPr>
        <w:t xml:space="preserve"> (2000) 735</w:t>
      </w:r>
    </w:p>
    <w:p w:rsidR="002B52E6" w:rsidRPr="00DE7468" w:rsidRDefault="002B52E6" w:rsidP="002B52E6">
      <w:pPr>
        <w:widowControl w:val="0"/>
        <w:numPr>
          <w:ilvl w:val="0"/>
          <w:numId w:val="19"/>
        </w:numPr>
        <w:tabs>
          <w:tab w:val="left" w:pos="426"/>
        </w:tabs>
        <w:autoSpaceDE w:val="0"/>
        <w:autoSpaceDN w:val="0"/>
        <w:adjustRightInd w:val="0"/>
        <w:spacing w:after="0" w:line="360" w:lineRule="auto"/>
        <w:ind w:left="0" w:firstLine="0"/>
        <w:jc w:val="both"/>
        <w:rPr>
          <w:rFonts w:ascii="Times New Roman" w:hAnsi="Times New Roman"/>
          <w:color w:val="000000"/>
          <w:sz w:val="24"/>
          <w:szCs w:val="24"/>
          <w:lang w:val="de-DE"/>
        </w:rPr>
      </w:pPr>
      <w:r w:rsidRPr="00DE7468">
        <w:rPr>
          <w:rFonts w:ascii="Times New Roman" w:hAnsi="Times New Roman"/>
          <w:color w:val="000000"/>
          <w:sz w:val="24"/>
          <w:szCs w:val="24"/>
          <w:lang w:val="en-US"/>
        </w:rPr>
        <w:t xml:space="preserve">M. Yurdakoc, Y. Scki, S. K. Yuedakoc, </w:t>
      </w:r>
      <w:r w:rsidRPr="00DE7468">
        <w:rPr>
          <w:rFonts w:ascii="Times New Roman" w:hAnsi="Times New Roman"/>
          <w:i/>
          <w:color w:val="000000"/>
          <w:sz w:val="24"/>
          <w:szCs w:val="24"/>
          <w:lang w:val="en-US"/>
        </w:rPr>
        <w:t>J. Colloid Interface Sci.</w:t>
      </w:r>
      <w:r w:rsidR="002C7C26">
        <w:rPr>
          <w:rFonts w:ascii="Times New Roman" w:hAnsi="Times New Roman"/>
          <w:i/>
          <w:color w:val="000000"/>
          <w:sz w:val="24"/>
          <w:szCs w:val="24"/>
          <w:lang w:val="en-US"/>
        </w:rPr>
        <w:t xml:space="preserve"> </w:t>
      </w:r>
      <w:r w:rsidRPr="00DE7468">
        <w:rPr>
          <w:rFonts w:ascii="Times New Roman" w:hAnsi="Times New Roman"/>
          <w:b/>
          <w:color w:val="000000"/>
          <w:sz w:val="24"/>
          <w:szCs w:val="24"/>
          <w:lang w:val="en-US"/>
        </w:rPr>
        <w:t>286</w:t>
      </w:r>
      <w:r w:rsidRPr="00DE7468">
        <w:rPr>
          <w:rFonts w:ascii="Times New Roman" w:hAnsi="Times New Roman"/>
          <w:color w:val="000000"/>
          <w:sz w:val="24"/>
          <w:szCs w:val="24"/>
          <w:lang w:val="en-US"/>
        </w:rPr>
        <w:t xml:space="preserve"> (2005) 440</w:t>
      </w:r>
    </w:p>
    <w:p w:rsidR="000B51A5" w:rsidRPr="000B51A5" w:rsidRDefault="002B52E6" w:rsidP="000B51A5">
      <w:pPr>
        <w:widowControl w:val="0"/>
        <w:numPr>
          <w:ilvl w:val="0"/>
          <w:numId w:val="19"/>
        </w:numPr>
        <w:tabs>
          <w:tab w:val="left" w:pos="426"/>
        </w:tabs>
        <w:autoSpaceDE w:val="0"/>
        <w:autoSpaceDN w:val="0"/>
        <w:adjustRightInd w:val="0"/>
        <w:spacing w:after="0" w:line="360" w:lineRule="auto"/>
        <w:ind w:left="0" w:firstLine="0"/>
        <w:jc w:val="both"/>
        <w:rPr>
          <w:rFonts w:ascii="Times New Roman" w:hAnsi="Times New Roman"/>
          <w:sz w:val="24"/>
          <w:szCs w:val="24"/>
          <w:lang w:val="en-US"/>
        </w:rPr>
      </w:pPr>
      <w:r w:rsidRPr="000B51A5">
        <w:rPr>
          <w:rFonts w:ascii="Times New Roman" w:hAnsi="Times New Roman"/>
          <w:color w:val="000000"/>
          <w:sz w:val="24"/>
          <w:szCs w:val="24"/>
          <w:lang w:val="de-DE"/>
        </w:rPr>
        <w:t xml:space="preserve">F. C.Wu, R. L. Tseng, R.S. Juang, </w:t>
      </w:r>
      <w:r w:rsidRPr="000B51A5">
        <w:rPr>
          <w:rFonts w:ascii="Times New Roman" w:hAnsi="Times New Roman"/>
          <w:i/>
          <w:color w:val="000000"/>
          <w:sz w:val="24"/>
          <w:szCs w:val="24"/>
          <w:lang w:val="de-DE"/>
        </w:rPr>
        <w:t>Chem. Eng. J.</w:t>
      </w:r>
      <w:r w:rsidR="002C7C26">
        <w:rPr>
          <w:rFonts w:ascii="Times New Roman" w:hAnsi="Times New Roman"/>
          <w:i/>
          <w:color w:val="000000"/>
          <w:sz w:val="24"/>
          <w:szCs w:val="24"/>
          <w:lang w:val="de-DE"/>
        </w:rPr>
        <w:t xml:space="preserve"> </w:t>
      </w:r>
      <w:r w:rsidRPr="000B51A5">
        <w:rPr>
          <w:rFonts w:ascii="Times New Roman" w:hAnsi="Times New Roman"/>
          <w:b/>
          <w:color w:val="000000"/>
          <w:sz w:val="24"/>
          <w:szCs w:val="24"/>
          <w:lang w:val="de-DE"/>
        </w:rPr>
        <w:t>153</w:t>
      </w:r>
      <w:r w:rsidRPr="000B51A5">
        <w:rPr>
          <w:rFonts w:ascii="Times New Roman" w:hAnsi="Times New Roman"/>
          <w:color w:val="000000"/>
          <w:sz w:val="24"/>
          <w:szCs w:val="24"/>
          <w:lang w:val="de-DE"/>
        </w:rPr>
        <w:t xml:space="preserve"> (2009) 1</w:t>
      </w:r>
    </w:p>
    <w:p w:rsidR="000B51A5" w:rsidRPr="000B51A5" w:rsidRDefault="000B51A5" w:rsidP="000B51A5">
      <w:pPr>
        <w:widowControl w:val="0"/>
        <w:numPr>
          <w:ilvl w:val="0"/>
          <w:numId w:val="19"/>
        </w:numPr>
        <w:tabs>
          <w:tab w:val="left" w:pos="426"/>
        </w:tabs>
        <w:autoSpaceDE w:val="0"/>
        <w:autoSpaceDN w:val="0"/>
        <w:adjustRightInd w:val="0"/>
        <w:spacing w:after="0" w:line="360" w:lineRule="auto"/>
        <w:ind w:left="0" w:firstLine="0"/>
        <w:jc w:val="both"/>
        <w:rPr>
          <w:rFonts w:ascii="Times New Roman" w:hAnsi="Times New Roman"/>
          <w:color w:val="000000"/>
          <w:sz w:val="24"/>
          <w:szCs w:val="24"/>
          <w:lang w:val="en-US"/>
        </w:rPr>
      </w:pPr>
      <w:r w:rsidRPr="000B51A5">
        <w:rPr>
          <w:rFonts w:ascii="Times New Roman" w:hAnsi="Times New Roman"/>
          <w:sz w:val="24"/>
          <w:szCs w:val="24"/>
          <w:lang w:val="en-US"/>
        </w:rPr>
        <w:t xml:space="preserve">D. C. Harris, </w:t>
      </w:r>
      <w:r w:rsidRPr="00D523D4">
        <w:rPr>
          <w:rFonts w:ascii="Times New Roman" w:hAnsi="Times New Roman"/>
          <w:i/>
          <w:sz w:val="24"/>
          <w:szCs w:val="24"/>
          <w:lang w:val="en-US"/>
        </w:rPr>
        <w:t xml:space="preserve">Quantitative </w:t>
      </w:r>
      <w:r w:rsidRPr="00D523D4">
        <w:rPr>
          <w:rFonts w:ascii="Times New Roman" w:hAnsi="Times New Roman"/>
          <w:i/>
          <w:iCs/>
          <w:sz w:val="24"/>
          <w:szCs w:val="24"/>
          <w:lang w:val="en-US"/>
        </w:rPr>
        <w:t>C</w:t>
      </w:r>
      <w:r w:rsidRPr="000B51A5">
        <w:rPr>
          <w:rFonts w:ascii="Times New Roman" w:hAnsi="Times New Roman"/>
          <w:i/>
          <w:iCs/>
          <w:sz w:val="24"/>
          <w:szCs w:val="24"/>
          <w:lang w:val="en-US"/>
        </w:rPr>
        <w:t>hemical Analysis</w:t>
      </w:r>
      <w:r w:rsidRPr="000B51A5">
        <w:rPr>
          <w:rFonts w:ascii="Times New Roman" w:hAnsi="Times New Roman"/>
          <w:sz w:val="24"/>
          <w:szCs w:val="24"/>
          <w:lang w:val="en-US"/>
        </w:rPr>
        <w:t>, New York, 2007, p. 51–64</w:t>
      </w:r>
    </w:p>
    <w:p w:rsidR="000B51A5" w:rsidRPr="000B51A5" w:rsidRDefault="000B51A5" w:rsidP="000B51A5">
      <w:pPr>
        <w:widowControl w:val="0"/>
        <w:numPr>
          <w:ilvl w:val="0"/>
          <w:numId w:val="19"/>
        </w:numPr>
        <w:tabs>
          <w:tab w:val="left" w:pos="426"/>
        </w:tabs>
        <w:autoSpaceDE w:val="0"/>
        <w:autoSpaceDN w:val="0"/>
        <w:adjustRightInd w:val="0"/>
        <w:spacing w:after="0" w:line="360" w:lineRule="auto"/>
        <w:ind w:left="0" w:firstLine="0"/>
        <w:jc w:val="both"/>
        <w:rPr>
          <w:rFonts w:ascii="Times New Roman" w:hAnsi="Times New Roman"/>
          <w:color w:val="000000"/>
          <w:sz w:val="24"/>
          <w:szCs w:val="24"/>
          <w:lang w:val="en-US"/>
        </w:rPr>
      </w:pPr>
      <w:r w:rsidRPr="000B51A5">
        <w:rPr>
          <w:rFonts w:ascii="Times New Roman" w:hAnsi="Times New Roman"/>
          <w:sz w:val="24"/>
          <w:szCs w:val="24"/>
          <w:lang w:val="en-US"/>
        </w:rPr>
        <w:t xml:space="preserve">J. H. Pollard, </w:t>
      </w:r>
      <w:r w:rsidRPr="000B51A5">
        <w:rPr>
          <w:rFonts w:ascii="Times New Roman" w:hAnsi="Times New Roman"/>
          <w:i/>
          <w:iCs/>
          <w:sz w:val="24"/>
          <w:szCs w:val="24"/>
          <w:lang w:val="en-US"/>
        </w:rPr>
        <w:t>Handbook of Numerical and Statistical Techniques</w:t>
      </w:r>
      <w:r w:rsidRPr="000B51A5">
        <w:rPr>
          <w:rFonts w:ascii="Times New Roman" w:hAnsi="Times New Roman"/>
          <w:sz w:val="24"/>
          <w:szCs w:val="24"/>
          <w:lang w:val="en-US"/>
        </w:rPr>
        <w:t>, Cambridge University Press, Cambridge, 1977, p. 374</w:t>
      </w:r>
    </w:p>
    <w:p w:rsidR="002B52E6" w:rsidRPr="00DE7468" w:rsidRDefault="002B52E6" w:rsidP="002B52E6">
      <w:pPr>
        <w:widowControl w:val="0"/>
        <w:numPr>
          <w:ilvl w:val="0"/>
          <w:numId w:val="19"/>
        </w:numPr>
        <w:tabs>
          <w:tab w:val="left" w:pos="426"/>
        </w:tabs>
        <w:autoSpaceDE w:val="0"/>
        <w:autoSpaceDN w:val="0"/>
        <w:adjustRightInd w:val="0"/>
        <w:spacing w:after="0" w:line="360" w:lineRule="auto"/>
        <w:ind w:left="0" w:firstLine="0"/>
        <w:jc w:val="both"/>
        <w:rPr>
          <w:rFonts w:ascii="Times New Roman" w:hAnsi="Times New Roman"/>
          <w:color w:val="000000"/>
          <w:sz w:val="24"/>
          <w:szCs w:val="24"/>
          <w:lang w:val="en-US"/>
        </w:rPr>
      </w:pPr>
      <w:r w:rsidRPr="00DE7468">
        <w:rPr>
          <w:rFonts w:ascii="Times New Roman" w:hAnsi="Times New Roman"/>
          <w:color w:val="000000"/>
          <w:sz w:val="24"/>
          <w:szCs w:val="24"/>
          <w:lang w:val="en-US"/>
        </w:rPr>
        <w:t xml:space="preserve">R. M. Alosmanov, A. A. Azizov, A. M. Maharramov, </w:t>
      </w:r>
      <w:r w:rsidRPr="00DE7468">
        <w:rPr>
          <w:rFonts w:ascii="Times New Roman" w:hAnsi="Times New Roman"/>
          <w:i/>
          <w:iCs/>
          <w:color w:val="000000"/>
          <w:sz w:val="24"/>
          <w:szCs w:val="24"/>
          <w:lang w:val="en-US"/>
        </w:rPr>
        <w:t xml:space="preserve">Russ. J. Gen. Chem. </w:t>
      </w:r>
      <w:r w:rsidRPr="00DE7468">
        <w:rPr>
          <w:rFonts w:ascii="Times New Roman" w:hAnsi="Times New Roman"/>
          <w:b/>
          <w:iCs/>
          <w:color w:val="000000"/>
          <w:sz w:val="24"/>
          <w:szCs w:val="24"/>
          <w:lang w:val="en-US"/>
        </w:rPr>
        <w:t xml:space="preserve">81 </w:t>
      </w:r>
      <w:r w:rsidRPr="00DE7468">
        <w:rPr>
          <w:rFonts w:ascii="Times New Roman" w:hAnsi="Times New Roman"/>
          <w:iCs/>
          <w:color w:val="000000"/>
          <w:sz w:val="24"/>
          <w:szCs w:val="24"/>
          <w:lang w:val="en-US"/>
        </w:rPr>
        <w:t>(2011) 1477</w:t>
      </w:r>
    </w:p>
    <w:p w:rsidR="00745958" w:rsidRPr="00745958" w:rsidRDefault="002B52E6" w:rsidP="00745958">
      <w:pPr>
        <w:widowControl w:val="0"/>
        <w:numPr>
          <w:ilvl w:val="0"/>
          <w:numId w:val="19"/>
        </w:numPr>
        <w:tabs>
          <w:tab w:val="left" w:pos="426"/>
        </w:tabs>
        <w:autoSpaceDE w:val="0"/>
        <w:autoSpaceDN w:val="0"/>
        <w:adjustRightInd w:val="0"/>
        <w:spacing w:after="0" w:line="360" w:lineRule="auto"/>
        <w:ind w:left="0" w:firstLine="0"/>
        <w:jc w:val="both"/>
        <w:rPr>
          <w:rFonts w:ascii="Times New Roman" w:hAnsi="Times New Roman"/>
          <w:sz w:val="24"/>
          <w:szCs w:val="24"/>
          <w:lang w:val="en-US"/>
        </w:rPr>
      </w:pPr>
      <w:r w:rsidRPr="00745958">
        <w:rPr>
          <w:rFonts w:ascii="Times New Roman" w:hAnsi="Times New Roman"/>
          <w:color w:val="000000"/>
          <w:sz w:val="24"/>
          <w:szCs w:val="24"/>
          <w:lang w:val="en-US"/>
        </w:rPr>
        <w:t xml:space="preserve">R. M. Alosmanov, A. A. Azizov, A. M. Maharramov, </w:t>
      </w:r>
      <w:smartTag w:uri="urn:schemas-microsoft-com:office:smarttags" w:element="place">
        <w:r w:rsidRPr="00745958">
          <w:rPr>
            <w:rFonts w:ascii="Times New Roman" w:hAnsi="Times New Roman"/>
            <w:color w:val="000000"/>
            <w:sz w:val="24"/>
            <w:szCs w:val="24"/>
            <w:lang w:val="en-US"/>
          </w:rPr>
          <w:t>I.</w:t>
        </w:r>
      </w:smartTag>
      <w:r w:rsidRPr="00745958">
        <w:rPr>
          <w:rFonts w:ascii="Times New Roman" w:hAnsi="Times New Roman"/>
          <w:color w:val="000000"/>
          <w:sz w:val="24"/>
          <w:szCs w:val="24"/>
          <w:lang w:val="en-US"/>
        </w:rPr>
        <w:t xml:space="preserve"> A. Buniyadzadeh, </w:t>
      </w:r>
      <w:hyperlink r:id="rId77" w:tooltip="Materials Research Innovations" w:history="1">
        <w:r w:rsidRPr="00745958">
          <w:rPr>
            <w:rStyle w:val="ab"/>
            <w:rFonts w:ascii="Times New Roman" w:hAnsi="Times New Roman"/>
            <w:i/>
            <w:color w:val="000000"/>
            <w:sz w:val="24"/>
            <w:szCs w:val="24"/>
            <w:u w:val="none"/>
            <w:lang w:val="en-US"/>
          </w:rPr>
          <w:t>Mater. Res. Innovations</w:t>
        </w:r>
        <w:r w:rsidR="002C7C26">
          <w:rPr>
            <w:rStyle w:val="ab"/>
            <w:rFonts w:ascii="Times New Roman" w:hAnsi="Times New Roman"/>
            <w:i/>
            <w:color w:val="000000"/>
            <w:sz w:val="24"/>
            <w:szCs w:val="24"/>
            <w:u w:val="none"/>
            <w:lang w:val="en-US"/>
          </w:rPr>
          <w:t xml:space="preserve"> </w:t>
        </w:r>
        <w:r w:rsidRPr="00745958">
          <w:rPr>
            <w:rStyle w:val="ab"/>
            <w:rFonts w:ascii="Times New Roman" w:hAnsi="Times New Roman"/>
            <w:b/>
            <w:color w:val="000000"/>
            <w:sz w:val="24"/>
            <w:szCs w:val="24"/>
            <w:u w:val="none"/>
            <w:lang w:val="en-US"/>
          </w:rPr>
          <w:t>14</w:t>
        </w:r>
        <w:r w:rsidRPr="00745958">
          <w:rPr>
            <w:rStyle w:val="ab"/>
            <w:rFonts w:ascii="Times New Roman" w:hAnsi="Times New Roman"/>
            <w:color w:val="000000"/>
            <w:sz w:val="24"/>
            <w:szCs w:val="24"/>
            <w:u w:val="none"/>
            <w:lang w:val="en-US"/>
          </w:rPr>
          <w:t xml:space="preserve"> (2010</w:t>
        </w:r>
      </w:hyperlink>
      <w:r w:rsidRPr="00745958">
        <w:rPr>
          <w:rFonts w:ascii="Times New Roman" w:hAnsi="Times New Roman"/>
          <w:sz w:val="24"/>
          <w:szCs w:val="24"/>
          <w:lang w:val="en-US"/>
        </w:rPr>
        <w:t xml:space="preserve">) </w:t>
      </w:r>
      <w:r w:rsidRPr="00745958">
        <w:rPr>
          <w:rFonts w:ascii="Times New Roman" w:hAnsi="Times New Roman"/>
          <w:color w:val="000000"/>
          <w:sz w:val="24"/>
          <w:szCs w:val="24"/>
          <w:lang w:val="en-US"/>
        </w:rPr>
        <w:t>414</w:t>
      </w:r>
    </w:p>
    <w:p w:rsidR="002B52E6" w:rsidRPr="00745958" w:rsidRDefault="00745958" w:rsidP="00745958">
      <w:pPr>
        <w:widowControl w:val="0"/>
        <w:numPr>
          <w:ilvl w:val="0"/>
          <w:numId w:val="19"/>
        </w:numPr>
        <w:tabs>
          <w:tab w:val="left" w:pos="426"/>
        </w:tabs>
        <w:autoSpaceDE w:val="0"/>
        <w:autoSpaceDN w:val="0"/>
        <w:adjustRightInd w:val="0"/>
        <w:spacing w:after="0" w:line="360" w:lineRule="auto"/>
        <w:ind w:left="0" w:firstLine="0"/>
        <w:jc w:val="both"/>
        <w:rPr>
          <w:rFonts w:ascii="Times New Roman" w:hAnsi="Times New Roman"/>
          <w:color w:val="000000"/>
          <w:sz w:val="24"/>
          <w:szCs w:val="24"/>
          <w:lang w:val="en-US"/>
        </w:rPr>
      </w:pPr>
      <w:r w:rsidRPr="00745958">
        <w:rPr>
          <w:rFonts w:ascii="Times New Roman" w:hAnsi="Times New Roman"/>
          <w:sz w:val="24"/>
          <w:szCs w:val="24"/>
          <w:lang w:val="en-US"/>
        </w:rPr>
        <w:t xml:space="preserve">K. M. Saldadze, V. D. Kopylova-Valova, </w:t>
      </w:r>
      <w:r w:rsidRPr="00745958">
        <w:rPr>
          <w:rFonts w:ascii="Times New Roman" w:hAnsi="Times New Roman"/>
          <w:i/>
          <w:iCs/>
          <w:sz w:val="24"/>
          <w:szCs w:val="24"/>
          <w:lang w:val="en-US"/>
        </w:rPr>
        <w:t>Complex-forming Ion Exchangers</w:t>
      </w:r>
      <w:r w:rsidRPr="00745958">
        <w:rPr>
          <w:rFonts w:ascii="Times New Roman" w:hAnsi="Times New Roman"/>
          <w:sz w:val="24"/>
          <w:szCs w:val="24"/>
          <w:lang w:val="en-US"/>
        </w:rPr>
        <w:t xml:space="preserve">, Nauka, </w:t>
      </w:r>
      <w:r w:rsidRPr="002A52C9">
        <w:rPr>
          <w:rFonts w:ascii="Times New Roman" w:hAnsi="Times New Roman"/>
          <w:sz w:val="24"/>
          <w:szCs w:val="24"/>
          <w:lang w:val="en-US"/>
        </w:rPr>
        <w:t>Moscow, 1980, p. 336</w:t>
      </w:r>
    </w:p>
    <w:p w:rsidR="002B52E6" w:rsidRDefault="002B52E6" w:rsidP="002B52E6">
      <w:pPr>
        <w:widowControl w:val="0"/>
        <w:numPr>
          <w:ilvl w:val="0"/>
          <w:numId w:val="19"/>
        </w:numPr>
        <w:tabs>
          <w:tab w:val="left" w:pos="426"/>
        </w:tabs>
        <w:autoSpaceDE w:val="0"/>
        <w:autoSpaceDN w:val="0"/>
        <w:adjustRightInd w:val="0"/>
        <w:spacing w:after="0" w:line="360" w:lineRule="auto"/>
        <w:ind w:left="0" w:firstLine="0"/>
        <w:jc w:val="both"/>
        <w:rPr>
          <w:rFonts w:ascii="Times New Roman" w:hAnsi="Times New Roman"/>
          <w:color w:val="000000"/>
          <w:sz w:val="24"/>
          <w:szCs w:val="24"/>
          <w:lang w:val="en-US"/>
        </w:rPr>
      </w:pPr>
      <w:r w:rsidRPr="00DE7468">
        <w:rPr>
          <w:rFonts w:ascii="Times New Roman" w:hAnsi="Times New Roman"/>
          <w:color w:val="000000"/>
          <w:sz w:val="24"/>
          <w:szCs w:val="24"/>
          <w:lang w:val="en-US"/>
        </w:rPr>
        <w:t xml:space="preserve">Y. S. Ho, D .A. Wase, C. F. Forster, </w:t>
      </w:r>
      <w:r w:rsidRPr="00DE7468">
        <w:rPr>
          <w:rFonts w:ascii="Times New Roman" w:hAnsi="Times New Roman"/>
          <w:i/>
          <w:color w:val="000000"/>
          <w:sz w:val="24"/>
          <w:szCs w:val="24"/>
          <w:lang w:val="en-US"/>
        </w:rPr>
        <w:t>Water SA.</w:t>
      </w:r>
      <w:r w:rsidR="002C7C26">
        <w:rPr>
          <w:rFonts w:ascii="Times New Roman" w:hAnsi="Times New Roman"/>
          <w:i/>
          <w:color w:val="000000"/>
          <w:sz w:val="24"/>
          <w:szCs w:val="24"/>
          <w:lang w:val="en-US"/>
        </w:rPr>
        <w:t xml:space="preserve"> </w:t>
      </w:r>
      <w:r w:rsidRPr="00DE7468">
        <w:rPr>
          <w:rFonts w:ascii="Times New Roman" w:hAnsi="Times New Roman"/>
          <w:b/>
          <w:color w:val="000000"/>
          <w:sz w:val="24"/>
          <w:szCs w:val="24"/>
          <w:lang w:val="en-US"/>
        </w:rPr>
        <w:t>22</w:t>
      </w:r>
      <w:r w:rsidRPr="00DE7468">
        <w:rPr>
          <w:rFonts w:ascii="Times New Roman" w:hAnsi="Times New Roman"/>
          <w:color w:val="000000"/>
          <w:sz w:val="24"/>
          <w:szCs w:val="24"/>
          <w:lang w:val="en-US"/>
        </w:rPr>
        <w:t xml:space="preserve"> (1996) 219</w:t>
      </w:r>
    </w:p>
    <w:p w:rsidR="002B52E6" w:rsidRPr="00DE7468" w:rsidRDefault="002B52E6" w:rsidP="002B52E6">
      <w:pPr>
        <w:widowControl w:val="0"/>
        <w:numPr>
          <w:ilvl w:val="0"/>
          <w:numId w:val="19"/>
        </w:numPr>
        <w:tabs>
          <w:tab w:val="left" w:pos="426"/>
        </w:tabs>
        <w:autoSpaceDE w:val="0"/>
        <w:autoSpaceDN w:val="0"/>
        <w:adjustRightInd w:val="0"/>
        <w:spacing w:after="0" w:line="360" w:lineRule="auto"/>
        <w:ind w:left="0" w:firstLine="0"/>
        <w:jc w:val="both"/>
        <w:rPr>
          <w:rFonts w:ascii="Times New Roman" w:hAnsi="Times New Roman"/>
          <w:color w:val="000000"/>
          <w:sz w:val="24"/>
          <w:szCs w:val="24"/>
          <w:lang w:val="en-US"/>
        </w:rPr>
      </w:pPr>
      <w:r w:rsidRPr="00DE7468">
        <w:rPr>
          <w:rFonts w:ascii="Times New Roman" w:eastAsia="Arial Unicode MS" w:hAnsi="Times New Roman"/>
          <w:color w:val="000000"/>
          <w:sz w:val="24"/>
          <w:szCs w:val="24"/>
          <w:lang w:val="en-US"/>
        </w:rPr>
        <w:t xml:space="preserve">E. I. Unuabonah, K. O. Adebowale, </w:t>
      </w:r>
      <w:r w:rsidRPr="00DE7468">
        <w:rPr>
          <w:rFonts w:ascii="Times New Roman" w:eastAsia="Arial Unicode MS" w:hAnsi="Times New Roman"/>
          <w:i/>
          <w:color w:val="000000"/>
          <w:sz w:val="24"/>
          <w:szCs w:val="24"/>
          <w:lang w:val="en-US"/>
        </w:rPr>
        <w:t>J.Hazar</w:t>
      </w:r>
      <w:r>
        <w:rPr>
          <w:rFonts w:ascii="Times New Roman" w:eastAsia="Arial Unicode MS" w:hAnsi="Times New Roman"/>
          <w:i/>
          <w:color w:val="000000"/>
          <w:sz w:val="24"/>
          <w:szCs w:val="24"/>
          <w:lang w:val="en-US"/>
        </w:rPr>
        <w:t>d</w:t>
      </w:r>
      <w:r w:rsidRPr="00DE7468">
        <w:rPr>
          <w:rFonts w:ascii="Times New Roman" w:eastAsia="Arial Unicode MS" w:hAnsi="Times New Roman"/>
          <w:i/>
          <w:color w:val="000000"/>
          <w:sz w:val="24"/>
          <w:szCs w:val="24"/>
          <w:lang w:val="en-US"/>
        </w:rPr>
        <w:t>. Mater.</w:t>
      </w:r>
      <w:r w:rsidR="002C7C26">
        <w:rPr>
          <w:rFonts w:ascii="Times New Roman" w:eastAsia="Arial Unicode MS" w:hAnsi="Times New Roman"/>
          <w:i/>
          <w:color w:val="000000"/>
          <w:sz w:val="24"/>
          <w:szCs w:val="24"/>
          <w:lang w:val="en-US"/>
        </w:rPr>
        <w:t xml:space="preserve"> </w:t>
      </w:r>
      <w:r w:rsidRPr="00DE7468">
        <w:rPr>
          <w:rFonts w:ascii="Times New Roman" w:eastAsia="Arial Unicode MS" w:hAnsi="Times New Roman"/>
          <w:b/>
          <w:color w:val="000000"/>
          <w:sz w:val="24"/>
          <w:szCs w:val="24"/>
          <w:lang w:val="en-US"/>
        </w:rPr>
        <w:t>144</w:t>
      </w:r>
      <w:r w:rsidRPr="00DE7468">
        <w:rPr>
          <w:rFonts w:ascii="Times New Roman" w:eastAsia="Arial Unicode MS" w:hAnsi="Times New Roman"/>
          <w:color w:val="000000"/>
          <w:sz w:val="24"/>
          <w:szCs w:val="24"/>
          <w:lang w:val="en-US"/>
        </w:rPr>
        <w:t xml:space="preserve"> (</w:t>
      </w:r>
      <w:r w:rsidRPr="00DE7468">
        <w:rPr>
          <w:rFonts w:ascii="Times New Roman" w:hAnsi="Times New Roman"/>
          <w:color w:val="000000"/>
          <w:sz w:val="24"/>
          <w:szCs w:val="24"/>
          <w:lang w:val="en-US"/>
        </w:rPr>
        <w:t xml:space="preserve">2007) </w:t>
      </w:r>
      <w:r w:rsidRPr="00DE7468">
        <w:rPr>
          <w:rFonts w:ascii="Times New Roman" w:eastAsia="Arial Unicode MS" w:hAnsi="Times New Roman"/>
          <w:color w:val="000000"/>
          <w:sz w:val="24"/>
          <w:szCs w:val="24"/>
          <w:lang w:val="en-US"/>
        </w:rPr>
        <w:t>386</w:t>
      </w:r>
    </w:p>
    <w:p w:rsidR="002B52E6" w:rsidRDefault="002B52E6" w:rsidP="002B52E6">
      <w:pPr>
        <w:widowControl w:val="0"/>
        <w:numPr>
          <w:ilvl w:val="0"/>
          <w:numId w:val="19"/>
        </w:numPr>
        <w:tabs>
          <w:tab w:val="left" w:pos="426"/>
        </w:tabs>
        <w:autoSpaceDE w:val="0"/>
        <w:autoSpaceDN w:val="0"/>
        <w:adjustRightInd w:val="0"/>
        <w:spacing w:after="0" w:line="360" w:lineRule="auto"/>
        <w:ind w:left="0" w:firstLine="0"/>
        <w:jc w:val="both"/>
        <w:rPr>
          <w:rFonts w:ascii="Times New Roman" w:hAnsi="Times New Roman"/>
          <w:color w:val="000000"/>
          <w:sz w:val="24"/>
          <w:szCs w:val="24"/>
          <w:lang w:val="en-US"/>
        </w:rPr>
      </w:pPr>
      <w:r w:rsidRPr="00DE7468">
        <w:rPr>
          <w:rFonts w:ascii="Times New Roman" w:hAnsi="Times New Roman"/>
          <w:color w:val="000000"/>
          <w:sz w:val="24"/>
          <w:szCs w:val="24"/>
          <w:lang w:val="en-US"/>
        </w:rPr>
        <w:t xml:space="preserve">Y. S. Ho, C. T. Huang, H. W. Huang, </w:t>
      </w:r>
      <w:r w:rsidRPr="00DE7468">
        <w:rPr>
          <w:rFonts w:ascii="Times New Roman" w:hAnsi="Times New Roman"/>
          <w:i/>
          <w:color w:val="000000"/>
          <w:sz w:val="24"/>
          <w:szCs w:val="24"/>
          <w:lang w:val="en-US"/>
        </w:rPr>
        <w:t>Process Biochem.</w:t>
      </w:r>
      <w:r w:rsidR="002C7C26">
        <w:rPr>
          <w:rFonts w:ascii="Times New Roman" w:hAnsi="Times New Roman"/>
          <w:i/>
          <w:color w:val="000000"/>
          <w:sz w:val="24"/>
          <w:szCs w:val="24"/>
          <w:lang w:val="en-US"/>
        </w:rPr>
        <w:t xml:space="preserve"> </w:t>
      </w:r>
      <w:r w:rsidRPr="00DE7468">
        <w:rPr>
          <w:rFonts w:ascii="Times New Roman" w:hAnsi="Times New Roman"/>
          <w:b/>
          <w:color w:val="000000"/>
          <w:sz w:val="24"/>
          <w:szCs w:val="24"/>
          <w:lang w:val="en-US"/>
        </w:rPr>
        <w:t>37</w:t>
      </w:r>
      <w:r w:rsidRPr="00DE7468">
        <w:rPr>
          <w:rFonts w:ascii="Times New Roman" w:hAnsi="Times New Roman"/>
          <w:color w:val="000000"/>
          <w:sz w:val="24"/>
          <w:szCs w:val="24"/>
          <w:lang w:val="en-US"/>
        </w:rPr>
        <w:t xml:space="preserve"> (2002) 1421</w:t>
      </w:r>
    </w:p>
    <w:p w:rsidR="00E8696B" w:rsidRPr="00E8696B" w:rsidRDefault="002B52E6" w:rsidP="00E8696B">
      <w:pPr>
        <w:widowControl w:val="0"/>
        <w:numPr>
          <w:ilvl w:val="0"/>
          <w:numId w:val="19"/>
        </w:numPr>
        <w:tabs>
          <w:tab w:val="left" w:pos="426"/>
        </w:tabs>
        <w:autoSpaceDE w:val="0"/>
        <w:autoSpaceDN w:val="0"/>
        <w:adjustRightInd w:val="0"/>
        <w:spacing w:after="0" w:line="360" w:lineRule="auto"/>
        <w:ind w:left="0" w:firstLine="0"/>
        <w:jc w:val="both"/>
        <w:rPr>
          <w:rFonts w:ascii="Times New Roman" w:hAnsi="Times New Roman"/>
          <w:color w:val="000000"/>
          <w:sz w:val="24"/>
          <w:szCs w:val="24"/>
          <w:lang w:val="de-DE"/>
        </w:rPr>
      </w:pPr>
      <w:r w:rsidRPr="00E8696B">
        <w:rPr>
          <w:rFonts w:ascii="Times New Roman" w:eastAsia="Arial Unicode MS" w:hAnsi="Times New Roman"/>
          <w:color w:val="000000"/>
          <w:sz w:val="24"/>
          <w:szCs w:val="24"/>
          <w:lang w:val="en-US"/>
        </w:rPr>
        <w:t xml:space="preserve">Y. </w:t>
      </w:r>
      <w:hyperlink r:id="rId78" w:anchor="#" w:history="1">
        <w:r w:rsidRPr="00E8696B">
          <w:rPr>
            <w:rStyle w:val="ab"/>
            <w:rFonts w:ascii="Times New Roman" w:eastAsia="Arial Unicode MS" w:hAnsi="Times New Roman"/>
            <w:color w:val="000000"/>
            <w:sz w:val="24"/>
            <w:szCs w:val="24"/>
            <w:u w:val="none"/>
            <w:lang w:val="en-US"/>
          </w:rPr>
          <w:t>Yu</w:t>
        </w:r>
      </w:hyperlink>
      <w:hyperlink r:id="rId79" w:anchor="A0#A0" w:tooltip="Affiliation: a" w:history="1">
        <w:r w:rsidRPr="00E8696B">
          <w:rPr>
            <w:rStyle w:val="ab"/>
            <w:rFonts w:ascii="Times New Roman" w:eastAsia="Arial Unicode MS" w:hAnsi="Times New Roman"/>
            <w:color w:val="000000"/>
            <w:sz w:val="24"/>
            <w:szCs w:val="24"/>
            <w:u w:val="none"/>
            <w:lang w:val="en-US"/>
          </w:rPr>
          <w:t>a</w:t>
        </w:r>
      </w:hyperlink>
      <w:r w:rsidRPr="00E8696B">
        <w:rPr>
          <w:rFonts w:ascii="Times New Roman" w:eastAsia="Arial Unicode MS" w:hAnsi="Times New Roman"/>
          <w:color w:val="000000"/>
          <w:sz w:val="24"/>
          <w:szCs w:val="24"/>
          <w:lang w:val="en-US"/>
        </w:rPr>
        <w:t xml:space="preserve">,Y. Yi. Zhuang, Z. H. </w:t>
      </w:r>
      <w:hyperlink r:id="rId80" w:anchor="#" w:history="1">
        <w:r w:rsidRPr="00E8696B">
          <w:rPr>
            <w:rStyle w:val="ab"/>
            <w:rFonts w:ascii="Times New Roman" w:eastAsia="Arial Unicode MS" w:hAnsi="Times New Roman"/>
            <w:color w:val="000000"/>
            <w:sz w:val="24"/>
            <w:szCs w:val="24"/>
            <w:u w:val="none"/>
            <w:lang w:val="en-US"/>
          </w:rPr>
          <w:t>Wang</w:t>
        </w:r>
      </w:hyperlink>
      <w:r w:rsidRPr="00E8696B">
        <w:rPr>
          <w:rFonts w:ascii="Times New Roman" w:eastAsia="Arial Unicode MS" w:hAnsi="Times New Roman"/>
          <w:color w:val="000000"/>
          <w:sz w:val="24"/>
          <w:szCs w:val="24"/>
          <w:lang w:val="en-US"/>
        </w:rPr>
        <w:t xml:space="preserve">, </w:t>
      </w:r>
      <w:hyperlink r:id="rId81" w:tooltip="Go to Journal of Colloid and Interface Science on ScienceDirect" w:history="1">
        <w:r w:rsidRPr="00E8696B">
          <w:rPr>
            <w:rStyle w:val="ab"/>
            <w:rFonts w:ascii="Times New Roman" w:eastAsia="Arial Unicode MS" w:hAnsi="Times New Roman"/>
            <w:i/>
            <w:color w:val="000000"/>
            <w:sz w:val="24"/>
            <w:szCs w:val="24"/>
            <w:u w:val="none"/>
            <w:lang w:val="en-US"/>
          </w:rPr>
          <w:t>J. Colloid Interface Sci</w:t>
        </w:r>
      </w:hyperlink>
      <w:r w:rsidRPr="00E8696B">
        <w:rPr>
          <w:rFonts w:ascii="Times New Roman" w:eastAsia="Arial Unicode MS" w:hAnsi="Times New Roman"/>
          <w:i/>
          <w:color w:val="000000"/>
          <w:sz w:val="24"/>
          <w:szCs w:val="24"/>
          <w:lang w:val="en-US"/>
        </w:rPr>
        <w:t>.</w:t>
      </w:r>
      <w:r w:rsidR="002C7C26">
        <w:rPr>
          <w:rFonts w:ascii="Times New Roman" w:eastAsia="Arial Unicode MS" w:hAnsi="Times New Roman"/>
          <w:i/>
          <w:color w:val="000000"/>
          <w:sz w:val="24"/>
          <w:szCs w:val="24"/>
          <w:lang w:val="en-US"/>
        </w:rPr>
        <w:t xml:space="preserve"> </w:t>
      </w:r>
      <w:r w:rsidRPr="00E8696B">
        <w:rPr>
          <w:rFonts w:ascii="Times New Roman" w:eastAsia="Arial Unicode MS" w:hAnsi="Times New Roman"/>
          <w:b/>
          <w:color w:val="000000"/>
          <w:sz w:val="24"/>
          <w:szCs w:val="24"/>
          <w:lang w:val="en-US"/>
        </w:rPr>
        <w:t>242</w:t>
      </w:r>
      <w:r w:rsidRPr="00E8696B">
        <w:rPr>
          <w:rFonts w:ascii="Times New Roman" w:eastAsia="Arial Unicode MS" w:hAnsi="Times New Roman"/>
          <w:color w:val="000000"/>
          <w:sz w:val="24"/>
          <w:szCs w:val="24"/>
          <w:lang w:val="en-US"/>
        </w:rPr>
        <w:t xml:space="preserve"> (2001) 288</w:t>
      </w:r>
    </w:p>
    <w:p w:rsidR="00C87C03" w:rsidRPr="00C87C03" w:rsidRDefault="004A3F54" w:rsidP="005701C0">
      <w:pPr>
        <w:widowControl w:val="0"/>
        <w:numPr>
          <w:ilvl w:val="0"/>
          <w:numId w:val="19"/>
        </w:numPr>
        <w:tabs>
          <w:tab w:val="left" w:pos="426"/>
        </w:tabs>
        <w:autoSpaceDE w:val="0"/>
        <w:autoSpaceDN w:val="0"/>
        <w:adjustRightInd w:val="0"/>
        <w:spacing w:after="0" w:line="360" w:lineRule="auto"/>
        <w:ind w:left="0" w:firstLine="0"/>
        <w:jc w:val="both"/>
        <w:rPr>
          <w:rFonts w:ascii="Times New Roman" w:hAnsi="Times New Roman"/>
          <w:color w:val="000000"/>
          <w:sz w:val="24"/>
          <w:szCs w:val="24"/>
          <w:lang w:val="de-DE"/>
        </w:rPr>
      </w:pPr>
      <w:r w:rsidRPr="00C87C03">
        <w:rPr>
          <w:rFonts w:ascii="Times New Roman" w:hAnsi="Times New Roman"/>
          <w:sz w:val="24"/>
          <w:szCs w:val="24"/>
          <w:lang w:val="en-US"/>
        </w:rPr>
        <w:t xml:space="preserve">A. H. Gemeay, </w:t>
      </w:r>
      <w:r w:rsidRPr="00C87C03">
        <w:rPr>
          <w:rFonts w:ascii="Times New Roman" w:hAnsi="Times New Roman"/>
          <w:i/>
          <w:iCs/>
          <w:sz w:val="24"/>
          <w:szCs w:val="24"/>
          <w:lang w:val="en-US"/>
        </w:rPr>
        <w:t xml:space="preserve">J. Colloid Interface Sci. </w:t>
      </w:r>
      <w:r w:rsidRPr="00C87C03">
        <w:rPr>
          <w:rFonts w:ascii="Times New Roman" w:hAnsi="Times New Roman"/>
          <w:iCs/>
          <w:sz w:val="24"/>
          <w:szCs w:val="24"/>
          <w:lang w:val="en-US"/>
        </w:rPr>
        <w:t>251 (</w:t>
      </w:r>
      <w:r w:rsidRPr="00C87C03">
        <w:rPr>
          <w:rFonts w:ascii="Times New Roman" w:hAnsi="Times New Roman"/>
          <w:sz w:val="24"/>
          <w:szCs w:val="24"/>
          <w:lang w:val="en-US"/>
        </w:rPr>
        <w:t>2002) 235</w:t>
      </w:r>
    </w:p>
    <w:p w:rsidR="005701C0" w:rsidRPr="00C87C03" w:rsidRDefault="00C87C03" w:rsidP="005701C0">
      <w:pPr>
        <w:widowControl w:val="0"/>
        <w:numPr>
          <w:ilvl w:val="0"/>
          <w:numId w:val="19"/>
        </w:numPr>
        <w:tabs>
          <w:tab w:val="left" w:pos="426"/>
        </w:tabs>
        <w:autoSpaceDE w:val="0"/>
        <w:autoSpaceDN w:val="0"/>
        <w:adjustRightInd w:val="0"/>
        <w:spacing w:after="0" w:line="360" w:lineRule="auto"/>
        <w:ind w:left="0" w:firstLine="0"/>
        <w:jc w:val="both"/>
        <w:rPr>
          <w:rFonts w:ascii="Times New Roman" w:hAnsi="Times New Roman"/>
          <w:color w:val="000000"/>
          <w:sz w:val="24"/>
          <w:szCs w:val="24"/>
          <w:lang w:val="de-DE"/>
        </w:rPr>
      </w:pPr>
      <w:r w:rsidRPr="00C87C03">
        <w:rPr>
          <w:rFonts w:ascii="Times New Roman" w:hAnsi="Times New Roman"/>
          <w:sz w:val="24"/>
          <w:szCs w:val="24"/>
          <w:lang w:val="en-US"/>
        </w:rPr>
        <w:t xml:space="preserve">D. </w:t>
      </w:r>
      <w:r w:rsidR="005701C0" w:rsidRPr="00C87C03">
        <w:rPr>
          <w:rFonts w:ascii="Times New Roman" w:hAnsi="Times New Roman"/>
          <w:sz w:val="24"/>
          <w:szCs w:val="24"/>
          <w:lang w:val="en-US"/>
        </w:rPr>
        <w:t>Xu, X. L. Tan, C. L. Chen, X. K. Wang</w:t>
      </w:r>
      <w:r w:rsidRPr="00C87C03">
        <w:rPr>
          <w:rFonts w:ascii="Times New Roman" w:hAnsi="Times New Roman"/>
          <w:sz w:val="24"/>
          <w:szCs w:val="24"/>
          <w:lang w:val="en-US"/>
        </w:rPr>
        <w:t xml:space="preserve">, </w:t>
      </w:r>
      <w:r w:rsidRPr="00C87C03">
        <w:rPr>
          <w:rFonts w:ascii="Times New Roman" w:hAnsi="Times New Roman"/>
          <w:i/>
          <w:iCs/>
          <w:sz w:val="24"/>
          <w:szCs w:val="24"/>
          <w:lang w:val="en-US"/>
        </w:rPr>
        <w:t xml:space="preserve">App. Clay Sci. </w:t>
      </w:r>
      <w:r w:rsidRPr="00C87C03">
        <w:rPr>
          <w:rFonts w:ascii="Times New Roman" w:hAnsi="Times New Roman"/>
          <w:b/>
          <w:sz w:val="24"/>
          <w:szCs w:val="24"/>
          <w:lang w:val="en-US"/>
        </w:rPr>
        <w:t xml:space="preserve">41 </w:t>
      </w:r>
      <w:r w:rsidRPr="00C87C03">
        <w:rPr>
          <w:rFonts w:ascii="Times New Roman" w:hAnsi="Times New Roman"/>
          <w:sz w:val="24"/>
          <w:szCs w:val="24"/>
          <w:lang w:val="en-US"/>
        </w:rPr>
        <w:t>(2008) 37</w:t>
      </w:r>
    </w:p>
    <w:p w:rsidR="004A3F54" w:rsidRPr="004A3F54" w:rsidRDefault="00E8696B" w:rsidP="004A3F54">
      <w:pPr>
        <w:widowControl w:val="0"/>
        <w:numPr>
          <w:ilvl w:val="0"/>
          <w:numId w:val="19"/>
        </w:numPr>
        <w:tabs>
          <w:tab w:val="left" w:pos="426"/>
        </w:tabs>
        <w:autoSpaceDE w:val="0"/>
        <w:autoSpaceDN w:val="0"/>
        <w:adjustRightInd w:val="0"/>
        <w:spacing w:after="0" w:line="360" w:lineRule="auto"/>
        <w:ind w:left="0" w:firstLine="0"/>
        <w:jc w:val="both"/>
        <w:rPr>
          <w:rFonts w:ascii="Times New Roman" w:hAnsi="Times New Roman"/>
          <w:color w:val="000000"/>
          <w:sz w:val="24"/>
          <w:szCs w:val="24"/>
          <w:lang w:val="de-DE"/>
        </w:rPr>
      </w:pPr>
      <w:r w:rsidRPr="004A3F54">
        <w:rPr>
          <w:rFonts w:ascii="Times New Roman" w:hAnsi="Times New Roman"/>
          <w:sz w:val="24"/>
          <w:szCs w:val="24"/>
          <w:lang w:val="en-US"/>
        </w:rPr>
        <w:t xml:space="preserve">K. R. Hall, L. C. Eagleton, A. Acrivos, T. Vermeulen, </w:t>
      </w:r>
      <w:r w:rsidRPr="004A3F54">
        <w:rPr>
          <w:rFonts w:ascii="Times New Roman" w:hAnsi="Times New Roman"/>
          <w:i/>
          <w:iCs/>
          <w:sz w:val="24"/>
          <w:szCs w:val="24"/>
          <w:lang w:val="en-US"/>
        </w:rPr>
        <w:t xml:space="preserve">Ind. Eng. Chem. Fund. </w:t>
      </w:r>
      <w:r w:rsidRPr="004A3F54">
        <w:rPr>
          <w:rFonts w:ascii="Times New Roman" w:hAnsi="Times New Roman"/>
          <w:b/>
          <w:sz w:val="24"/>
          <w:szCs w:val="24"/>
          <w:lang w:val="en-US"/>
        </w:rPr>
        <w:t>5</w:t>
      </w:r>
      <w:r w:rsidRPr="004A3F54">
        <w:rPr>
          <w:rFonts w:ascii="Times New Roman" w:hAnsi="Times New Roman"/>
          <w:sz w:val="24"/>
          <w:szCs w:val="24"/>
          <w:lang w:val="en-US"/>
        </w:rPr>
        <w:t xml:space="preserve"> (1996) 212</w:t>
      </w:r>
    </w:p>
    <w:p w:rsidR="002B52E6" w:rsidRPr="00E8696B" w:rsidRDefault="002B52E6" w:rsidP="00E8696B">
      <w:pPr>
        <w:widowControl w:val="0"/>
        <w:numPr>
          <w:ilvl w:val="0"/>
          <w:numId w:val="19"/>
        </w:numPr>
        <w:tabs>
          <w:tab w:val="left" w:pos="426"/>
        </w:tabs>
        <w:autoSpaceDE w:val="0"/>
        <w:autoSpaceDN w:val="0"/>
        <w:adjustRightInd w:val="0"/>
        <w:spacing w:after="0" w:line="360" w:lineRule="auto"/>
        <w:ind w:left="0" w:firstLine="0"/>
        <w:jc w:val="both"/>
        <w:textAlignment w:val="baseline"/>
        <w:rPr>
          <w:rFonts w:ascii="Times New Roman" w:eastAsia="Calibri" w:hAnsi="Times New Roman"/>
          <w:b/>
          <w:caps/>
          <w:color w:val="000000"/>
          <w:sz w:val="24"/>
          <w:szCs w:val="24"/>
          <w:lang w:val="en-US" w:eastAsia="tr-TR"/>
        </w:rPr>
      </w:pPr>
      <w:r w:rsidRPr="00E8696B">
        <w:rPr>
          <w:rFonts w:ascii="Times New Roman" w:hAnsi="Times New Roman"/>
          <w:color w:val="000000"/>
          <w:sz w:val="24"/>
          <w:szCs w:val="24"/>
          <w:lang w:val="en-US"/>
        </w:rPr>
        <w:t xml:space="preserve">D. Suteu, D. Bilba, S. Coseri, </w:t>
      </w:r>
      <w:r w:rsidRPr="00E8696B">
        <w:rPr>
          <w:rFonts w:ascii="Times New Roman" w:hAnsi="Times New Roman"/>
          <w:i/>
          <w:color w:val="000000"/>
          <w:sz w:val="24"/>
          <w:szCs w:val="24"/>
          <w:lang w:val="en-US"/>
        </w:rPr>
        <w:t>J. Appl. Polym. Sci.</w:t>
      </w:r>
      <w:r w:rsidR="002C7C26">
        <w:rPr>
          <w:rFonts w:ascii="Times New Roman" w:hAnsi="Times New Roman"/>
          <w:i/>
          <w:color w:val="000000"/>
          <w:sz w:val="24"/>
          <w:szCs w:val="24"/>
          <w:lang w:val="en-US"/>
        </w:rPr>
        <w:t xml:space="preserve"> </w:t>
      </w:r>
      <w:hyperlink r:id="rId82" w:history="1">
        <w:r w:rsidRPr="00E8696B">
          <w:rPr>
            <w:rStyle w:val="ab"/>
            <w:rFonts w:ascii="Times New Roman" w:hAnsi="Times New Roman"/>
            <w:b/>
            <w:color w:val="000000"/>
            <w:sz w:val="24"/>
            <w:szCs w:val="24"/>
            <w:u w:val="none"/>
            <w:bdr w:val="none" w:sz="0" w:space="0" w:color="auto" w:frame="1"/>
            <w:lang w:val="en-US"/>
          </w:rPr>
          <w:t>131</w:t>
        </w:r>
        <w:r w:rsidRPr="00E8696B">
          <w:rPr>
            <w:rStyle w:val="ab"/>
            <w:rFonts w:ascii="Times New Roman" w:hAnsi="Times New Roman"/>
            <w:color w:val="000000"/>
            <w:sz w:val="24"/>
            <w:szCs w:val="24"/>
            <w:u w:val="none"/>
            <w:bdr w:val="none" w:sz="0" w:space="0" w:color="auto" w:frame="1"/>
            <w:lang w:val="en-US"/>
          </w:rPr>
          <w:t xml:space="preserve"> (</w:t>
        </w:r>
      </w:hyperlink>
      <w:r w:rsidRPr="00E8696B">
        <w:rPr>
          <w:rFonts w:ascii="Times New Roman" w:hAnsi="Times New Roman"/>
          <w:color w:val="000000"/>
          <w:sz w:val="24"/>
          <w:szCs w:val="24"/>
          <w:bdr w:val="none" w:sz="0" w:space="0" w:color="auto" w:frame="1"/>
          <w:lang w:val="en-US"/>
        </w:rPr>
        <w:t>2014) 1</w:t>
      </w:r>
      <w:r w:rsidRPr="00E8696B">
        <w:rPr>
          <w:rFonts w:ascii="Times New Roman" w:hAnsi="Times New Roman"/>
          <w:color w:val="000000"/>
          <w:sz w:val="24"/>
          <w:szCs w:val="24"/>
          <w:lang w:val="en-US"/>
        </w:rPr>
        <w:t>62</w:t>
      </w:r>
    </w:p>
    <w:p w:rsidR="002B52E6" w:rsidRPr="00A13A2B" w:rsidRDefault="002B52E6" w:rsidP="002B52E6">
      <w:pPr>
        <w:widowControl w:val="0"/>
        <w:numPr>
          <w:ilvl w:val="0"/>
          <w:numId w:val="19"/>
        </w:numPr>
        <w:tabs>
          <w:tab w:val="left" w:pos="426"/>
        </w:tabs>
        <w:autoSpaceDE w:val="0"/>
        <w:autoSpaceDN w:val="0"/>
        <w:adjustRightInd w:val="0"/>
        <w:spacing w:after="0" w:line="360" w:lineRule="auto"/>
        <w:ind w:left="0" w:firstLine="0"/>
        <w:jc w:val="both"/>
        <w:textAlignment w:val="baseline"/>
        <w:rPr>
          <w:rFonts w:ascii="Times New Roman" w:eastAsia="Calibri" w:hAnsi="Times New Roman"/>
          <w:b/>
          <w:caps/>
          <w:color w:val="000000"/>
          <w:sz w:val="24"/>
          <w:szCs w:val="24"/>
          <w:lang w:val="en-US" w:eastAsia="tr-TR"/>
        </w:rPr>
      </w:pPr>
      <w:r w:rsidRPr="00DE7468">
        <w:rPr>
          <w:rFonts w:ascii="Times New Roman" w:hAnsi="Times New Roman"/>
          <w:color w:val="231F20"/>
          <w:sz w:val="24"/>
          <w:szCs w:val="24"/>
          <w:lang w:val="en-US"/>
        </w:rPr>
        <w:t xml:space="preserve">S.G. Muntean, O. Paska, S. Coseri, G.M. Simu, M. E. Grad, </w:t>
      </w:r>
      <w:r w:rsidRPr="00DE7468">
        <w:rPr>
          <w:rFonts w:ascii="Times New Roman" w:hAnsi="Times New Roman"/>
          <w:i/>
          <w:color w:val="231F20"/>
          <w:sz w:val="24"/>
          <w:szCs w:val="24"/>
          <w:lang w:val="en-US"/>
        </w:rPr>
        <w:t>J. Appl. Polym. Sci,</w:t>
      </w:r>
      <w:r w:rsidR="002C7C26">
        <w:rPr>
          <w:rFonts w:ascii="Times New Roman" w:hAnsi="Times New Roman"/>
          <w:i/>
          <w:color w:val="231F20"/>
          <w:sz w:val="24"/>
          <w:szCs w:val="24"/>
          <w:lang w:val="en-US"/>
        </w:rPr>
        <w:t xml:space="preserve"> </w:t>
      </w:r>
      <w:r w:rsidRPr="00DE7468">
        <w:rPr>
          <w:rFonts w:ascii="Times New Roman" w:hAnsi="Times New Roman"/>
          <w:b/>
          <w:color w:val="231F20"/>
          <w:sz w:val="24"/>
          <w:szCs w:val="24"/>
          <w:lang w:val="en-US"/>
        </w:rPr>
        <w:t>127</w:t>
      </w:r>
      <w:r w:rsidRPr="00DE7468">
        <w:rPr>
          <w:rFonts w:ascii="Times New Roman" w:hAnsi="Times New Roman"/>
          <w:color w:val="231F20"/>
          <w:sz w:val="24"/>
          <w:szCs w:val="24"/>
          <w:lang w:val="en-US"/>
        </w:rPr>
        <w:t xml:space="preserve"> (2013) 4409</w:t>
      </w:r>
    </w:p>
    <w:sectPr w:rsidR="002B52E6" w:rsidRPr="00A13A2B" w:rsidSect="004A7200">
      <w:footerReference w:type="default" r:id="rId83"/>
      <w:pgSz w:w="11906" w:h="16838" w:code="9"/>
      <w:pgMar w:top="1418" w:right="1418" w:bottom="1418" w:left="141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05FF" w:rsidRDefault="004005FF" w:rsidP="00AD6FA3">
      <w:pPr>
        <w:spacing w:after="0" w:line="240" w:lineRule="auto"/>
      </w:pPr>
      <w:r>
        <w:separator/>
      </w:r>
    </w:p>
  </w:endnote>
  <w:endnote w:type="continuationSeparator" w:id="1">
    <w:p w:rsidR="004005FF" w:rsidRDefault="004005FF" w:rsidP="00AD6F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z Tms 97 Lat">
    <w:altName w:val="Times New Roman"/>
    <w:charset w:val="00"/>
    <w:family w:val="roman"/>
    <w:pitch w:val="variable"/>
    <w:sig w:usb0="00000001"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AdvTimes">
    <w:altName w:val="MS Mincho"/>
    <w:panose1 w:val="00000000000000000000"/>
    <w:charset w:val="80"/>
    <w:family w:val="auto"/>
    <w:notTrueType/>
    <w:pitch w:val="default"/>
    <w:sig w:usb0="00000201" w:usb1="08070000" w:usb2="00000010" w:usb3="00000000" w:csb0="00020004" w:csb1="00000000"/>
  </w:font>
  <w:font w:name="@Arial Unicode MS">
    <w:panose1 w:val="020B0604020202020204"/>
    <w:charset w:val="80"/>
    <w:family w:val="swiss"/>
    <w:pitch w:val="variable"/>
    <w:sig w:usb0="F7FFAFFF" w:usb1="E9DFFFFF" w:usb2="0000003F" w:usb3="00000000" w:csb0="003F01FF" w:csb1="00000000"/>
  </w:font>
  <w:font w:name="MTSY">
    <w:altName w:val="Arial Unicode MS"/>
    <w:panose1 w:val="00000000000000000000"/>
    <w:charset w:val="81"/>
    <w:family w:val="auto"/>
    <w:notTrueType/>
    <w:pitch w:val="default"/>
    <w:sig w:usb0="00000201" w:usb1="09060000" w:usb2="00000010" w:usb3="00000000" w:csb0="0008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705D" w:rsidRDefault="007572F1">
    <w:pPr>
      <w:pStyle w:val="a9"/>
      <w:jc w:val="center"/>
    </w:pPr>
    <w:fldSimple w:instr=" PAGE   \* MERGEFORMAT ">
      <w:r w:rsidR="0092671B">
        <w:rPr>
          <w:noProof/>
        </w:rPr>
        <w:t>18</w:t>
      </w:r>
    </w:fldSimple>
  </w:p>
  <w:p w:rsidR="006B705D" w:rsidRDefault="006B705D">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05FF" w:rsidRDefault="004005FF" w:rsidP="00AD6FA3">
      <w:pPr>
        <w:spacing w:after="0" w:line="240" w:lineRule="auto"/>
      </w:pPr>
      <w:r>
        <w:separator/>
      </w:r>
    </w:p>
  </w:footnote>
  <w:footnote w:type="continuationSeparator" w:id="1">
    <w:p w:rsidR="004005FF" w:rsidRDefault="004005FF" w:rsidP="00AD6FA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2pt;height:12pt" o:bullet="t">
        <v:imagedata r:id="rId1" o:title=""/>
      </v:shape>
    </w:pict>
  </w:numPicBullet>
  <w:abstractNum w:abstractNumId="0">
    <w:nsid w:val="03A91B24"/>
    <w:multiLevelType w:val="hybridMultilevel"/>
    <w:tmpl w:val="F64670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6662441"/>
    <w:multiLevelType w:val="hybridMultilevel"/>
    <w:tmpl w:val="D6F2B670"/>
    <w:lvl w:ilvl="0" w:tplc="717653F8">
      <w:start w:val="1"/>
      <w:numFmt w:val="bullet"/>
      <w:lvlText w:val=""/>
      <w:lvlPicBulletId w:val="0"/>
      <w:lvlJc w:val="left"/>
      <w:pPr>
        <w:tabs>
          <w:tab w:val="num" w:pos="720"/>
        </w:tabs>
        <w:ind w:left="720" w:hanging="360"/>
      </w:pPr>
      <w:rPr>
        <w:rFonts w:ascii="Symbol" w:hAnsi="Symbol" w:hint="default"/>
      </w:rPr>
    </w:lvl>
    <w:lvl w:ilvl="1" w:tplc="19343558" w:tentative="1">
      <w:start w:val="1"/>
      <w:numFmt w:val="bullet"/>
      <w:lvlText w:val=""/>
      <w:lvlJc w:val="left"/>
      <w:pPr>
        <w:tabs>
          <w:tab w:val="num" w:pos="1440"/>
        </w:tabs>
        <w:ind w:left="1440" w:hanging="360"/>
      </w:pPr>
      <w:rPr>
        <w:rFonts w:ascii="Symbol" w:hAnsi="Symbol" w:hint="default"/>
      </w:rPr>
    </w:lvl>
    <w:lvl w:ilvl="2" w:tplc="E14EE738" w:tentative="1">
      <w:start w:val="1"/>
      <w:numFmt w:val="bullet"/>
      <w:lvlText w:val=""/>
      <w:lvlJc w:val="left"/>
      <w:pPr>
        <w:tabs>
          <w:tab w:val="num" w:pos="2160"/>
        </w:tabs>
        <w:ind w:left="2160" w:hanging="360"/>
      </w:pPr>
      <w:rPr>
        <w:rFonts w:ascii="Symbol" w:hAnsi="Symbol" w:hint="default"/>
      </w:rPr>
    </w:lvl>
    <w:lvl w:ilvl="3" w:tplc="DD327C22" w:tentative="1">
      <w:start w:val="1"/>
      <w:numFmt w:val="bullet"/>
      <w:lvlText w:val=""/>
      <w:lvlJc w:val="left"/>
      <w:pPr>
        <w:tabs>
          <w:tab w:val="num" w:pos="2880"/>
        </w:tabs>
        <w:ind w:left="2880" w:hanging="360"/>
      </w:pPr>
      <w:rPr>
        <w:rFonts w:ascii="Symbol" w:hAnsi="Symbol" w:hint="default"/>
      </w:rPr>
    </w:lvl>
    <w:lvl w:ilvl="4" w:tplc="8AC4F79C" w:tentative="1">
      <w:start w:val="1"/>
      <w:numFmt w:val="bullet"/>
      <w:lvlText w:val=""/>
      <w:lvlJc w:val="left"/>
      <w:pPr>
        <w:tabs>
          <w:tab w:val="num" w:pos="3600"/>
        </w:tabs>
        <w:ind w:left="3600" w:hanging="360"/>
      </w:pPr>
      <w:rPr>
        <w:rFonts w:ascii="Symbol" w:hAnsi="Symbol" w:hint="default"/>
      </w:rPr>
    </w:lvl>
    <w:lvl w:ilvl="5" w:tplc="E08C0C5E" w:tentative="1">
      <w:start w:val="1"/>
      <w:numFmt w:val="bullet"/>
      <w:lvlText w:val=""/>
      <w:lvlJc w:val="left"/>
      <w:pPr>
        <w:tabs>
          <w:tab w:val="num" w:pos="4320"/>
        </w:tabs>
        <w:ind w:left="4320" w:hanging="360"/>
      </w:pPr>
      <w:rPr>
        <w:rFonts w:ascii="Symbol" w:hAnsi="Symbol" w:hint="default"/>
      </w:rPr>
    </w:lvl>
    <w:lvl w:ilvl="6" w:tplc="BD2A6950" w:tentative="1">
      <w:start w:val="1"/>
      <w:numFmt w:val="bullet"/>
      <w:lvlText w:val=""/>
      <w:lvlJc w:val="left"/>
      <w:pPr>
        <w:tabs>
          <w:tab w:val="num" w:pos="5040"/>
        </w:tabs>
        <w:ind w:left="5040" w:hanging="360"/>
      </w:pPr>
      <w:rPr>
        <w:rFonts w:ascii="Symbol" w:hAnsi="Symbol" w:hint="default"/>
      </w:rPr>
    </w:lvl>
    <w:lvl w:ilvl="7" w:tplc="8E6AF744" w:tentative="1">
      <w:start w:val="1"/>
      <w:numFmt w:val="bullet"/>
      <w:lvlText w:val=""/>
      <w:lvlJc w:val="left"/>
      <w:pPr>
        <w:tabs>
          <w:tab w:val="num" w:pos="5760"/>
        </w:tabs>
        <w:ind w:left="5760" w:hanging="360"/>
      </w:pPr>
      <w:rPr>
        <w:rFonts w:ascii="Symbol" w:hAnsi="Symbol" w:hint="default"/>
      </w:rPr>
    </w:lvl>
    <w:lvl w:ilvl="8" w:tplc="8E8036EA" w:tentative="1">
      <w:start w:val="1"/>
      <w:numFmt w:val="bullet"/>
      <w:lvlText w:val=""/>
      <w:lvlJc w:val="left"/>
      <w:pPr>
        <w:tabs>
          <w:tab w:val="num" w:pos="6480"/>
        </w:tabs>
        <w:ind w:left="6480" w:hanging="360"/>
      </w:pPr>
      <w:rPr>
        <w:rFonts w:ascii="Symbol" w:hAnsi="Symbol" w:hint="default"/>
      </w:rPr>
    </w:lvl>
  </w:abstractNum>
  <w:abstractNum w:abstractNumId="2">
    <w:nsid w:val="0EDF3A0D"/>
    <w:multiLevelType w:val="hybridMultilevel"/>
    <w:tmpl w:val="AF0AAE2C"/>
    <w:lvl w:ilvl="0" w:tplc="82488332">
      <w:start w:val="1"/>
      <w:numFmt w:val="decimal"/>
      <w:lvlText w:val="%1."/>
      <w:lvlJc w:val="left"/>
      <w:pPr>
        <w:tabs>
          <w:tab w:val="num" w:pos="1065"/>
        </w:tabs>
        <w:ind w:left="1065" w:hanging="360"/>
      </w:pPr>
      <w:rPr>
        <w:rFonts w:ascii="Arial" w:hAnsi="Arial" w:cs="Arial" w:hint="default"/>
        <w:color w:val="000000"/>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3">
    <w:nsid w:val="10AB16FA"/>
    <w:multiLevelType w:val="hybridMultilevel"/>
    <w:tmpl w:val="F83CC94E"/>
    <w:lvl w:ilvl="0" w:tplc="0419000F">
      <w:start w:val="1"/>
      <w:numFmt w:val="decimal"/>
      <w:lvlText w:val="%1."/>
      <w:lvlJc w:val="left"/>
      <w:pPr>
        <w:ind w:left="720" w:hanging="360"/>
      </w:pPr>
    </w:lvl>
    <w:lvl w:ilvl="1" w:tplc="4A5AEF00">
      <w:start w:val="1"/>
      <w:numFmt w:val="upperLetter"/>
      <w:lvlText w:val="%2."/>
      <w:lvlJc w:val="left"/>
      <w:pPr>
        <w:ind w:left="1440" w:hanging="360"/>
      </w:pPr>
      <w:rPr>
        <w:rFonts w:hint="default"/>
        <w:color w:val="auto"/>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18971B0"/>
    <w:multiLevelType w:val="hybridMultilevel"/>
    <w:tmpl w:val="E124A76A"/>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602F9F"/>
    <w:multiLevelType w:val="hybridMultilevel"/>
    <w:tmpl w:val="3F168872"/>
    <w:lvl w:ilvl="0" w:tplc="E4C645F0">
      <w:start w:val="1"/>
      <w:numFmt w:val="bullet"/>
      <w:lvlText w:val=""/>
      <w:lvlPicBulletId w:val="0"/>
      <w:lvlJc w:val="left"/>
      <w:pPr>
        <w:tabs>
          <w:tab w:val="num" w:pos="720"/>
        </w:tabs>
        <w:ind w:left="720" w:hanging="360"/>
      </w:pPr>
      <w:rPr>
        <w:rFonts w:ascii="Symbol" w:hAnsi="Symbol" w:hint="default"/>
      </w:rPr>
    </w:lvl>
    <w:lvl w:ilvl="1" w:tplc="92AEAA12" w:tentative="1">
      <w:start w:val="1"/>
      <w:numFmt w:val="bullet"/>
      <w:lvlText w:val=""/>
      <w:lvlJc w:val="left"/>
      <w:pPr>
        <w:tabs>
          <w:tab w:val="num" w:pos="1440"/>
        </w:tabs>
        <w:ind w:left="1440" w:hanging="360"/>
      </w:pPr>
      <w:rPr>
        <w:rFonts w:ascii="Symbol" w:hAnsi="Symbol" w:hint="default"/>
      </w:rPr>
    </w:lvl>
    <w:lvl w:ilvl="2" w:tplc="07720DEA" w:tentative="1">
      <w:start w:val="1"/>
      <w:numFmt w:val="bullet"/>
      <w:lvlText w:val=""/>
      <w:lvlJc w:val="left"/>
      <w:pPr>
        <w:tabs>
          <w:tab w:val="num" w:pos="2160"/>
        </w:tabs>
        <w:ind w:left="2160" w:hanging="360"/>
      </w:pPr>
      <w:rPr>
        <w:rFonts w:ascii="Symbol" w:hAnsi="Symbol" w:hint="default"/>
      </w:rPr>
    </w:lvl>
    <w:lvl w:ilvl="3" w:tplc="3B0C8E8C" w:tentative="1">
      <w:start w:val="1"/>
      <w:numFmt w:val="bullet"/>
      <w:lvlText w:val=""/>
      <w:lvlJc w:val="left"/>
      <w:pPr>
        <w:tabs>
          <w:tab w:val="num" w:pos="2880"/>
        </w:tabs>
        <w:ind w:left="2880" w:hanging="360"/>
      </w:pPr>
      <w:rPr>
        <w:rFonts w:ascii="Symbol" w:hAnsi="Symbol" w:hint="default"/>
      </w:rPr>
    </w:lvl>
    <w:lvl w:ilvl="4" w:tplc="2AAEA73C" w:tentative="1">
      <w:start w:val="1"/>
      <w:numFmt w:val="bullet"/>
      <w:lvlText w:val=""/>
      <w:lvlJc w:val="left"/>
      <w:pPr>
        <w:tabs>
          <w:tab w:val="num" w:pos="3600"/>
        </w:tabs>
        <w:ind w:left="3600" w:hanging="360"/>
      </w:pPr>
      <w:rPr>
        <w:rFonts w:ascii="Symbol" w:hAnsi="Symbol" w:hint="default"/>
      </w:rPr>
    </w:lvl>
    <w:lvl w:ilvl="5" w:tplc="48CC484E" w:tentative="1">
      <w:start w:val="1"/>
      <w:numFmt w:val="bullet"/>
      <w:lvlText w:val=""/>
      <w:lvlJc w:val="left"/>
      <w:pPr>
        <w:tabs>
          <w:tab w:val="num" w:pos="4320"/>
        </w:tabs>
        <w:ind w:left="4320" w:hanging="360"/>
      </w:pPr>
      <w:rPr>
        <w:rFonts w:ascii="Symbol" w:hAnsi="Symbol" w:hint="default"/>
      </w:rPr>
    </w:lvl>
    <w:lvl w:ilvl="6" w:tplc="35EAC3AE" w:tentative="1">
      <w:start w:val="1"/>
      <w:numFmt w:val="bullet"/>
      <w:lvlText w:val=""/>
      <w:lvlJc w:val="left"/>
      <w:pPr>
        <w:tabs>
          <w:tab w:val="num" w:pos="5040"/>
        </w:tabs>
        <w:ind w:left="5040" w:hanging="360"/>
      </w:pPr>
      <w:rPr>
        <w:rFonts w:ascii="Symbol" w:hAnsi="Symbol" w:hint="default"/>
      </w:rPr>
    </w:lvl>
    <w:lvl w:ilvl="7" w:tplc="857422A6" w:tentative="1">
      <w:start w:val="1"/>
      <w:numFmt w:val="bullet"/>
      <w:lvlText w:val=""/>
      <w:lvlJc w:val="left"/>
      <w:pPr>
        <w:tabs>
          <w:tab w:val="num" w:pos="5760"/>
        </w:tabs>
        <w:ind w:left="5760" w:hanging="360"/>
      </w:pPr>
      <w:rPr>
        <w:rFonts w:ascii="Symbol" w:hAnsi="Symbol" w:hint="default"/>
      </w:rPr>
    </w:lvl>
    <w:lvl w:ilvl="8" w:tplc="B08A420E" w:tentative="1">
      <w:start w:val="1"/>
      <w:numFmt w:val="bullet"/>
      <w:lvlText w:val=""/>
      <w:lvlJc w:val="left"/>
      <w:pPr>
        <w:tabs>
          <w:tab w:val="num" w:pos="6480"/>
        </w:tabs>
        <w:ind w:left="6480" w:hanging="360"/>
      </w:pPr>
      <w:rPr>
        <w:rFonts w:ascii="Symbol" w:hAnsi="Symbol" w:hint="default"/>
      </w:rPr>
    </w:lvl>
  </w:abstractNum>
  <w:abstractNum w:abstractNumId="6">
    <w:nsid w:val="186E640C"/>
    <w:multiLevelType w:val="hybridMultilevel"/>
    <w:tmpl w:val="303008FA"/>
    <w:lvl w:ilvl="0" w:tplc="A9DCD97A">
      <w:start w:val="1"/>
      <w:numFmt w:val="decimal"/>
      <w:lvlText w:val="%1."/>
      <w:lvlJc w:val="left"/>
      <w:pPr>
        <w:ind w:left="72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86F22D2"/>
    <w:multiLevelType w:val="hybridMultilevel"/>
    <w:tmpl w:val="A9C68532"/>
    <w:lvl w:ilvl="0" w:tplc="DB4A323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1FBC32F1"/>
    <w:multiLevelType w:val="multilevel"/>
    <w:tmpl w:val="FEB87CD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262A590D"/>
    <w:multiLevelType w:val="multilevel"/>
    <w:tmpl w:val="2916B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9A01619"/>
    <w:multiLevelType w:val="hybridMultilevel"/>
    <w:tmpl w:val="4B22A7F0"/>
    <w:lvl w:ilvl="0" w:tplc="89ECA39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61A4624"/>
    <w:multiLevelType w:val="multilevel"/>
    <w:tmpl w:val="27184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63308C2"/>
    <w:multiLevelType w:val="multilevel"/>
    <w:tmpl w:val="7B1EA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92D7A42"/>
    <w:multiLevelType w:val="multilevel"/>
    <w:tmpl w:val="FEB87CD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4A6C60BD"/>
    <w:multiLevelType w:val="multilevel"/>
    <w:tmpl w:val="FEB87CD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530C303C"/>
    <w:multiLevelType w:val="hybridMultilevel"/>
    <w:tmpl w:val="BB78608C"/>
    <w:lvl w:ilvl="0" w:tplc="6F2EDBC8">
      <w:start w:val="1"/>
      <w:numFmt w:val="decimal"/>
      <w:lvlText w:val="%1."/>
      <w:lvlJc w:val="left"/>
      <w:pPr>
        <w:ind w:left="644"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8184E2F"/>
    <w:multiLevelType w:val="multilevel"/>
    <w:tmpl w:val="6D920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71C744E"/>
    <w:multiLevelType w:val="multilevel"/>
    <w:tmpl w:val="6E04F4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16210D3"/>
    <w:multiLevelType w:val="hybridMultilevel"/>
    <w:tmpl w:val="16228034"/>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2A15239"/>
    <w:multiLevelType w:val="multilevel"/>
    <w:tmpl w:val="4FE45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D0B6B8D"/>
    <w:multiLevelType w:val="multilevel"/>
    <w:tmpl w:val="7B9A6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4"/>
  </w:num>
  <w:num w:numId="4">
    <w:abstractNumId w:val="13"/>
  </w:num>
  <w:num w:numId="5">
    <w:abstractNumId w:val="7"/>
  </w:num>
  <w:num w:numId="6">
    <w:abstractNumId w:val="1"/>
  </w:num>
  <w:num w:numId="7">
    <w:abstractNumId w:val="12"/>
  </w:num>
  <w:num w:numId="8">
    <w:abstractNumId w:val="16"/>
  </w:num>
  <w:num w:numId="9">
    <w:abstractNumId w:val="17"/>
  </w:num>
  <w:num w:numId="10">
    <w:abstractNumId w:val="20"/>
  </w:num>
  <w:num w:numId="11">
    <w:abstractNumId w:val="11"/>
  </w:num>
  <w:num w:numId="12">
    <w:abstractNumId w:val="8"/>
  </w:num>
  <w:num w:numId="13">
    <w:abstractNumId w:val="15"/>
  </w:num>
  <w:num w:numId="14">
    <w:abstractNumId w:val="9"/>
  </w:num>
  <w:num w:numId="15">
    <w:abstractNumId w:val="3"/>
  </w:num>
  <w:num w:numId="16">
    <w:abstractNumId w:val="4"/>
  </w:num>
  <w:num w:numId="17">
    <w:abstractNumId w:val="10"/>
  </w:num>
  <w:num w:numId="18">
    <w:abstractNumId w:val="18"/>
  </w:num>
  <w:num w:numId="19">
    <w:abstractNumId w:val="6"/>
  </w:num>
  <w:num w:numId="20">
    <w:abstractNumId w:val="5"/>
  </w:num>
  <w:num w:numId="21">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trackRevisions/>
  <w:defaultTabStop w:val="709"/>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B92AC1"/>
    <w:rsid w:val="00002F06"/>
    <w:rsid w:val="0000355E"/>
    <w:rsid w:val="00003714"/>
    <w:rsid w:val="00003A51"/>
    <w:rsid w:val="00003F65"/>
    <w:rsid w:val="0000414F"/>
    <w:rsid w:val="00005C9B"/>
    <w:rsid w:val="00011070"/>
    <w:rsid w:val="00012C18"/>
    <w:rsid w:val="000139D7"/>
    <w:rsid w:val="00015CE0"/>
    <w:rsid w:val="00017918"/>
    <w:rsid w:val="0002049F"/>
    <w:rsid w:val="0002394C"/>
    <w:rsid w:val="00024AE5"/>
    <w:rsid w:val="00024B03"/>
    <w:rsid w:val="00027171"/>
    <w:rsid w:val="000319AC"/>
    <w:rsid w:val="0003258D"/>
    <w:rsid w:val="00032A8D"/>
    <w:rsid w:val="00036AB0"/>
    <w:rsid w:val="00037613"/>
    <w:rsid w:val="0004167C"/>
    <w:rsid w:val="0004390A"/>
    <w:rsid w:val="0004429A"/>
    <w:rsid w:val="00047163"/>
    <w:rsid w:val="00047408"/>
    <w:rsid w:val="00047DBC"/>
    <w:rsid w:val="00050C6D"/>
    <w:rsid w:val="00051C98"/>
    <w:rsid w:val="00052DC9"/>
    <w:rsid w:val="00055C4F"/>
    <w:rsid w:val="000604C1"/>
    <w:rsid w:val="00061A95"/>
    <w:rsid w:val="00062142"/>
    <w:rsid w:val="00064A2B"/>
    <w:rsid w:val="00064CCD"/>
    <w:rsid w:val="00066F1A"/>
    <w:rsid w:val="00070B34"/>
    <w:rsid w:val="00071447"/>
    <w:rsid w:val="0007150A"/>
    <w:rsid w:val="00073239"/>
    <w:rsid w:val="00073E86"/>
    <w:rsid w:val="000765CB"/>
    <w:rsid w:val="00082284"/>
    <w:rsid w:val="000828FA"/>
    <w:rsid w:val="0008338F"/>
    <w:rsid w:val="00083590"/>
    <w:rsid w:val="000858A6"/>
    <w:rsid w:val="0008634E"/>
    <w:rsid w:val="0008641B"/>
    <w:rsid w:val="00092359"/>
    <w:rsid w:val="000935A3"/>
    <w:rsid w:val="00094992"/>
    <w:rsid w:val="00094FC1"/>
    <w:rsid w:val="0009546D"/>
    <w:rsid w:val="0009548C"/>
    <w:rsid w:val="00096BFF"/>
    <w:rsid w:val="0009725A"/>
    <w:rsid w:val="000A0F56"/>
    <w:rsid w:val="000A11BB"/>
    <w:rsid w:val="000A2298"/>
    <w:rsid w:val="000A3F04"/>
    <w:rsid w:val="000A6959"/>
    <w:rsid w:val="000B0229"/>
    <w:rsid w:val="000B0691"/>
    <w:rsid w:val="000B18EF"/>
    <w:rsid w:val="000B51A5"/>
    <w:rsid w:val="000B71D9"/>
    <w:rsid w:val="000B783D"/>
    <w:rsid w:val="000B785A"/>
    <w:rsid w:val="000C0559"/>
    <w:rsid w:val="000C1C92"/>
    <w:rsid w:val="000C26C4"/>
    <w:rsid w:val="000C34D3"/>
    <w:rsid w:val="000C3966"/>
    <w:rsid w:val="000C6D52"/>
    <w:rsid w:val="000D124C"/>
    <w:rsid w:val="000D242D"/>
    <w:rsid w:val="000D35E6"/>
    <w:rsid w:val="000D40D8"/>
    <w:rsid w:val="000D4D2E"/>
    <w:rsid w:val="000D79AF"/>
    <w:rsid w:val="000E2346"/>
    <w:rsid w:val="000E3172"/>
    <w:rsid w:val="000E3EB7"/>
    <w:rsid w:val="000E4878"/>
    <w:rsid w:val="000E5153"/>
    <w:rsid w:val="000F05EB"/>
    <w:rsid w:val="000F12CA"/>
    <w:rsid w:val="000F15DE"/>
    <w:rsid w:val="000F18AB"/>
    <w:rsid w:val="000F1A90"/>
    <w:rsid w:val="000F49CB"/>
    <w:rsid w:val="000F5631"/>
    <w:rsid w:val="000F5DE1"/>
    <w:rsid w:val="000F5E2B"/>
    <w:rsid w:val="000F65AC"/>
    <w:rsid w:val="000F718B"/>
    <w:rsid w:val="000F77F6"/>
    <w:rsid w:val="000F7E35"/>
    <w:rsid w:val="00102732"/>
    <w:rsid w:val="00102DD9"/>
    <w:rsid w:val="001035DC"/>
    <w:rsid w:val="001042D3"/>
    <w:rsid w:val="001050D8"/>
    <w:rsid w:val="00105503"/>
    <w:rsid w:val="001072EA"/>
    <w:rsid w:val="0011048C"/>
    <w:rsid w:val="001113B1"/>
    <w:rsid w:val="00111704"/>
    <w:rsid w:val="00112444"/>
    <w:rsid w:val="00114BFB"/>
    <w:rsid w:val="001158C3"/>
    <w:rsid w:val="001166E4"/>
    <w:rsid w:val="00117AF7"/>
    <w:rsid w:val="00120089"/>
    <w:rsid w:val="001206B2"/>
    <w:rsid w:val="001237D6"/>
    <w:rsid w:val="001252A7"/>
    <w:rsid w:val="00125D3D"/>
    <w:rsid w:val="00126281"/>
    <w:rsid w:val="00126C63"/>
    <w:rsid w:val="00126E8D"/>
    <w:rsid w:val="00127DE8"/>
    <w:rsid w:val="00130492"/>
    <w:rsid w:val="00131B6F"/>
    <w:rsid w:val="0013437E"/>
    <w:rsid w:val="00135750"/>
    <w:rsid w:val="001358BB"/>
    <w:rsid w:val="0013628D"/>
    <w:rsid w:val="00140C43"/>
    <w:rsid w:val="00140F1E"/>
    <w:rsid w:val="00141B85"/>
    <w:rsid w:val="00143522"/>
    <w:rsid w:val="00143790"/>
    <w:rsid w:val="001445BB"/>
    <w:rsid w:val="001456A1"/>
    <w:rsid w:val="0014788D"/>
    <w:rsid w:val="00150C25"/>
    <w:rsid w:val="00155EFF"/>
    <w:rsid w:val="00157943"/>
    <w:rsid w:val="001609C9"/>
    <w:rsid w:val="00162775"/>
    <w:rsid w:val="0016354B"/>
    <w:rsid w:val="00164913"/>
    <w:rsid w:val="0016636A"/>
    <w:rsid w:val="00170C14"/>
    <w:rsid w:val="00170E11"/>
    <w:rsid w:val="001713F0"/>
    <w:rsid w:val="001718A7"/>
    <w:rsid w:val="001720E6"/>
    <w:rsid w:val="00172847"/>
    <w:rsid w:val="00173BA3"/>
    <w:rsid w:val="00174C27"/>
    <w:rsid w:val="00175154"/>
    <w:rsid w:val="00181444"/>
    <w:rsid w:val="00181F89"/>
    <w:rsid w:val="001835DA"/>
    <w:rsid w:val="0018404F"/>
    <w:rsid w:val="00184D65"/>
    <w:rsid w:val="001865B8"/>
    <w:rsid w:val="00186ED2"/>
    <w:rsid w:val="0019008E"/>
    <w:rsid w:val="001900C6"/>
    <w:rsid w:val="00193BE3"/>
    <w:rsid w:val="0019563A"/>
    <w:rsid w:val="0019598E"/>
    <w:rsid w:val="00196840"/>
    <w:rsid w:val="00197B3D"/>
    <w:rsid w:val="001A0D7D"/>
    <w:rsid w:val="001A22FA"/>
    <w:rsid w:val="001A2492"/>
    <w:rsid w:val="001A3A1D"/>
    <w:rsid w:val="001A3EDE"/>
    <w:rsid w:val="001A48B5"/>
    <w:rsid w:val="001A502E"/>
    <w:rsid w:val="001A646D"/>
    <w:rsid w:val="001B036D"/>
    <w:rsid w:val="001B1F45"/>
    <w:rsid w:val="001B3714"/>
    <w:rsid w:val="001B38E9"/>
    <w:rsid w:val="001B4F3D"/>
    <w:rsid w:val="001B50D4"/>
    <w:rsid w:val="001B610C"/>
    <w:rsid w:val="001B65C7"/>
    <w:rsid w:val="001B65CB"/>
    <w:rsid w:val="001B6938"/>
    <w:rsid w:val="001B7345"/>
    <w:rsid w:val="001C156F"/>
    <w:rsid w:val="001C2692"/>
    <w:rsid w:val="001C36C4"/>
    <w:rsid w:val="001C5280"/>
    <w:rsid w:val="001C64D5"/>
    <w:rsid w:val="001C6C84"/>
    <w:rsid w:val="001C6F6A"/>
    <w:rsid w:val="001C741D"/>
    <w:rsid w:val="001D088B"/>
    <w:rsid w:val="001D1D23"/>
    <w:rsid w:val="001D43A2"/>
    <w:rsid w:val="001D488C"/>
    <w:rsid w:val="001D4BE2"/>
    <w:rsid w:val="001D4DB7"/>
    <w:rsid w:val="001E0434"/>
    <w:rsid w:val="001E308F"/>
    <w:rsid w:val="001E41C3"/>
    <w:rsid w:val="001E434B"/>
    <w:rsid w:val="001E4CAA"/>
    <w:rsid w:val="001E4DE3"/>
    <w:rsid w:val="001E592E"/>
    <w:rsid w:val="001F35EB"/>
    <w:rsid w:val="001F42CE"/>
    <w:rsid w:val="001F6DCE"/>
    <w:rsid w:val="001F6FA6"/>
    <w:rsid w:val="002014F3"/>
    <w:rsid w:val="002020B1"/>
    <w:rsid w:val="002045CD"/>
    <w:rsid w:val="00206FD4"/>
    <w:rsid w:val="002072A8"/>
    <w:rsid w:val="002073D0"/>
    <w:rsid w:val="00207785"/>
    <w:rsid w:val="0021130D"/>
    <w:rsid w:val="002122C1"/>
    <w:rsid w:val="002124EA"/>
    <w:rsid w:val="00214B76"/>
    <w:rsid w:val="002155CC"/>
    <w:rsid w:val="00215DA8"/>
    <w:rsid w:val="002226AB"/>
    <w:rsid w:val="00222A2C"/>
    <w:rsid w:val="0022417E"/>
    <w:rsid w:val="00225D8D"/>
    <w:rsid w:val="002303F3"/>
    <w:rsid w:val="00230F6D"/>
    <w:rsid w:val="00233BD5"/>
    <w:rsid w:val="0023428C"/>
    <w:rsid w:val="002355A5"/>
    <w:rsid w:val="00235E60"/>
    <w:rsid w:val="00237247"/>
    <w:rsid w:val="002376D5"/>
    <w:rsid w:val="00240EAC"/>
    <w:rsid w:val="00242986"/>
    <w:rsid w:val="0024475C"/>
    <w:rsid w:val="00245484"/>
    <w:rsid w:val="002467F3"/>
    <w:rsid w:val="002467F6"/>
    <w:rsid w:val="00246DBA"/>
    <w:rsid w:val="00246F35"/>
    <w:rsid w:val="00247370"/>
    <w:rsid w:val="00252408"/>
    <w:rsid w:val="00253F3B"/>
    <w:rsid w:val="00254EE8"/>
    <w:rsid w:val="00255A76"/>
    <w:rsid w:val="00255C39"/>
    <w:rsid w:val="00256495"/>
    <w:rsid w:val="00256550"/>
    <w:rsid w:val="00257688"/>
    <w:rsid w:val="00261B25"/>
    <w:rsid w:val="00261B87"/>
    <w:rsid w:val="00261F78"/>
    <w:rsid w:val="002627C7"/>
    <w:rsid w:val="002640C0"/>
    <w:rsid w:val="00266298"/>
    <w:rsid w:val="0026688F"/>
    <w:rsid w:val="0026795C"/>
    <w:rsid w:val="00274A50"/>
    <w:rsid w:val="002750EF"/>
    <w:rsid w:val="002757A3"/>
    <w:rsid w:val="00276A9B"/>
    <w:rsid w:val="00276E86"/>
    <w:rsid w:val="00280209"/>
    <w:rsid w:val="0028096A"/>
    <w:rsid w:val="00283358"/>
    <w:rsid w:val="002933A5"/>
    <w:rsid w:val="0029451C"/>
    <w:rsid w:val="0029650A"/>
    <w:rsid w:val="002972E0"/>
    <w:rsid w:val="00297CC1"/>
    <w:rsid w:val="002A018B"/>
    <w:rsid w:val="002A16A8"/>
    <w:rsid w:val="002A1EC4"/>
    <w:rsid w:val="002A2FB3"/>
    <w:rsid w:val="002A3072"/>
    <w:rsid w:val="002A3B3C"/>
    <w:rsid w:val="002A456D"/>
    <w:rsid w:val="002A4E0D"/>
    <w:rsid w:val="002A52C9"/>
    <w:rsid w:val="002A5534"/>
    <w:rsid w:val="002A63CC"/>
    <w:rsid w:val="002A6FB5"/>
    <w:rsid w:val="002B0626"/>
    <w:rsid w:val="002B1DE5"/>
    <w:rsid w:val="002B28C9"/>
    <w:rsid w:val="002B2DE6"/>
    <w:rsid w:val="002B489F"/>
    <w:rsid w:val="002B52E6"/>
    <w:rsid w:val="002B667A"/>
    <w:rsid w:val="002B682C"/>
    <w:rsid w:val="002B7B06"/>
    <w:rsid w:val="002C0596"/>
    <w:rsid w:val="002C11CE"/>
    <w:rsid w:val="002C1F47"/>
    <w:rsid w:val="002C258A"/>
    <w:rsid w:val="002C273B"/>
    <w:rsid w:val="002C30D0"/>
    <w:rsid w:val="002C375C"/>
    <w:rsid w:val="002C509B"/>
    <w:rsid w:val="002C749D"/>
    <w:rsid w:val="002C7C26"/>
    <w:rsid w:val="002D0B51"/>
    <w:rsid w:val="002D1BF4"/>
    <w:rsid w:val="002D2046"/>
    <w:rsid w:val="002D2125"/>
    <w:rsid w:val="002D2EF0"/>
    <w:rsid w:val="002D721C"/>
    <w:rsid w:val="002E1618"/>
    <w:rsid w:val="002E3A1B"/>
    <w:rsid w:val="002E4B29"/>
    <w:rsid w:val="002E56B1"/>
    <w:rsid w:val="002E6C47"/>
    <w:rsid w:val="002E774A"/>
    <w:rsid w:val="002E7E6E"/>
    <w:rsid w:val="002E7EE2"/>
    <w:rsid w:val="002F4732"/>
    <w:rsid w:val="002F4750"/>
    <w:rsid w:val="002F695A"/>
    <w:rsid w:val="002F7A76"/>
    <w:rsid w:val="00300AFA"/>
    <w:rsid w:val="00300D92"/>
    <w:rsid w:val="00302409"/>
    <w:rsid w:val="0030304E"/>
    <w:rsid w:val="003030B6"/>
    <w:rsid w:val="00304478"/>
    <w:rsid w:val="0030543C"/>
    <w:rsid w:val="00305D18"/>
    <w:rsid w:val="00306252"/>
    <w:rsid w:val="00307396"/>
    <w:rsid w:val="003100C5"/>
    <w:rsid w:val="00311D05"/>
    <w:rsid w:val="003120B0"/>
    <w:rsid w:val="00312CBA"/>
    <w:rsid w:val="00312FFC"/>
    <w:rsid w:val="00313375"/>
    <w:rsid w:val="003143C0"/>
    <w:rsid w:val="00315991"/>
    <w:rsid w:val="003159D7"/>
    <w:rsid w:val="00315D46"/>
    <w:rsid w:val="003165CB"/>
    <w:rsid w:val="00316E55"/>
    <w:rsid w:val="003200D6"/>
    <w:rsid w:val="0032109C"/>
    <w:rsid w:val="00321C25"/>
    <w:rsid w:val="00322FF8"/>
    <w:rsid w:val="003264FC"/>
    <w:rsid w:val="003275CC"/>
    <w:rsid w:val="003301BF"/>
    <w:rsid w:val="003305DC"/>
    <w:rsid w:val="00331317"/>
    <w:rsid w:val="00332114"/>
    <w:rsid w:val="00333DEB"/>
    <w:rsid w:val="003342A2"/>
    <w:rsid w:val="0033502F"/>
    <w:rsid w:val="0033556C"/>
    <w:rsid w:val="0033780E"/>
    <w:rsid w:val="00341546"/>
    <w:rsid w:val="00341F0E"/>
    <w:rsid w:val="00342B1C"/>
    <w:rsid w:val="00344354"/>
    <w:rsid w:val="00345869"/>
    <w:rsid w:val="00346C70"/>
    <w:rsid w:val="00350C3D"/>
    <w:rsid w:val="003518CC"/>
    <w:rsid w:val="00351CF6"/>
    <w:rsid w:val="00351DA2"/>
    <w:rsid w:val="0035251C"/>
    <w:rsid w:val="00352F42"/>
    <w:rsid w:val="00354535"/>
    <w:rsid w:val="00354F02"/>
    <w:rsid w:val="0035680E"/>
    <w:rsid w:val="003601BC"/>
    <w:rsid w:val="003609B4"/>
    <w:rsid w:val="00362838"/>
    <w:rsid w:val="00362D54"/>
    <w:rsid w:val="003630CA"/>
    <w:rsid w:val="003632EF"/>
    <w:rsid w:val="003644B3"/>
    <w:rsid w:val="00367756"/>
    <w:rsid w:val="00370206"/>
    <w:rsid w:val="003703BF"/>
    <w:rsid w:val="0037043B"/>
    <w:rsid w:val="00373ECF"/>
    <w:rsid w:val="00375BA4"/>
    <w:rsid w:val="00375BC8"/>
    <w:rsid w:val="003770D6"/>
    <w:rsid w:val="0038052C"/>
    <w:rsid w:val="003811BC"/>
    <w:rsid w:val="00381278"/>
    <w:rsid w:val="00382C98"/>
    <w:rsid w:val="003839EE"/>
    <w:rsid w:val="00383FFB"/>
    <w:rsid w:val="003869D5"/>
    <w:rsid w:val="00390C6D"/>
    <w:rsid w:val="003910F4"/>
    <w:rsid w:val="0039124C"/>
    <w:rsid w:val="00393082"/>
    <w:rsid w:val="003948C9"/>
    <w:rsid w:val="00395AEF"/>
    <w:rsid w:val="00396091"/>
    <w:rsid w:val="0039626C"/>
    <w:rsid w:val="003968A7"/>
    <w:rsid w:val="00396ACF"/>
    <w:rsid w:val="003A0285"/>
    <w:rsid w:val="003A0FAD"/>
    <w:rsid w:val="003A19AB"/>
    <w:rsid w:val="003A36CA"/>
    <w:rsid w:val="003A3CEE"/>
    <w:rsid w:val="003A64CC"/>
    <w:rsid w:val="003A707D"/>
    <w:rsid w:val="003B02DB"/>
    <w:rsid w:val="003B1CDE"/>
    <w:rsid w:val="003B2E18"/>
    <w:rsid w:val="003B3D4D"/>
    <w:rsid w:val="003B4B19"/>
    <w:rsid w:val="003B62A8"/>
    <w:rsid w:val="003C04EC"/>
    <w:rsid w:val="003C152C"/>
    <w:rsid w:val="003C3100"/>
    <w:rsid w:val="003C4702"/>
    <w:rsid w:val="003C4952"/>
    <w:rsid w:val="003C7487"/>
    <w:rsid w:val="003D0C03"/>
    <w:rsid w:val="003D12AB"/>
    <w:rsid w:val="003D20D4"/>
    <w:rsid w:val="003D357E"/>
    <w:rsid w:val="003D7299"/>
    <w:rsid w:val="003D7703"/>
    <w:rsid w:val="003E062E"/>
    <w:rsid w:val="003E262A"/>
    <w:rsid w:val="003E3755"/>
    <w:rsid w:val="003E54A3"/>
    <w:rsid w:val="003E6296"/>
    <w:rsid w:val="003E6E11"/>
    <w:rsid w:val="003F0D80"/>
    <w:rsid w:val="003F1969"/>
    <w:rsid w:val="003F1B61"/>
    <w:rsid w:val="003F3D51"/>
    <w:rsid w:val="003F4147"/>
    <w:rsid w:val="003F4AEE"/>
    <w:rsid w:val="003F7289"/>
    <w:rsid w:val="003F7DF7"/>
    <w:rsid w:val="004005FF"/>
    <w:rsid w:val="00400BD4"/>
    <w:rsid w:val="004034B1"/>
    <w:rsid w:val="004041CF"/>
    <w:rsid w:val="0040607C"/>
    <w:rsid w:val="00406B5D"/>
    <w:rsid w:val="00407621"/>
    <w:rsid w:val="004077A1"/>
    <w:rsid w:val="00410338"/>
    <w:rsid w:val="004114F8"/>
    <w:rsid w:val="00411C13"/>
    <w:rsid w:val="00412881"/>
    <w:rsid w:val="00413AB3"/>
    <w:rsid w:val="00413C06"/>
    <w:rsid w:val="00413DD6"/>
    <w:rsid w:val="0041532E"/>
    <w:rsid w:val="00415359"/>
    <w:rsid w:val="00415F65"/>
    <w:rsid w:val="00416BB3"/>
    <w:rsid w:val="0042056D"/>
    <w:rsid w:val="00422929"/>
    <w:rsid w:val="00422BCA"/>
    <w:rsid w:val="0042648F"/>
    <w:rsid w:val="00426900"/>
    <w:rsid w:val="0043128E"/>
    <w:rsid w:val="0043236F"/>
    <w:rsid w:val="004334C7"/>
    <w:rsid w:val="004338D2"/>
    <w:rsid w:val="004349CB"/>
    <w:rsid w:val="00435BC7"/>
    <w:rsid w:val="00435CEC"/>
    <w:rsid w:val="0043774A"/>
    <w:rsid w:val="004415EE"/>
    <w:rsid w:val="00441644"/>
    <w:rsid w:val="00442B97"/>
    <w:rsid w:val="00443400"/>
    <w:rsid w:val="004447AB"/>
    <w:rsid w:val="0044510E"/>
    <w:rsid w:val="00445330"/>
    <w:rsid w:val="00447F8F"/>
    <w:rsid w:val="0045038F"/>
    <w:rsid w:val="00452A1C"/>
    <w:rsid w:val="004557B4"/>
    <w:rsid w:val="00462AD1"/>
    <w:rsid w:val="004650CE"/>
    <w:rsid w:val="0046661E"/>
    <w:rsid w:val="00471994"/>
    <w:rsid w:val="00473611"/>
    <w:rsid w:val="00473731"/>
    <w:rsid w:val="00473B20"/>
    <w:rsid w:val="00474FA4"/>
    <w:rsid w:val="004753EB"/>
    <w:rsid w:val="00477293"/>
    <w:rsid w:val="00477AAB"/>
    <w:rsid w:val="00482141"/>
    <w:rsid w:val="00482611"/>
    <w:rsid w:val="00483015"/>
    <w:rsid w:val="00484A11"/>
    <w:rsid w:val="00486083"/>
    <w:rsid w:val="004903FE"/>
    <w:rsid w:val="00491057"/>
    <w:rsid w:val="004921BD"/>
    <w:rsid w:val="004943CF"/>
    <w:rsid w:val="00494C70"/>
    <w:rsid w:val="00494E7C"/>
    <w:rsid w:val="00495276"/>
    <w:rsid w:val="004960D0"/>
    <w:rsid w:val="00496348"/>
    <w:rsid w:val="004964E2"/>
    <w:rsid w:val="00497070"/>
    <w:rsid w:val="004A0610"/>
    <w:rsid w:val="004A27EF"/>
    <w:rsid w:val="004A3F54"/>
    <w:rsid w:val="004A600F"/>
    <w:rsid w:val="004A656E"/>
    <w:rsid w:val="004A6D85"/>
    <w:rsid w:val="004A7200"/>
    <w:rsid w:val="004B14CF"/>
    <w:rsid w:val="004B1B99"/>
    <w:rsid w:val="004B2185"/>
    <w:rsid w:val="004B24C2"/>
    <w:rsid w:val="004B2855"/>
    <w:rsid w:val="004B723F"/>
    <w:rsid w:val="004B7D00"/>
    <w:rsid w:val="004C0B4B"/>
    <w:rsid w:val="004C19A1"/>
    <w:rsid w:val="004C2567"/>
    <w:rsid w:val="004C3841"/>
    <w:rsid w:val="004C5642"/>
    <w:rsid w:val="004C7084"/>
    <w:rsid w:val="004C720D"/>
    <w:rsid w:val="004C77D8"/>
    <w:rsid w:val="004C7807"/>
    <w:rsid w:val="004D1DE0"/>
    <w:rsid w:val="004D2EF3"/>
    <w:rsid w:val="004D4ECE"/>
    <w:rsid w:val="004D53C3"/>
    <w:rsid w:val="004D5827"/>
    <w:rsid w:val="004D79AA"/>
    <w:rsid w:val="004E053D"/>
    <w:rsid w:val="004E0B86"/>
    <w:rsid w:val="004E0DF3"/>
    <w:rsid w:val="004E0E8E"/>
    <w:rsid w:val="004E1112"/>
    <w:rsid w:val="004E27B5"/>
    <w:rsid w:val="004E4010"/>
    <w:rsid w:val="004E4580"/>
    <w:rsid w:val="004E480C"/>
    <w:rsid w:val="004E4EFF"/>
    <w:rsid w:val="004E5D0B"/>
    <w:rsid w:val="004E698B"/>
    <w:rsid w:val="004E6F4C"/>
    <w:rsid w:val="004E7449"/>
    <w:rsid w:val="004E7E45"/>
    <w:rsid w:val="004F0443"/>
    <w:rsid w:val="004F2CAD"/>
    <w:rsid w:val="004F532B"/>
    <w:rsid w:val="004F65D1"/>
    <w:rsid w:val="004F7E9B"/>
    <w:rsid w:val="0050008C"/>
    <w:rsid w:val="0050018D"/>
    <w:rsid w:val="00504BFB"/>
    <w:rsid w:val="005050C3"/>
    <w:rsid w:val="0050521B"/>
    <w:rsid w:val="00505237"/>
    <w:rsid w:val="0050784B"/>
    <w:rsid w:val="00507B8F"/>
    <w:rsid w:val="0051030A"/>
    <w:rsid w:val="0051092A"/>
    <w:rsid w:val="00512D34"/>
    <w:rsid w:val="0051337B"/>
    <w:rsid w:val="00513708"/>
    <w:rsid w:val="00514302"/>
    <w:rsid w:val="0051650F"/>
    <w:rsid w:val="0051729C"/>
    <w:rsid w:val="00521F32"/>
    <w:rsid w:val="005226BA"/>
    <w:rsid w:val="00523A06"/>
    <w:rsid w:val="005244AA"/>
    <w:rsid w:val="00524660"/>
    <w:rsid w:val="00524F7F"/>
    <w:rsid w:val="00525D98"/>
    <w:rsid w:val="00527893"/>
    <w:rsid w:val="005301EC"/>
    <w:rsid w:val="00532778"/>
    <w:rsid w:val="00533508"/>
    <w:rsid w:val="00533E1D"/>
    <w:rsid w:val="00533E39"/>
    <w:rsid w:val="00534607"/>
    <w:rsid w:val="00536F2D"/>
    <w:rsid w:val="00537E99"/>
    <w:rsid w:val="005405F2"/>
    <w:rsid w:val="0054508A"/>
    <w:rsid w:val="005467DD"/>
    <w:rsid w:val="005508CB"/>
    <w:rsid w:val="00551C84"/>
    <w:rsid w:val="00551E65"/>
    <w:rsid w:val="00552802"/>
    <w:rsid w:val="0055439A"/>
    <w:rsid w:val="005571F3"/>
    <w:rsid w:val="00560DA7"/>
    <w:rsid w:val="00563F71"/>
    <w:rsid w:val="00565B01"/>
    <w:rsid w:val="0056609F"/>
    <w:rsid w:val="0056746F"/>
    <w:rsid w:val="00567EFD"/>
    <w:rsid w:val="005701C0"/>
    <w:rsid w:val="005702D1"/>
    <w:rsid w:val="00570AE6"/>
    <w:rsid w:val="0057266F"/>
    <w:rsid w:val="00573431"/>
    <w:rsid w:val="00573946"/>
    <w:rsid w:val="00574E55"/>
    <w:rsid w:val="00580578"/>
    <w:rsid w:val="00580BF4"/>
    <w:rsid w:val="00581AEC"/>
    <w:rsid w:val="00581E48"/>
    <w:rsid w:val="00582950"/>
    <w:rsid w:val="005832A8"/>
    <w:rsid w:val="005854E2"/>
    <w:rsid w:val="0058693B"/>
    <w:rsid w:val="00593935"/>
    <w:rsid w:val="005945CA"/>
    <w:rsid w:val="005952DF"/>
    <w:rsid w:val="00596AB4"/>
    <w:rsid w:val="005A19F2"/>
    <w:rsid w:val="005A1A48"/>
    <w:rsid w:val="005A1B9D"/>
    <w:rsid w:val="005A2FD0"/>
    <w:rsid w:val="005A3367"/>
    <w:rsid w:val="005A4B8B"/>
    <w:rsid w:val="005A6AB1"/>
    <w:rsid w:val="005B04E6"/>
    <w:rsid w:val="005B0D9F"/>
    <w:rsid w:val="005B2019"/>
    <w:rsid w:val="005B29B4"/>
    <w:rsid w:val="005B3564"/>
    <w:rsid w:val="005B4FA4"/>
    <w:rsid w:val="005B5693"/>
    <w:rsid w:val="005B674B"/>
    <w:rsid w:val="005B6ACA"/>
    <w:rsid w:val="005C01D5"/>
    <w:rsid w:val="005C1898"/>
    <w:rsid w:val="005C3113"/>
    <w:rsid w:val="005C477C"/>
    <w:rsid w:val="005C4D2F"/>
    <w:rsid w:val="005C6035"/>
    <w:rsid w:val="005C63A4"/>
    <w:rsid w:val="005D037F"/>
    <w:rsid w:val="005D1430"/>
    <w:rsid w:val="005D170A"/>
    <w:rsid w:val="005D2364"/>
    <w:rsid w:val="005D2E89"/>
    <w:rsid w:val="005D3D0B"/>
    <w:rsid w:val="005D52D2"/>
    <w:rsid w:val="005E07B1"/>
    <w:rsid w:val="005E439A"/>
    <w:rsid w:val="005E4B4D"/>
    <w:rsid w:val="005E50A3"/>
    <w:rsid w:val="005E5796"/>
    <w:rsid w:val="005E6F34"/>
    <w:rsid w:val="005F020A"/>
    <w:rsid w:val="005F0C47"/>
    <w:rsid w:val="005F16F7"/>
    <w:rsid w:val="005F5A76"/>
    <w:rsid w:val="005F5F0E"/>
    <w:rsid w:val="005F6015"/>
    <w:rsid w:val="00600394"/>
    <w:rsid w:val="0060110F"/>
    <w:rsid w:val="006013FE"/>
    <w:rsid w:val="00601A63"/>
    <w:rsid w:val="00601F37"/>
    <w:rsid w:val="0060301B"/>
    <w:rsid w:val="00605BF5"/>
    <w:rsid w:val="00607754"/>
    <w:rsid w:val="006100FB"/>
    <w:rsid w:val="00610A34"/>
    <w:rsid w:val="0061202B"/>
    <w:rsid w:val="00612B0D"/>
    <w:rsid w:val="00614AAF"/>
    <w:rsid w:val="006159CF"/>
    <w:rsid w:val="006207C4"/>
    <w:rsid w:val="0062104D"/>
    <w:rsid w:val="006212F6"/>
    <w:rsid w:val="0062137E"/>
    <w:rsid w:val="00621644"/>
    <w:rsid w:val="00622401"/>
    <w:rsid w:val="0062266B"/>
    <w:rsid w:val="00622A14"/>
    <w:rsid w:val="00623C42"/>
    <w:rsid w:val="00624620"/>
    <w:rsid w:val="00626938"/>
    <w:rsid w:val="00626B7A"/>
    <w:rsid w:val="00627CF3"/>
    <w:rsid w:val="0063024A"/>
    <w:rsid w:val="00630559"/>
    <w:rsid w:val="00632EF3"/>
    <w:rsid w:val="00633153"/>
    <w:rsid w:val="006351D8"/>
    <w:rsid w:val="00642756"/>
    <w:rsid w:val="0064394C"/>
    <w:rsid w:val="00643CE0"/>
    <w:rsid w:val="0064469C"/>
    <w:rsid w:val="006452BB"/>
    <w:rsid w:val="00646D8B"/>
    <w:rsid w:val="00647B0A"/>
    <w:rsid w:val="00650C2D"/>
    <w:rsid w:val="00650D0A"/>
    <w:rsid w:val="00650DBF"/>
    <w:rsid w:val="00651BF0"/>
    <w:rsid w:val="00651DC9"/>
    <w:rsid w:val="0065247A"/>
    <w:rsid w:val="0065281C"/>
    <w:rsid w:val="006536B9"/>
    <w:rsid w:val="00654781"/>
    <w:rsid w:val="00654B72"/>
    <w:rsid w:val="00655EA7"/>
    <w:rsid w:val="00660A5D"/>
    <w:rsid w:val="00660EEB"/>
    <w:rsid w:val="00664C46"/>
    <w:rsid w:val="00666AEB"/>
    <w:rsid w:val="0066750A"/>
    <w:rsid w:val="00670406"/>
    <w:rsid w:val="00670B18"/>
    <w:rsid w:val="00671E89"/>
    <w:rsid w:val="006720D5"/>
    <w:rsid w:val="006737E5"/>
    <w:rsid w:val="00674626"/>
    <w:rsid w:val="00674BFA"/>
    <w:rsid w:val="00674EBE"/>
    <w:rsid w:val="00676A07"/>
    <w:rsid w:val="006837C8"/>
    <w:rsid w:val="006873F2"/>
    <w:rsid w:val="00687F14"/>
    <w:rsid w:val="006908EC"/>
    <w:rsid w:val="00690DDC"/>
    <w:rsid w:val="006911C0"/>
    <w:rsid w:val="006926A0"/>
    <w:rsid w:val="00692BBF"/>
    <w:rsid w:val="00693ADA"/>
    <w:rsid w:val="0069580F"/>
    <w:rsid w:val="00695AD9"/>
    <w:rsid w:val="0069658F"/>
    <w:rsid w:val="00696E1A"/>
    <w:rsid w:val="00697067"/>
    <w:rsid w:val="006976E5"/>
    <w:rsid w:val="00697952"/>
    <w:rsid w:val="006A2476"/>
    <w:rsid w:val="006A29F7"/>
    <w:rsid w:val="006A3314"/>
    <w:rsid w:val="006A3D25"/>
    <w:rsid w:val="006A5062"/>
    <w:rsid w:val="006A50E2"/>
    <w:rsid w:val="006A7FCC"/>
    <w:rsid w:val="006B029C"/>
    <w:rsid w:val="006B0902"/>
    <w:rsid w:val="006B0FAF"/>
    <w:rsid w:val="006B1A11"/>
    <w:rsid w:val="006B25D4"/>
    <w:rsid w:val="006B4A5A"/>
    <w:rsid w:val="006B705D"/>
    <w:rsid w:val="006B76C1"/>
    <w:rsid w:val="006C1F88"/>
    <w:rsid w:val="006C620B"/>
    <w:rsid w:val="006C6479"/>
    <w:rsid w:val="006C6F25"/>
    <w:rsid w:val="006D0062"/>
    <w:rsid w:val="006D15B3"/>
    <w:rsid w:val="006D19B5"/>
    <w:rsid w:val="006D1D8E"/>
    <w:rsid w:val="006D1DBC"/>
    <w:rsid w:val="006D397B"/>
    <w:rsid w:val="006D3BBF"/>
    <w:rsid w:val="006D5B70"/>
    <w:rsid w:val="006D65FC"/>
    <w:rsid w:val="006E24FF"/>
    <w:rsid w:val="006E2A7C"/>
    <w:rsid w:val="006E3CFB"/>
    <w:rsid w:val="006E63F9"/>
    <w:rsid w:val="006F086D"/>
    <w:rsid w:val="006F617E"/>
    <w:rsid w:val="006F6722"/>
    <w:rsid w:val="00700B94"/>
    <w:rsid w:val="0070117F"/>
    <w:rsid w:val="00701184"/>
    <w:rsid w:val="00702D30"/>
    <w:rsid w:val="00703364"/>
    <w:rsid w:val="00703F83"/>
    <w:rsid w:val="0070670D"/>
    <w:rsid w:val="00710618"/>
    <w:rsid w:val="00710712"/>
    <w:rsid w:val="007108F4"/>
    <w:rsid w:val="007119B5"/>
    <w:rsid w:val="007123CD"/>
    <w:rsid w:val="00713FE3"/>
    <w:rsid w:val="007172CF"/>
    <w:rsid w:val="00721306"/>
    <w:rsid w:val="00724EC4"/>
    <w:rsid w:val="00727E25"/>
    <w:rsid w:val="007303FC"/>
    <w:rsid w:val="00732B6D"/>
    <w:rsid w:val="00736AEF"/>
    <w:rsid w:val="007374FA"/>
    <w:rsid w:val="0074004D"/>
    <w:rsid w:val="00740F56"/>
    <w:rsid w:val="00742D81"/>
    <w:rsid w:val="00743664"/>
    <w:rsid w:val="0074444C"/>
    <w:rsid w:val="007446A4"/>
    <w:rsid w:val="00745958"/>
    <w:rsid w:val="00746E88"/>
    <w:rsid w:val="00747A92"/>
    <w:rsid w:val="007519A9"/>
    <w:rsid w:val="00751F05"/>
    <w:rsid w:val="00753964"/>
    <w:rsid w:val="007552BE"/>
    <w:rsid w:val="007554E3"/>
    <w:rsid w:val="00756B9C"/>
    <w:rsid w:val="00756D8E"/>
    <w:rsid w:val="007572F1"/>
    <w:rsid w:val="007606FC"/>
    <w:rsid w:val="00760B3D"/>
    <w:rsid w:val="00764442"/>
    <w:rsid w:val="00764A79"/>
    <w:rsid w:val="00767E22"/>
    <w:rsid w:val="00773368"/>
    <w:rsid w:val="00775EA4"/>
    <w:rsid w:val="007763B0"/>
    <w:rsid w:val="00776D2D"/>
    <w:rsid w:val="0078066F"/>
    <w:rsid w:val="00780D7F"/>
    <w:rsid w:val="00781C98"/>
    <w:rsid w:val="00781F3E"/>
    <w:rsid w:val="00782BE5"/>
    <w:rsid w:val="00783446"/>
    <w:rsid w:val="0078466E"/>
    <w:rsid w:val="00785632"/>
    <w:rsid w:val="00786201"/>
    <w:rsid w:val="00786264"/>
    <w:rsid w:val="00790143"/>
    <w:rsid w:val="007904F2"/>
    <w:rsid w:val="007935B9"/>
    <w:rsid w:val="00795DF0"/>
    <w:rsid w:val="0079675C"/>
    <w:rsid w:val="007A01B3"/>
    <w:rsid w:val="007A0C61"/>
    <w:rsid w:val="007A14DB"/>
    <w:rsid w:val="007A4C83"/>
    <w:rsid w:val="007A4D01"/>
    <w:rsid w:val="007A5677"/>
    <w:rsid w:val="007A5D8A"/>
    <w:rsid w:val="007A7DBB"/>
    <w:rsid w:val="007B0F51"/>
    <w:rsid w:val="007B1D92"/>
    <w:rsid w:val="007B319E"/>
    <w:rsid w:val="007B31DF"/>
    <w:rsid w:val="007B3E44"/>
    <w:rsid w:val="007B52C0"/>
    <w:rsid w:val="007B5671"/>
    <w:rsid w:val="007B5E2F"/>
    <w:rsid w:val="007B5EB8"/>
    <w:rsid w:val="007B63E5"/>
    <w:rsid w:val="007B65FD"/>
    <w:rsid w:val="007B7B2B"/>
    <w:rsid w:val="007C1295"/>
    <w:rsid w:val="007C326F"/>
    <w:rsid w:val="007C360A"/>
    <w:rsid w:val="007C3C46"/>
    <w:rsid w:val="007C5A7B"/>
    <w:rsid w:val="007C62CB"/>
    <w:rsid w:val="007C674A"/>
    <w:rsid w:val="007D202E"/>
    <w:rsid w:val="007D32FB"/>
    <w:rsid w:val="007D3DD9"/>
    <w:rsid w:val="007D4123"/>
    <w:rsid w:val="007D49AA"/>
    <w:rsid w:val="007D544B"/>
    <w:rsid w:val="007D58C3"/>
    <w:rsid w:val="007D5A63"/>
    <w:rsid w:val="007E0C65"/>
    <w:rsid w:val="007E2A3A"/>
    <w:rsid w:val="007E2CE9"/>
    <w:rsid w:val="007E50A6"/>
    <w:rsid w:val="007E6195"/>
    <w:rsid w:val="007F1245"/>
    <w:rsid w:val="007F1784"/>
    <w:rsid w:val="007F3265"/>
    <w:rsid w:val="007F3B9C"/>
    <w:rsid w:val="007F4B2B"/>
    <w:rsid w:val="007F4C9F"/>
    <w:rsid w:val="007F6743"/>
    <w:rsid w:val="00800C1B"/>
    <w:rsid w:val="0080121F"/>
    <w:rsid w:val="0080180E"/>
    <w:rsid w:val="0080289C"/>
    <w:rsid w:val="00803543"/>
    <w:rsid w:val="00804C61"/>
    <w:rsid w:val="00804E24"/>
    <w:rsid w:val="00805DEA"/>
    <w:rsid w:val="00806A5D"/>
    <w:rsid w:val="00806AA9"/>
    <w:rsid w:val="00806E71"/>
    <w:rsid w:val="0080757F"/>
    <w:rsid w:val="0081154B"/>
    <w:rsid w:val="00814109"/>
    <w:rsid w:val="00814FF1"/>
    <w:rsid w:val="0081523D"/>
    <w:rsid w:val="008200F3"/>
    <w:rsid w:val="008214DB"/>
    <w:rsid w:val="00822ADD"/>
    <w:rsid w:val="00822D7F"/>
    <w:rsid w:val="00823214"/>
    <w:rsid w:val="0082565B"/>
    <w:rsid w:val="008261B9"/>
    <w:rsid w:val="008278C4"/>
    <w:rsid w:val="00827EEA"/>
    <w:rsid w:val="0083110C"/>
    <w:rsid w:val="0083463F"/>
    <w:rsid w:val="0083480A"/>
    <w:rsid w:val="00834F11"/>
    <w:rsid w:val="00835EF7"/>
    <w:rsid w:val="00836215"/>
    <w:rsid w:val="00840DCF"/>
    <w:rsid w:val="008422C7"/>
    <w:rsid w:val="00843883"/>
    <w:rsid w:val="00844E5C"/>
    <w:rsid w:val="0084529C"/>
    <w:rsid w:val="008472CC"/>
    <w:rsid w:val="008510F4"/>
    <w:rsid w:val="00851BF3"/>
    <w:rsid w:val="00851F06"/>
    <w:rsid w:val="0085221E"/>
    <w:rsid w:val="008533B0"/>
    <w:rsid w:val="00855D03"/>
    <w:rsid w:val="008564D7"/>
    <w:rsid w:val="00857722"/>
    <w:rsid w:val="00863811"/>
    <w:rsid w:val="00863C0B"/>
    <w:rsid w:val="00863ED0"/>
    <w:rsid w:val="0086421A"/>
    <w:rsid w:val="00864474"/>
    <w:rsid w:val="0086464C"/>
    <w:rsid w:val="008646D2"/>
    <w:rsid w:val="00865194"/>
    <w:rsid w:val="008713C9"/>
    <w:rsid w:val="00871551"/>
    <w:rsid w:val="00871923"/>
    <w:rsid w:val="0087246D"/>
    <w:rsid w:val="00875113"/>
    <w:rsid w:val="00876191"/>
    <w:rsid w:val="00876799"/>
    <w:rsid w:val="00876C5C"/>
    <w:rsid w:val="00880799"/>
    <w:rsid w:val="00880AE4"/>
    <w:rsid w:val="00884211"/>
    <w:rsid w:val="00885661"/>
    <w:rsid w:val="008856E8"/>
    <w:rsid w:val="00885E1D"/>
    <w:rsid w:val="00887C66"/>
    <w:rsid w:val="00891471"/>
    <w:rsid w:val="008929C5"/>
    <w:rsid w:val="00892D3C"/>
    <w:rsid w:val="00893B20"/>
    <w:rsid w:val="008960F6"/>
    <w:rsid w:val="00897F05"/>
    <w:rsid w:val="008A3BCE"/>
    <w:rsid w:val="008A546F"/>
    <w:rsid w:val="008A5D38"/>
    <w:rsid w:val="008A6149"/>
    <w:rsid w:val="008A7C15"/>
    <w:rsid w:val="008B3A63"/>
    <w:rsid w:val="008B4156"/>
    <w:rsid w:val="008B4D1F"/>
    <w:rsid w:val="008B5EE4"/>
    <w:rsid w:val="008B729A"/>
    <w:rsid w:val="008C0206"/>
    <w:rsid w:val="008C1359"/>
    <w:rsid w:val="008C2D32"/>
    <w:rsid w:val="008C3A46"/>
    <w:rsid w:val="008C5504"/>
    <w:rsid w:val="008C66EA"/>
    <w:rsid w:val="008C68EA"/>
    <w:rsid w:val="008C6B7E"/>
    <w:rsid w:val="008D00B8"/>
    <w:rsid w:val="008D1665"/>
    <w:rsid w:val="008D20B1"/>
    <w:rsid w:val="008D3E57"/>
    <w:rsid w:val="008D4FCC"/>
    <w:rsid w:val="008D5046"/>
    <w:rsid w:val="008D54C2"/>
    <w:rsid w:val="008D5579"/>
    <w:rsid w:val="008D569D"/>
    <w:rsid w:val="008D57A9"/>
    <w:rsid w:val="008D638B"/>
    <w:rsid w:val="008E10C2"/>
    <w:rsid w:val="008E13ED"/>
    <w:rsid w:val="008E2D6D"/>
    <w:rsid w:val="008E558D"/>
    <w:rsid w:val="008F02A0"/>
    <w:rsid w:val="008F10F9"/>
    <w:rsid w:val="008F5EDF"/>
    <w:rsid w:val="008F6A8B"/>
    <w:rsid w:val="008F76A3"/>
    <w:rsid w:val="008F76C4"/>
    <w:rsid w:val="00900F22"/>
    <w:rsid w:val="009018BD"/>
    <w:rsid w:val="00902260"/>
    <w:rsid w:val="009057DF"/>
    <w:rsid w:val="00905DFC"/>
    <w:rsid w:val="00906148"/>
    <w:rsid w:val="009061C7"/>
    <w:rsid w:val="00907F9F"/>
    <w:rsid w:val="009103B7"/>
    <w:rsid w:val="009107E5"/>
    <w:rsid w:val="00910871"/>
    <w:rsid w:val="009108BC"/>
    <w:rsid w:val="00912AA6"/>
    <w:rsid w:val="00912DDF"/>
    <w:rsid w:val="009161DB"/>
    <w:rsid w:val="0091768C"/>
    <w:rsid w:val="00920BFA"/>
    <w:rsid w:val="009210A8"/>
    <w:rsid w:val="009212E9"/>
    <w:rsid w:val="00921EBC"/>
    <w:rsid w:val="0092259B"/>
    <w:rsid w:val="009225BE"/>
    <w:rsid w:val="00922729"/>
    <w:rsid w:val="0092276B"/>
    <w:rsid w:val="00925667"/>
    <w:rsid w:val="0092588E"/>
    <w:rsid w:val="00925FDA"/>
    <w:rsid w:val="0092671B"/>
    <w:rsid w:val="009274A9"/>
    <w:rsid w:val="00927697"/>
    <w:rsid w:val="0093004D"/>
    <w:rsid w:val="009300E8"/>
    <w:rsid w:val="00933076"/>
    <w:rsid w:val="00933718"/>
    <w:rsid w:val="00934FE5"/>
    <w:rsid w:val="00935176"/>
    <w:rsid w:val="009355FE"/>
    <w:rsid w:val="009363C8"/>
    <w:rsid w:val="009365D2"/>
    <w:rsid w:val="00936EB9"/>
    <w:rsid w:val="00937D3B"/>
    <w:rsid w:val="00937D53"/>
    <w:rsid w:val="009446E7"/>
    <w:rsid w:val="00945AD9"/>
    <w:rsid w:val="00946884"/>
    <w:rsid w:val="00947B49"/>
    <w:rsid w:val="00950E8B"/>
    <w:rsid w:val="0095182F"/>
    <w:rsid w:val="00953933"/>
    <w:rsid w:val="00954DC3"/>
    <w:rsid w:val="009559D4"/>
    <w:rsid w:val="009561B9"/>
    <w:rsid w:val="009561C4"/>
    <w:rsid w:val="00956F8E"/>
    <w:rsid w:val="009601A0"/>
    <w:rsid w:val="00960B3B"/>
    <w:rsid w:val="00961051"/>
    <w:rsid w:val="009617D7"/>
    <w:rsid w:val="009619AA"/>
    <w:rsid w:val="009624D1"/>
    <w:rsid w:val="00963525"/>
    <w:rsid w:val="00963B00"/>
    <w:rsid w:val="00964F73"/>
    <w:rsid w:val="00965788"/>
    <w:rsid w:val="00975293"/>
    <w:rsid w:val="009779A4"/>
    <w:rsid w:val="009809FB"/>
    <w:rsid w:val="00980FA6"/>
    <w:rsid w:val="009810AD"/>
    <w:rsid w:val="009816A8"/>
    <w:rsid w:val="00981DC7"/>
    <w:rsid w:val="00981E83"/>
    <w:rsid w:val="009826A8"/>
    <w:rsid w:val="00984658"/>
    <w:rsid w:val="00985B4E"/>
    <w:rsid w:val="00986503"/>
    <w:rsid w:val="00986943"/>
    <w:rsid w:val="00995A1F"/>
    <w:rsid w:val="00996245"/>
    <w:rsid w:val="009A21A5"/>
    <w:rsid w:val="009A38BA"/>
    <w:rsid w:val="009A6342"/>
    <w:rsid w:val="009A6A91"/>
    <w:rsid w:val="009A71AF"/>
    <w:rsid w:val="009B0270"/>
    <w:rsid w:val="009B06FF"/>
    <w:rsid w:val="009B0AFA"/>
    <w:rsid w:val="009B0E37"/>
    <w:rsid w:val="009B27A6"/>
    <w:rsid w:val="009B29DC"/>
    <w:rsid w:val="009B3EB5"/>
    <w:rsid w:val="009B516A"/>
    <w:rsid w:val="009B58E0"/>
    <w:rsid w:val="009B63CE"/>
    <w:rsid w:val="009B6889"/>
    <w:rsid w:val="009B70F9"/>
    <w:rsid w:val="009B7484"/>
    <w:rsid w:val="009C18F3"/>
    <w:rsid w:val="009C3AC5"/>
    <w:rsid w:val="009C431E"/>
    <w:rsid w:val="009C5A89"/>
    <w:rsid w:val="009D0255"/>
    <w:rsid w:val="009D0FD0"/>
    <w:rsid w:val="009D259C"/>
    <w:rsid w:val="009D3A4B"/>
    <w:rsid w:val="009D407F"/>
    <w:rsid w:val="009D6267"/>
    <w:rsid w:val="009D72E6"/>
    <w:rsid w:val="009D7C54"/>
    <w:rsid w:val="009E0518"/>
    <w:rsid w:val="009E090B"/>
    <w:rsid w:val="009E25E1"/>
    <w:rsid w:val="009E2776"/>
    <w:rsid w:val="009E2DDC"/>
    <w:rsid w:val="009E4D24"/>
    <w:rsid w:val="009E51EA"/>
    <w:rsid w:val="009F09C0"/>
    <w:rsid w:val="009F1803"/>
    <w:rsid w:val="009F2260"/>
    <w:rsid w:val="009F2880"/>
    <w:rsid w:val="009F6467"/>
    <w:rsid w:val="009F719B"/>
    <w:rsid w:val="009F7FFC"/>
    <w:rsid w:val="00A0065A"/>
    <w:rsid w:val="00A00E92"/>
    <w:rsid w:val="00A02ECE"/>
    <w:rsid w:val="00A02ED0"/>
    <w:rsid w:val="00A034D4"/>
    <w:rsid w:val="00A03563"/>
    <w:rsid w:val="00A0574F"/>
    <w:rsid w:val="00A06785"/>
    <w:rsid w:val="00A13A2B"/>
    <w:rsid w:val="00A13C7A"/>
    <w:rsid w:val="00A15AB3"/>
    <w:rsid w:val="00A15D46"/>
    <w:rsid w:val="00A15FFD"/>
    <w:rsid w:val="00A16E43"/>
    <w:rsid w:val="00A1769D"/>
    <w:rsid w:val="00A1787F"/>
    <w:rsid w:val="00A20D6D"/>
    <w:rsid w:val="00A23755"/>
    <w:rsid w:val="00A244FF"/>
    <w:rsid w:val="00A253F4"/>
    <w:rsid w:val="00A2545A"/>
    <w:rsid w:val="00A25781"/>
    <w:rsid w:val="00A26711"/>
    <w:rsid w:val="00A27F7F"/>
    <w:rsid w:val="00A30390"/>
    <w:rsid w:val="00A31B97"/>
    <w:rsid w:val="00A32FFB"/>
    <w:rsid w:val="00A34760"/>
    <w:rsid w:val="00A34A4E"/>
    <w:rsid w:val="00A363C3"/>
    <w:rsid w:val="00A36C17"/>
    <w:rsid w:val="00A37326"/>
    <w:rsid w:val="00A41BFC"/>
    <w:rsid w:val="00A41E76"/>
    <w:rsid w:val="00A44A8B"/>
    <w:rsid w:val="00A46C9B"/>
    <w:rsid w:val="00A47253"/>
    <w:rsid w:val="00A47F7F"/>
    <w:rsid w:val="00A5148D"/>
    <w:rsid w:val="00A516A9"/>
    <w:rsid w:val="00A5199F"/>
    <w:rsid w:val="00A52DC9"/>
    <w:rsid w:val="00A53964"/>
    <w:rsid w:val="00A54557"/>
    <w:rsid w:val="00A54F4A"/>
    <w:rsid w:val="00A55741"/>
    <w:rsid w:val="00A56307"/>
    <w:rsid w:val="00A563FD"/>
    <w:rsid w:val="00A571DF"/>
    <w:rsid w:val="00A57234"/>
    <w:rsid w:val="00A60919"/>
    <w:rsid w:val="00A62E1E"/>
    <w:rsid w:val="00A63B48"/>
    <w:rsid w:val="00A645D5"/>
    <w:rsid w:val="00A64623"/>
    <w:rsid w:val="00A6568D"/>
    <w:rsid w:val="00A65B3B"/>
    <w:rsid w:val="00A66A7A"/>
    <w:rsid w:val="00A66C98"/>
    <w:rsid w:val="00A66E55"/>
    <w:rsid w:val="00A6719A"/>
    <w:rsid w:val="00A7173B"/>
    <w:rsid w:val="00A71B06"/>
    <w:rsid w:val="00A72250"/>
    <w:rsid w:val="00A73EA2"/>
    <w:rsid w:val="00A746CE"/>
    <w:rsid w:val="00A74725"/>
    <w:rsid w:val="00A7576F"/>
    <w:rsid w:val="00A75C7F"/>
    <w:rsid w:val="00A7660D"/>
    <w:rsid w:val="00A803EE"/>
    <w:rsid w:val="00A81856"/>
    <w:rsid w:val="00A81F4B"/>
    <w:rsid w:val="00A82280"/>
    <w:rsid w:val="00A86897"/>
    <w:rsid w:val="00A86E99"/>
    <w:rsid w:val="00A87F55"/>
    <w:rsid w:val="00A92CD0"/>
    <w:rsid w:val="00A93138"/>
    <w:rsid w:val="00A9721C"/>
    <w:rsid w:val="00A9726D"/>
    <w:rsid w:val="00AA1295"/>
    <w:rsid w:val="00AA2FFD"/>
    <w:rsid w:val="00AA331C"/>
    <w:rsid w:val="00AA3429"/>
    <w:rsid w:val="00AA5575"/>
    <w:rsid w:val="00AA76F6"/>
    <w:rsid w:val="00AB0FC8"/>
    <w:rsid w:val="00AB3E6B"/>
    <w:rsid w:val="00AB3F05"/>
    <w:rsid w:val="00AB4367"/>
    <w:rsid w:val="00AB78C0"/>
    <w:rsid w:val="00AC1C93"/>
    <w:rsid w:val="00AC2CBD"/>
    <w:rsid w:val="00AC3C79"/>
    <w:rsid w:val="00AC48B5"/>
    <w:rsid w:val="00AC5A2E"/>
    <w:rsid w:val="00AC5E7A"/>
    <w:rsid w:val="00AC69B0"/>
    <w:rsid w:val="00AC7656"/>
    <w:rsid w:val="00AC7885"/>
    <w:rsid w:val="00AD0EEC"/>
    <w:rsid w:val="00AD4789"/>
    <w:rsid w:val="00AD4AC4"/>
    <w:rsid w:val="00AD5754"/>
    <w:rsid w:val="00AD5C32"/>
    <w:rsid w:val="00AD6FA3"/>
    <w:rsid w:val="00AD76FC"/>
    <w:rsid w:val="00AD7B67"/>
    <w:rsid w:val="00AD7E31"/>
    <w:rsid w:val="00AE1612"/>
    <w:rsid w:val="00AE6B7D"/>
    <w:rsid w:val="00AE7720"/>
    <w:rsid w:val="00AE7E5B"/>
    <w:rsid w:val="00AF3C3D"/>
    <w:rsid w:val="00AF625A"/>
    <w:rsid w:val="00AF6293"/>
    <w:rsid w:val="00B00AB0"/>
    <w:rsid w:val="00B02734"/>
    <w:rsid w:val="00B0396D"/>
    <w:rsid w:val="00B10090"/>
    <w:rsid w:val="00B104B0"/>
    <w:rsid w:val="00B10771"/>
    <w:rsid w:val="00B10F73"/>
    <w:rsid w:val="00B13324"/>
    <w:rsid w:val="00B13F0E"/>
    <w:rsid w:val="00B15AE8"/>
    <w:rsid w:val="00B15B40"/>
    <w:rsid w:val="00B15B7F"/>
    <w:rsid w:val="00B20029"/>
    <w:rsid w:val="00B20FCA"/>
    <w:rsid w:val="00B21505"/>
    <w:rsid w:val="00B21DEE"/>
    <w:rsid w:val="00B22292"/>
    <w:rsid w:val="00B22A4D"/>
    <w:rsid w:val="00B239CB"/>
    <w:rsid w:val="00B2529A"/>
    <w:rsid w:val="00B25474"/>
    <w:rsid w:val="00B25F2E"/>
    <w:rsid w:val="00B26826"/>
    <w:rsid w:val="00B26D69"/>
    <w:rsid w:val="00B325E3"/>
    <w:rsid w:val="00B32802"/>
    <w:rsid w:val="00B32B7E"/>
    <w:rsid w:val="00B32C9C"/>
    <w:rsid w:val="00B339D2"/>
    <w:rsid w:val="00B33C96"/>
    <w:rsid w:val="00B34348"/>
    <w:rsid w:val="00B35C87"/>
    <w:rsid w:val="00B35D64"/>
    <w:rsid w:val="00B36C98"/>
    <w:rsid w:val="00B36DFA"/>
    <w:rsid w:val="00B375EF"/>
    <w:rsid w:val="00B40F5C"/>
    <w:rsid w:val="00B4172B"/>
    <w:rsid w:val="00B41FD5"/>
    <w:rsid w:val="00B42D03"/>
    <w:rsid w:val="00B42FC4"/>
    <w:rsid w:val="00B43594"/>
    <w:rsid w:val="00B44409"/>
    <w:rsid w:val="00B45856"/>
    <w:rsid w:val="00B46EAD"/>
    <w:rsid w:val="00B4703A"/>
    <w:rsid w:val="00B47805"/>
    <w:rsid w:val="00B51D9C"/>
    <w:rsid w:val="00B52965"/>
    <w:rsid w:val="00B548B8"/>
    <w:rsid w:val="00B54B9E"/>
    <w:rsid w:val="00B554A1"/>
    <w:rsid w:val="00B55C32"/>
    <w:rsid w:val="00B56492"/>
    <w:rsid w:val="00B564D2"/>
    <w:rsid w:val="00B5681B"/>
    <w:rsid w:val="00B56A31"/>
    <w:rsid w:val="00B605F3"/>
    <w:rsid w:val="00B610D2"/>
    <w:rsid w:val="00B6182F"/>
    <w:rsid w:val="00B633AE"/>
    <w:rsid w:val="00B63DA4"/>
    <w:rsid w:val="00B63DBB"/>
    <w:rsid w:val="00B6446E"/>
    <w:rsid w:val="00B648BF"/>
    <w:rsid w:val="00B66E63"/>
    <w:rsid w:val="00B7022A"/>
    <w:rsid w:val="00B72ECB"/>
    <w:rsid w:val="00B73750"/>
    <w:rsid w:val="00B7733A"/>
    <w:rsid w:val="00B77359"/>
    <w:rsid w:val="00B77CF6"/>
    <w:rsid w:val="00B801BC"/>
    <w:rsid w:val="00B801D3"/>
    <w:rsid w:val="00B8092E"/>
    <w:rsid w:val="00B8096F"/>
    <w:rsid w:val="00B83737"/>
    <w:rsid w:val="00B84762"/>
    <w:rsid w:val="00B85D26"/>
    <w:rsid w:val="00B86429"/>
    <w:rsid w:val="00B86DC4"/>
    <w:rsid w:val="00B87C5D"/>
    <w:rsid w:val="00B901DB"/>
    <w:rsid w:val="00B905B8"/>
    <w:rsid w:val="00B92042"/>
    <w:rsid w:val="00B9266C"/>
    <w:rsid w:val="00B92691"/>
    <w:rsid w:val="00B92AC1"/>
    <w:rsid w:val="00B960AC"/>
    <w:rsid w:val="00B96A35"/>
    <w:rsid w:val="00BA1EF5"/>
    <w:rsid w:val="00BA224A"/>
    <w:rsid w:val="00BA5269"/>
    <w:rsid w:val="00BA567D"/>
    <w:rsid w:val="00BB21C8"/>
    <w:rsid w:val="00BB2C52"/>
    <w:rsid w:val="00BB64CF"/>
    <w:rsid w:val="00BB6D7C"/>
    <w:rsid w:val="00BB763D"/>
    <w:rsid w:val="00BC2EC6"/>
    <w:rsid w:val="00BC3EA2"/>
    <w:rsid w:val="00BC4642"/>
    <w:rsid w:val="00BC4D14"/>
    <w:rsid w:val="00BC6E40"/>
    <w:rsid w:val="00BD0EA7"/>
    <w:rsid w:val="00BD34BA"/>
    <w:rsid w:val="00BD3E4A"/>
    <w:rsid w:val="00BD4D3C"/>
    <w:rsid w:val="00BD5735"/>
    <w:rsid w:val="00BD7D18"/>
    <w:rsid w:val="00BE0009"/>
    <w:rsid w:val="00BE032D"/>
    <w:rsid w:val="00BE2094"/>
    <w:rsid w:val="00BE3E6D"/>
    <w:rsid w:val="00BE71C8"/>
    <w:rsid w:val="00BE72BC"/>
    <w:rsid w:val="00BE7689"/>
    <w:rsid w:val="00BF191E"/>
    <w:rsid w:val="00BF3D15"/>
    <w:rsid w:val="00BF3E32"/>
    <w:rsid w:val="00BF4048"/>
    <w:rsid w:val="00BF47A4"/>
    <w:rsid w:val="00BF4F54"/>
    <w:rsid w:val="00BF5AD3"/>
    <w:rsid w:val="00BF6B3B"/>
    <w:rsid w:val="00BF7F2D"/>
    <w:rsid w:val="00C00553"/>
    <w:rsid w:val="00C00B27"/>
    <w:rsid w:val="00C01F21"/>
    <w:rsid w:val="00C03DB9"/>
    <w:rsid w:val="00C045B5"/>
    <w:rsid w:val="00C04B90"/>
    <w:rsid w:val="00C05017"/>
    <w:rsid w:val="00C05639"/>
    <w:rsid w:val="00C060D7"/>
    <w:rsid w:val="00C078CF"/>
    <w:rsid w:val="00C07FF7"/>
    <w:rsid w:val="00C10878"/>
    <w:rsid w:val="00C11D40"/>
    <w:rsid w:val="00C12D1F"/>
    <w:rsid w:val="00C12F2A"/>
    <w:rsid w:val="00C13E1B"/>
    <w:rsid w:val="00C15A6E"/>
    <w:rsid w:val="00C161CF"/>
    <w:rsid w:val="00C17856"/>
    <w:rsid w:val="00C17D22"/>
    <w:rsid w:val="00C20AD7"/>
    <w:rsid w:val="00C20E3A"/>
    <w:rsid w:val="00C21643"/>
    <w:rsid w:val="00C223D3"/>
    <w:rsid w:val="00C238DD"/>
    <w:rsid w:val="00C24C9C"/>
    <w:rsid w:val="00C24EB7"/>
    <w:rsid w:val="00C26DDF"/>
    <w:rsid w:val="00C27134"/>
    <w:rsid w:val="00C323EF"/>
    <w:rsid w:val="00C326CC"/>
    <w:rsid w:val="00C34A41"/>
    <w:rsid w:val="00C35883"/>
    <w:rsid w:val="00C36430"/>
    <w:rsid w:val="00C36498"/>
    <w:rsid w:val="00C378DC"/>
    <w:rsid w:val="00C37F84"/>
    <w:rsid w:val="00C43DED"/>
    <w:rsid w:val="00C454EF"/>
    <w:rsid w:val="00C46271"/>
    <w:rsid w:val="00C4736B"/>
    <w:rsid w:val="00C4789F"/>
    <w:rsid w:val="00C47FAD"/>
    <w:rsid w:val="00C503AB"/>
    <w:rsid w:val="00C50933"/>
    <w:rsid w:val="00C50DA1"/>
    <w:rsid w:val="00C5176B"/>
    <w:rsid w:val="00C524B5"/>
    <w:rsid w:val="00C5343E"/>
    <w:rsid w:val="00C5350A"/>
    <w:rsid w:val="00C53F27"/>
    <w:rsid w:val="00C543A0"/>
    <w:rsid w:val="00C56157"/>
    <w:rsid w:val="00C56C46"/>
    <w:rsid w:val="00C61113"/>
    <w:rsid w:val="00C61EDF"/>
    <w:rsid w:val="00C62AF2"/>
    <w:rsid w:val="00C62EBC"/>
    <w:rsid w:val="00C6442D"/>
    <w:rsid w:val="00C6644D"/>
    <w:rsid w:val="00C666B3"/>
    <w:rsid w:val="00C66756"/>
    <w:rsid w:val="00C70B15"/>
    <w:rsid w:val="00C71683"/>
    <w:rsid w:val="00C75185"/>
    <w:rsid w:val="00C7528B"/>
    <w:rsid w:val="00C8124C"/>
    <w:rsid w:val="00C841A4"/>
    <w:rsid w:val="00C85385"/>
    <w:rsid w:val="00C85552"/>
    <w:rsid w:val="00C867BD"/>
    <w:rsid w:val="00C86816"/>
    <w:rsid w:val="00C87C03"/>
    <w:rsid w:val="00C87D1F"/>
    <w:rsid w:val="00C87EB1"/>
    <w:rsid w:val="00C90419"/>
    <w:rsid w:val="00C9126C"/>
    <w:rsid w:val="00C92121"/>
    <w:rsid w:val="00C922E5"/>
    <w:rsid w:val="00C9256C"/>
    <w:rsid w:val="00C945EC"/>
    <w:rsid w:val="00C96469"/>
    <w:rsid w:val="00C96932"/>
    <w:rsid w:val="00CA0984"/>
    <w:rsid w:val="00CA0B19"/>
    <w:rsid w:val="00CA0FD7"/>
    <w:rsid w:val="00CB1B10"/>
    <w:rsid w:val="00CB2E88"/>
    <w:rsid w:val="00CB3002"/>
    <w:rsid w:val="00CB31D7"/>
    <w:rsid w:val="00CB3C7F"/>
    <w:rsid w:val="00CB419D"/>
    <w:rsid w:val="00CB45F0"/>
    <w:rsid w:val="00CB49C6"/>
    <w:rsid w:val="00CB6D5B"/>
    <w:rsid w:val="00CB6DBC"/>
    <w:rsid w:val="00CB7059"/>
    <w:rsid w:val="00CB7869"/>
    <w:rsid w:val="00CC043D"/>
    <w:rsid w:val="00CC1FF9"/>
    <w:rsid w:val="00CC21F1"/>
    <w:rsid w:val="00CC2869"/>
    <w:rsid w:val="00CC2D48"/>
    <w:rsid w:val="00CC32FA"/>
    <w:rsid w:val="00CC38C4"/>
    <w:rsid w:val="00CC54DD"/>
    <w:rsid w:val="00CC77D6"/>
    <w:rsid w:val="00CC7878"/>
    <w:rsid w:val="00CC7B15"/>
    <w:rsid w:val="00CD17B9"/>
    <w:rsid w:val="00CD5CAB"/>
    <w:rsid w:val="00CD5D6F"/>
    <w:rsid w:val="00CE097B"/>
    <w:rsid w:val="00CE29C7"/>
    <w:rsid w:val="00CE2B2C"/>
    <w:rsid w:val="00CE3396"/>
    <w:rsid w:val="00CE4662"/>
    <w:rsid w:val="00CE57D2"/>
    <w:rsid w:val="00CE6AEC"/>
    <w:rsid w:val="00CF063A"/>
    <w:rsid w:val="00CF15AD"/>
    <w:rsid w:val="00CF1968"/>
    <w:rsid w:val="00CF3C99"/>
    <w:rsid w:val="00CF3EDA"/>
    <w:rsid w:val="00CF4845"/>
    <w:rsid w:val="00CF50BA"/>
    <w:rsid w:val="00CF7D87"/>
    <w:rsid w:val="00D00C3D"/>
    <w:rsid w:val="00D0138C"/>
    <w:rsid w:val="00D01A88"/>
    <w:rsid w:val="00D020FE"/>
    <w:rsid w:val="00D0285F"/>
    <w:rsid w:val="00D037D9"/>
    <w:rsid w:val="00D047EA"/>
    <w:rsid w:val="00D05D2B"/>
    <w:rsid w:val="00D06803"/>
    <w:rsid w:val="00D07C2C"/>
    <w:rsid w:val="00D1024B"/>
    <w:rsid w:val="00D11C72"/>
    <w:rsid w:val="00D1389F"/>
    <w:rsid w:val="00D144FD"/>
    <w:rsid w:val="00D145E7"/>
    <w:rsid w:val="00D155AD"/>
    <w:rsid w:val="00D15A3E"/>
    <w:rsid w:val="00D15F79"/>
    <w:rsid w:val="00D23DA5"/>
    <w:rsid w:val="00D246CB"/>
    <w:rsid w:val="00D26325"/>
    <w:rsid w:val="00D26435"/>
    <w:rsid w:val="00D26B15"/>
    <w:rsid w:val="00D30B78"/>
    <w:rsid w:val="00D331F9"/>
    <w:rsid w:val="00D33FE5"/>
    <w:rsid w:val="00D42251"/>
    <w:rsid w:val="00D427ED"/>
    <w:rsid w:val="00D43290"/>
    <w:rsid w:val="00D437C5"/>
    <w:rsid w:val="00D4564C"/>
    <w:rsid w:val="00D476FD"/>
    <w:rsid w:val="00D50FD1"/>
    <w:rsid w:val="00D523D4"/>
    <w:rsid w:val="00D52719"/>
    <w:rsid w:val="00D52BDC"/>
    <w:rsid w:val="00D52CA0"/>
    <w:rsid w:val="00D54899"/>
    <w:rsid w:val="00D5588E"/>
    <w:rsid w:val="00D55944"/>
    <w:rsid w:val="00D56422"/>
    <w:rsid w:val="00D6046F"/>
    <w:rsid w:val="00D62522"/>
    <w:rsid w:val="00D633F7"/>
    <w:rsid w:val="00D634E8"/>
    <w:rsid w:val="00D64141"/>
    <w:rsid w:val="00D64714"/>
    <w:rsid w:val="00D70350"/>
    <w:rsid w:val="00D70572"/>
    <w:rsid w:val="00D71598"/>
    <w:rsid w:val="00D72AD0"/>
    <w:rsid w:val="00D734ED"/>
    <w:rsid w:val="00D73C1A"/>
    <w:rsid w:val="00D74AEE"/>
    <w:rsid w:val="00D74BA9"/>
    <w:rsid w:val="00D74BB8"/>
    <w:rsid w:val="00D7577D"/>
    <w:rsid w:val="00D75794"/>
    <w:rsid w:val="00D76600"/>
    <w:rsid w:val="00D76E0E"/>
    <w:rsid w:val="00D77F09"/>
    <w:rsid w:val="00D818BF"/>
    <w:rsid w:val="00D81C2C"/>
    <w:rsid w:val="00D820E7"/>
    <w:rsid w:val="00D8260D"/>
    <w:rsid w:val="00D83846"/>
    <w:rsid w:val="00D85BDD"/>
    <w:rsid w:val="00D945FF"/>
    <w:rsid w:val="00D94C94"/>
    <w:rsid w:val="00D96E1D"/>
    <w:rsid w:val="00DA00CA"/>
    <w:rsid w:val="00DA2FEF"/>
    <w:rsid w:val="00DA3053"/>
    <w:rsid w:val="00DA4439"/>
    <w:rsid w:val="00DA64C3"/>
    <w:rsid w:val="00DA6AD5"/>
    <w:rsid w:val="00DA74E8"/>
    <w:rsid w:val="00DB6081"/>
    <w:rsid w:val="00DB6340"/>
    <w:rsid w:val="00DB6C7F"/>
    <w:rsid w:val="00DB7829"/>
    <w:rsid w:val="00DB7B03"/>
    <w:rsid w:val="00DC0A6C"/>
    <w:rsid w:val="00DC1AE2"/>
    <w:rsid w:val="00DC1D53"/>
    <w:rsid w:val="00DC28D1"/>
    <w:rsid w:val="00DC2CF3"/>
    <w:rsid w:val="00DC34BB"/>
    <w:rsid w:val="00DC4411"/>
    <w:rsid w:val="00DC44C9"/>
    <w:rsid w:val="00DC6B02"/>
    <w:rsid w:val="00DD16FE"/>
    <w:rsid w:val="00DD31AB"/>
    <w:rsid w:val="00DD3E43"/>
    <w:rsid w:val="00DD57C9"/>
    <w:rsid w:val="00DD5C81"/>
    <w:rsid w:val="00DE111C"/>
    <w:rsid w:val="00DE2732"/>
    <w:rsid w:val="00DE487B"/>
    <w:rsid w:val="00DE58BD"/>
    <w:rsid w:val="00DE742D"/>
    <w:rsid w:val="00DE7468"/>
    <w:rsid w:val="00DF06E3"/>
    <w:rsid w:val="00DF123B"/>
    <w:rsid w:val="00DF2B5F"/>
    <w:rsid w:val="00DF3FEA"/>
    <w:rsid w:val="00DF42D7"/>
    <w:rsid w:val="00DF49B9"/>
    <w:rsid w:val="00DF6FA4"/>
    <w:rsid w:val="00DF782A"/>
    <w:rsid w:val="00E03007"/>
    <w:rsid w:val="00E03CD3"/>
    <w:rsid w:val="00E04608"/>
    <w:rsid w:val="00E0638C"/>
    <w:rsid w:val="00E07848"/>
    <w:rsid w:val="00E07898"/>
    <w:rsid w:val="00E11565"/>
    <w:rsid w:val="00E12C0A"/>
    <w:rsid w:val="00E14110"/>
    <w:rsid w:val="00E14750"/>
    <w:rsid w:val="00E15ADF"/>
    <w:rsid w:val="00E21978"/>
    <w:rsid w:val="00E232AF"/>
    <w:rsid w:val="00E2482E"/>
    <w:rsid w:val="00E27F0D"/>
    <w:rsid w:val="00E300C1"/>
    <w:rsid w:val="00E30A31"/>
    <w:rsid w:val="00E30B43"/>
    <w:rsid w:val="00E323E5"/>
    <w:rsid w:val="00E3418A"/>
    <w:rsid w:val="00E34BE2"/>
    <w:rsid w:val="00E35D55"/>
    <w:rsid w:val="00E36548"/>
    <w:rsid w:val="00E37F38"/>
    <w:rsid w:val="00E432F4"/>
    <w:rsid w:val="00E4412C"/>
    <w:rsid w:val="00E450AF"/>
    <w:rsid w:val="00E46842"/>
    <w:rsid w:val="00E50490"/>
    <w:rsid w:val="00E50D09"/>
    <w:rsid w:val="00E51D1E"/>
    <w:rsid w:val="00E52587"/>
    <w:rsid w:val="00E52AF9"/>
    <w:rsid w:val="00E53148"/>
    <w:rsid w:val="00E56553"/>
    <w:rsid w:val="00E61F7C"/>
    <w:rsid w:val="00E652CF"/>
    <w:rsid w:val="00E654A0"/>
    <w:rsid w:val="00E65BCC"/>
    <w:rsid w:val="00E65F84"/>
    <w:rsid w:val="00E66B95"/>
    <w:rsid w:val="00E67EF1"/>
    <w:rsid w:val="00E722E5"/>
    <w:rsid w:val="00E74BE1"/>
    <w:rsid w:val="00E75103"/>
    <w:rsid w:val="00E75109"/>
    <w:rsid w:val="00E75CDE"/>
    <w:rsid w:val="00E7652E"/>
    <w:rsid w:val="00E76E66"/>
    <w:rsid w:val="00E7763C"/>
    <w:rsid w:val="00E779F2"/>
    <w:rsid w:val="00E77E4E"/>
    <w:rsid w:val="00E805B7"/>
    <w:rsid w:val="00E82FA1"/>
    <w:rsid w:val="00E85DCA"/>
    <w:rsid w:val="00E8696B"/>
    <w:rsid w:val="00E86F47"/>
    <w:rsid w:val="00E87264"/>
    <w:rsid w:val="00E91A68"/>
    <w:rsid w:val="00E9267F"/>
    <w:rsid w:val="00E92A52"/>
    <w:rsid w:val="00E92E62"/>
    <w:rsid w:val="00E93084"/>
    <w:rsid w:val="00E94554"/>
    <w:rsid w:val="00E945D5"/>
    <w:rsid w:val="00E94F10"/>
    <w:rsid w:val="00E953D8"/>
    <w:rsid w:val="00E963D1"/>
    <w:rsid w:val="00E967E5"/>
    <w:rsid w:val="00E97C8D"/>
    <w:rsid w:val="00E97CEF"/>
    <w:rsid w:val="00EA0BE1"/>
    <w:rsid w:val="00EA19CE"/>
    <w:rsid w:val="00EA56E0"/>
    <w:rsid w:val="00EA57D4"/>
    <w:rsid w:val="00EA5F15"/>
    <w:rsid w:val="00EA61FC"/>
    <w:rsid w:val="00EA6256"/>
    <w:rsid w:val="00EA6D0A"/>
    <w:rsid w:val="00EB205E"/>
    <w:rsid w:val="00EB2B63"/>
    <w:rsid w:val="00EB2BE2"/>
    <w:rsid w:val="00EB3843"/>
    <w:rsid w:val="00EB53FB"/>
    <w:rsid w:val="00EB65BE"/>
    <w:rsid w:val="00EC0C86"/>
    <w:rsid w:val="00EC3CA1"/>
    <w:rsid w:val="00EC71E2"/>
    <w:rsid w:val="00EC75BD"/>
    <w:rsid w:val="00EC78B8"/>
    <w:rsid w:val="00ED11DA"/>
    <w:rsid w:val="00ED4F53"/>
    <w:rsid w:val="00ED6851"/>
    <w:rsid w:val="00ED6AA6"/>
    <w:rsid w:val="00ED6C60"/>
    <w:rsid w:val="00EE06D7"/>
    <w:rsid w:val="00EE1925"/>
    <w:rsid w:val="00EE2944"/>
    <w:rsid w:val="00EE2ECA"/>
    <w:rsid w:val="00EE3234"/>
    <w:rsid w:val="00EE47B6"/>
    <w:rsid w:val="00EE495F"/>
    <w:rsid w:val="00EE4A80"/>
    <w:rsid w:val="00EE5370"/>
    <w:rsid w:val="00EF2E34"/>
    <w:rsid w:val="00EF3180"/>
    <w:rsid w:val="00EF6018"/>
    <w:rsid w:val="00F01138"/>
    <w:rsid w:val="00F01CD4"/>
    <w:rsid w:val="00F05628"/>
    <w:rsid w:val="00F10693"/>
    <w:rsid w:val="00F107F3"/>
    <w:rsid w:val="00F10DDE"/>
    <w:rsid w:val="00F12445"/>
    <w:rsid w:val="00F127B9"/>
    <w:rsid w:val="00F13F9B"/>
    <w:rsid w:val="00F159A0"/>
    <w:rsid w:val="00F21C62"/>
    <w:rsid w:val="00F21D2D"/>
    <w:rsid w:val="00F22B28"/>
    <w:rsid w:val="00F23A52"/>
    <w:rsid w:val="00F23CEE"/>
    <w:rsid w:val="00F2463B"/>
    <w:rsid w:val="00F26CC8"/>
    <w:rsid w:val="00F27E98"/>
    <w:rsid w:val="00F30D21"/>
    <w:rsid w:val="00F33BD5"/>
    <w:rsid w:val="00F34211"/>
    <w:rsid w:val="00F3463D"/>
    <w:rsid w:val="00F35CF0"/>
    <w:rsid w:val="00F368AE"/>
    <w:rsid w:val="00F37743"/>
    <w:rsid w:val="00F42880"/>
    <w:rsid w:val="00F4420F"/>
    <w:rsid w:val="00F442F7"/>
    <w:rsid w:val="00F453D1"/>
    <w:rsid w:val="00F46A58"/>
    <w:rsid w:val="00F47611"/>
    <w:rsid w:val="00F47A38"/>
    <w:rsid w:val="00F50962"/>
    <w:rsid w:val="00F50EE3"/>
    <w:rsid w:val="00F52A73"/>
    <w:rsid w:val="00F53BF7"/>
    <w:rsid w:val="00F53DA1"/>
    <w:rsid w:val="00F54B46"/>
    <w:rsid w:val="00F557FF"/>
    <w:rsid w:val="00F5588F"/>
    <w:rsid w:val="00F55A25"/>
    <w:rsid w:val="00F55EA4"/>
    <w:rsid w:val="00F570F2"/>
    <w:rsid w:val="00F6127D"/>
    <w:rsid w:val="00F634BB"/>
    <w:rsid w:val="00F662AB"/>
    <w:rsid w:val="00F67CF3"/>
    <w:rsid w:val="00F725E9"/>
    <w:rsid w:val="00F72ACB"/>
    <w:rsid w:val="00F7444F"/>
    <w:rsid w:val="00F745AE"/>
    <w:rsid w:val="00F74992"/>
    <w:rsid w:val="00F77F2F"/>
    <w:rsid w:val="00F82196"/>
    <w:rsid w:val="00F8243B"/>
    <w:rsid w:val="00F84085"/>
    <w:rsid w:val="00F84BF1"/>
    <w:rsid w:val="00F84E3F"/>
    <w:rsid w:val="00F85D12"/>
    <w:rsid w:val="00F8665C"/>
    <w:rsid w:val="00F90FE1"/>
    <w:rsid w:val="00F91867"/>
    <w:rsid w:val="00F924C4"/>
    <w:rsid w:val="00F96176"/>
    <w:rsid w:val="00F96D97"/>
    <w:rsid w:val="00FA023F"/>
    <w:rsid w:val="00FA1327"/>
    <w:rsid w:val="00FA222C"/>
    <w:rsid w:val="00FA260F"/>
    <w:rsid w:val="00FA3274"/>
    <w:rsid w:val="00FA3342"/>
    <w:rsid w:val="00FA3996"/>
    <w:rsid w:val="00FA568D"/>
    <w:rsid w:val="00FA68F7"/>
    <w:rsid w:val="00FA70C2"/>
    <w:rsid w:val="00FB0B33"/>
    <w:rsid w:val="00FB24CD"/>
    <w:rsid w:val="00FB252F"/>
    <w:rsid w:val="00FB2CB0"/>
    <w:rsid w:val="00FB2E46"/>
    <w:rsid w:val="00FB652C"/>
    <w:rsid w:val="00FC06EA"/>
    <w:rsid w:val="00FC1A79"/>
    <w:rsid w:val="00FC2C1B"/>
    <w:rsid w:val="00FC47D6"/>
    <w:rsid w:val="00FC539D"/>
    <w:rsid w:val="00FC56E0"/>
    <w:rsid w:val="00FC631B"/>
    <w:rsid w:val="00FC7162"/>
    <w:rsid w:val="00FD0033"/>
    <w:rsid w:val="00FD1768"/>
    <w:rsid w:val="00FD1781"/>
    <w:rsid w:val="00FD392A"/>
    <w:rsid w:val="00FD6168"/>
    <w:rsid w:val="00FD6A1F"/>
    <w:rsid w:val="00FD7AB2"/>
    <w:rsid w:val="00FE320F"/>
    <w:rsid w:val="00FE3742"/>
    <w:rsid w:val="00FE51D3"/>
    <w:rsid w:val="00FE6E41"/>
    <w:rsid w:val="00FE792C"/>
    <w:rsid w:val="00FE7B0A"/>
    <w:rsid w:val="00FE7DC5"/>
    <w:rsid w:val="00FF0381"/>
    <w:rsid w:val="00FF0E6D"/>
    <w:rsid w:val="00FF19CA"/>
    <w:rsid w:val="00FF292B"/>
    <w:rsid w:val="00FF38DC"/>
    <w:rsid w:val="00FF3D55"/>
    <w:rsid w:val="00FF3F7C"/>
    <w:rsid w:val="00FF48C4"/>
    <w:rsid w:val="00FF48F3"/>
    <w:rsid w:val="00FF4BC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650A"/>
    <w:pPr>
      <w:spacing w:after="200" w:line="276" w:lineRule="auto"/>
    </w:pPr>
    <w:rPr>
      <w:sz w:val="22"/>
      <w:szCs w:val="22"/>
    </w:rPr>
  </w:style>
  <w:style w:type="paragraph" w:styleId="1">
    <w:name w:val="heading 1"/>
    <w:basedOn w:val="a"/>
    <w:next w:val="a"/>
    <w:qFormat/>
    <w:rsid w:val="00B10771"/>
    <w:pPr>
      <w:keepNext/>
      <w:spacing w:before="240" w:after="60" w:line="240" w:lineRule="auto"/>
      <w:outlineLvl w:val="0"/>
    </w:pPr>
    <w:rPr>
      <w:rFonts w:ascii="Arial" w:hAnsi="Arial" w:cs="Arial"/>
      <w:b/>
      <w:bCs/>
      <w:kern w:val="32"/>
      <w:sz w:val="32"/>
      <w:szCs w:val="32"/>
    </w:rPr>
  </w:style>
  <w:style w:type="paragraph" w:styleId="2">
    <w:name w:val="heading 2"/>
    <w:basedOn w:val="a"/>
    <w:link w:val="20"/>
    <w:uiPriority w:val="9"/>
    <w:qFormat/>
    <w:rsid w:val="00B92AC1"/>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next w:val="a"/>
    <w:qFormat/>
    <w:rsid w:val="00B10771"/>
    <w:pPr>
      <w:keepNext/>
      <w:spacing w:after="0" w:line="240" w:lineRule="auto"/>
      <w:jc w:val="center"/>
      <w:outlineLvl w:val="2"/>
    </w:pPr>
    <w:rPr>
      <w:rFonts w:ascii="Times New Roman" w:hAnsi="Times New Roman"/>
      <w:b/>
      <w:bCs/>
      <w:sz w:val="24"/>
      <w:szCs w:val="24"/>
    </w:rPr>
  </w:style>
  <w:style w:type="paragraph" w:styleId="4">
    <w:name w:val="heading 4"/>
    <w:basedOn w:val="a"/>
    <w:next w:val="a"/>
    <w:link w:val="40"/>
    <w:uiPriority w:val="9"/>
    <w:qFormat/>
    <w:rsid w:val="00B92AC1"/>
    <w:pPr>
      <w:keepNext/>
      <w:keepLines/>
      <w:spacing w:before="200" w:after="0"/>
      <w:outlineLvl w:val="3"/>
    </w:pPr>
    <w:rPr>
      <w:rFonts w:ascii="Cambria" w:hAnsi="Cambria"/>
      <w:b/>
      <w:bCs/>
      <w:i/>
      <w:iCs/>
      <w:color w:val="4F81BD"/>
      <w:sz w:val="20"/>
      <w:szCs w:val="20"/>
    </w:rPr>
  </w:style>
  <w:style w:type="paragraph" w:styleId="5">
    <w:name w:val="heading 5"/>
    <w:basedOn w:val="a"/>
    <w:next w:val="a"/>
    <w:qFormat/>
    <w:rsid w:val="00B10771"/>
    <w:pPr>
      <w:keepNext/>
      <w:spacing w:after="0" w:line="240" w:lineRule="auto"/>
      <w:ind w:firstLine="540"/>
      <w:outlineLvl w:val="4"/>
    </w:pPr>
    <w:rPr>
      <w:rFonts w:ascii="Az Tms 97 Lat" w:hAnsi="Az Tms 97 Lat"/>
      <w:sz w:val="28"/>
      <w:szCs w:val="24"/>
      <w:lang w:eastAsia="tr-TR"/>
    </w:rPr>
  </w:style>
  <w:style w:type="paragraph" w:styleId="6">
    <w:name w:val="heading 6"/>
    <w:basedOn w:val="a"/>
    <w:next w:val="a"/>
    <w:qFormat/>
    <w:rsid w:val="00B10771"/>
    <w:pPr>
      <w:spacing w:before="240" w:after="60" w:line="240" w:lineRule="auto"/>
      <w:outlineLvl w:val="5"/>
    </w:pPr>
    <w:rPr>
      <w:rFonts w:ascii="Times New Roman" w:hAnsi="Times New Roman"/>
      <w:b/>
      <w:bCs/>
    </w:rPr>
  </w:style>
  <w:style w:type="paragraph" w:styleId="7">
    <w:name w:val="heading 7"/>
    <w:basedOn w:val="a"/>
    <w:next w:val="a"/>
    <w:qFormat/>
    <w:rsid w:val="00B10771"/>
    <w:pPr>
      <w:spacing w:before="240" w:after="60" w:line="240" w:lineRule="auto"/>
      <w:outlineLvl w:val="6"/>
    </w:pPr>
    <w:rPr>
      <w:rFonts w:ascii="Times New Roman" w:hAnsi="Times New Roman"/>
      <w:sz w:val="24"/>
      <w:szCs w:val="24"/>
    </w:rPr>
  </w:style>
  <w:style w:type="paragraph" w:styleId="8">
    <w:name w:val="heading 8"/>
    <w:basedOn w:val="a"/>
    <w:next w:val="a"/>
    <w:qFormat/>
    <w:rsid w:val="00B10771"/>
    <w:pPr>
      <w:spacing w:before="240" w:after="60" w:line="240" w:lineRule="auto"/>
      <w:outlineLvl w:val="7"/>
    </w:pPr>
    <w:rPr>
      <w:rFonts w:ascii="Times New Roman" w:hAnsi="Times New Roman"/>
      <w:i/>
      <w:iCs/>
      <w:sz w:val="24"/>
      <w:szCs w:val="24"/>
    </w:rPr>
  </w:style>
  <w:style w:type="paragraph" w:styleId="9">
    <w:name w:val="heading 9"/>
    <w:basedOn w:val="a"/>
    <w:next w:val="a"/>
    <w:qFormat/>
    <w:rsid w:val="00B10771"/>
    <w:pPr>
      <w:spacing w:before="240" w:after="60" w:line="240" w:lineRule="auto"/>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
    <w:rsid w:val="00B92AC1"/>
    <w:rPr>
      <w:rFonts w:ascii="Times New Roman" w:eastAsia="Times New Roman" w:hAnsi="Times New Roman" w:cs="Times New Roman"/>
      <w:b/>
      <w:bCs/>
      <w:sz w:val="36"/>
      <w:szCs w:val="36"/>
      <w:lang w:eastAsia="ru-RU"/>
    </w:rPr>
  </w:style>
  <w:style w:type="character" w:customStyle="1" w:styleId="40">
    <w:name w:val="Заголовок 4 Знак"/>
    <w:link w:val="4"/>
    <w:uiPriority w:val="9"/>
    <w:semiHidden/>
    <w:rsid w:val="00B92AC1"/>
    <w:rPr>
      <w:rFonts w:ascii="Cambria" w:eastAsia="Times New Roman" w:hAnsi="Cambria" w:cs="Times New Roman"/>
      <w:b/>
      <w:bCs/>
      <w:i/>
      <w:iCs/>
      <w:color w:val="4F81BD"/>
    </w:rPr>
  </w:style>
  <w:style w:type="paragraph" w:styleId="a3">
    <w:name w:val="Normal (Web)"/>
    <w:basedOn w:val="a"/>
    <w:uiPriority w:val="99"/>
    <w:semiHidden/>
    <w:unhideWhenUsed/>
    <w:rsid w:val="00B92AC1"/>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a0"/>
    <w:rsid w:val="00B92AC1"/>
  </w:style>
  <w:style w:type="character" w:customStyle="1" w:styleId="longtext">
    <w:name w:val="long_text"/>
    <w:basedOn w:val="a0"/>
    <w:rsid w:val="00855D03"/>
  </w:style>
  <w:style w:type="paragraph" w:styleId="a4">
    <w:name w:val="Balloon Text"/>
    <w:basedOn w:val="a"/>
    <w:link w:val="a5"/>
    <w:uiPriority w:val="99"/>
    <w:semiHidden/>
    <w:unhideWhenUsed/>
    <w:rsid w:val="00721306"/>
    <w:pPr>
      <w:spacing w:after="0" w:line="240" w:lineRule="auto"/>
    </w:pPr>
    <w:rPr>
      <w:rFonts w:ascii="Tahoma" w:hAnsi="Tahoma"/>
      <w:sz w:val="16"/>
      <w:szCs w:val="16"/>
    </w:rPr>
  </w:style>
  <w:style w:type="character" w:customStyle="1" w:styleId="a5">
    <w:name w:val="Текст выноски Знак"/>
    <w:link w:val="a4"/>
    <w:uiPriority w:val="99"/>
    <w:semiHidden/>
    <w:rsid w:val="00721306"/>
    <w:rPr>
      <w:rFonts w:ascii="Tahoma" w:hAnsi="Tahoma" w:cs="Tahoma"/>
      <w:sz w:val="16"/>
      <w:szCs w:val="16"/>
    </w:rPr>
  </w:style>
  <w:style w:type="table" w:styleId="a6">
    <w:name w:val="Table Grid"/>
    <w:basedOn w:val="a1"/>
    <w:rsid w:val="00C07FF7"/>
    <w:rPr>
      <w:rFonts w:ascii="Times New Roman" w:hAnsi="Times New Roman"/>
      <w:lang w:val="en-GB" w:eastAsia="zh-CN" w:bidi="he-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Абзац списка1"/>
    <w:basedOn w:val="a"/>
    <w:uiPriority w:val="34"/>
    <w:qFormat/>
    <w:rsid w:val="00E46842"/>
    <w:pPr>
      <w:ind w:left="720"/>
      <w:contextualSpacing/>
    </w:pPr>
  </w:style>
  <w:style w:type="paragraph" w:styleId="a7">
    <w:name w:val="header"/>
    <w:basedOn w:val="a"/>
    <w:link w:val="a8"/>
    <w:uiPriority w:val="99"/>
    <w:semiHidden/>
    <w:unhideWhenUsed/>
    <w:rsid w:val="00AD6FA3"/>
    <w:pPr>
      <w:tabs>
        <w:tab w:val="center" w:pos="4680"/>
        <w:tab w:val="right" w:pos="9360"/>
      </w:tabs>
    </w:pPr>
  </w:style>
  <w:style w:type="character" w:customStyle="1" w:styleId="a8">
    <w:name w:val="Верхний колонтитул Знак"/>
    <w:link w:val="a7"/>
    <w:uiPriority w:val="99"/>
    <w:semiHidden/>
    <w:rsid w:val="00AD6FA3"/>
    <w:rPr>
      <w:sz w:val="22"/>
      <w:szCs w:val="22"/>
      <w:lang w:val="ru-RU" w:eastAsia="ru-RU"/>
    </w:rPr>
  </w:style>
  <w:style w:type="paragraph" w:styleId="a9">
    <w:name w:val="footer"/>
    <w:basedOn w:val="a"/>
    <w:link w:val="aa"/>
    <w:uiPriority w:val="99"/>
    <w:unhideWhenUsed/>
    <w:rsid w:val="00AD6FA3"/>
    <w:pPr>
      <w:tabs>
        <w:tab w:val="center" w:pos="4680"/>
        <w:tab w:val="right" w:pos="9360"/>
      </w:tabs>
    </w:pPr>
  </w:style>
  <w:style w:type="character" w:customStyle="1" w:styleId="aa">
    <w:name w:val="Нижний колонтитул Знак"/>
    <w:link w:val="a9"/>
    <w:uiPriority w:val="99"/>
    <w:rsid w:val="00AD6FA3"/>
    <w:rPr>
      <w:sz w:val="22"/>
      <w:szCs w:val="22"/>
      <w:lang w:val="ru-RU" w:eastAsia="ru-RU"/>
    </w:rPr>
  </w:style>
  <w:style w:type="character" w:styleId="ab">
    <w:name w:val="Hyperlink"/>
    <w:rsid w:val="00A32FFB"/>
    <w:rPr>
      <w:color w:val="0000FF"/>
      <w:u w:val="single"/>
    </w:rPr>
  </w:style>
  <w:style w:type="character" w:customStyle="1" w:styleId="hps">
    <w:name w:val="hps"/>
    <w:basedOn w:val="a0"/>
    <w:rsid w:val="004903FE"/>
  </w:style>
  <w:style w:type="paragraph" w:styleId="ac">
    <w:name w:val="Body Text"/>
    <w:basedOn w:val="a"/>
    <w:rsid w:val="001A3A1D"/>
    <w:pPr>
      <w:spacing w:after="120" w:line="240" w:lineRule="auto"/>
    </w:pPr>
    <w:rPr>
      <w:rFonts w:ascii="Times New Roman" w:hAnsi="Times New Roman"/>
      <w:sz w:val="24"/>
      <w:szCs w:val="24"/>
    </w:rPr>
  </w:style>
  <w:style w:type="paragraph" w:styleId="21">
    <w:name w:val="Body Text Indent 2"/>
    <w:basedOn w:val="a"/>
    <w:rsid w:val="001A3A1D"/>
    <w:pPr>
      <w:spacing w:after="120" w:line="480" w:lineRule="auto"/>
      <w:ind w:left="283"/>
    </w:pPr>
    <w:rPr>
      <w:rFonts w:ascii="Times New Roman" w:hAnsi="Times New Roman"/>
      <w:sz w:val="24"/>
      <w:szCs w:val="24"/>
    </w:rPr>
  </w:style>
  <w:style w:type="paragraph" w:styleId="ad">
    <w:name w:val="Title"/>
    <w:basedOn w:val="a"/>
    <w:qFormat/>
    <w:rsid w:val="001A3A1D"/>
    <w:pPr>
      <w:spacing w:after="0" w:line="240" w:lineRule="auto"/>
      <w:jc w:val="center"/>
    </w:pPr>
    <w:rPr>
      <w:rFonts w:ascii="Az Tms 97 Lat" w:hAnsi="Az Tms 97 Lat"/>
      <w:b/>
      <w:sz w:val="28"/>
      <w:szCs w:val="20"/>
    </w:rPr>
  </w:style>
  <w:style w:type="character" w:customStyle="1" w:styleId="hpsatn">
    <w:name w:val="hps atn"/>
    <w:basedOn w:val="a0"/>
    <w:rsid w:val="00A6568D"/>
  </w:style>
  <w:style w:type="character" w:customStyle="1" w:styleId="rmcbitmghpsalt-edited">
    <w:name w:val="rmcbitmg hps alt-edited"/>
    <w:basedOn w:val="a0"/>
    <w:rsid w:val="0050008C"/>
  </w:style>
  <w:style w:type="character" w:customStyle="1" w:styleId="rmcbitmghps">
    <w:name w:val="rmcbitmg hps"/>
    <w:basedOn w:val="a0"/>
    <w:rsid w:val="0050008C"/>
  </w:style>
  <w:style w:type="character" w:customStyle="1" w:styleId="rmcbxbdtrmcagqpxhpsalt-edited">
    <w:name w:val="rmcbxbdt rmcagqpx hps alt-edited"/>
    <w:basedOn w:val="a0"/>
    <w:rsid w:val="0050008C"/>
  </w:style>
  <w:style w:type="character" w:customStyle="1" w:styleId="rmcbxbdtrmcagqpxhps">
    <w:name w:val="rmcbxbdt rmcagqpx hps"/>
    <w:basedOn w:val="a0"/>
    <w:rsid w:val="0050008C"/>
  </w:style>
  <w:style w:type="character" w:customStyle="1" w:styleId="rmcbxbdtlongtextshorttext">
    <w:name w:val="rmcbxbdt long_text short_text"/>
    <w:basedOn w:val="a0"/>
    <w:rsid w:val="0050008C"/>
  </w:style>
  <w:style w:type="character" w:customStyle="1" w:styleId="rmcbxbdthps">
    <w:name w:val="rmcbxbdt hps"/>
    <w:basedOn w:val="a0"/>
    <w:rsid w:val="0050008C"/>
  </w:style>
  <w:style w:type="character" w:customStyle="1" w:styleId="nlmx">
    <w:name w:val="nlm_x"/>
    <w:basedOn w:val="a0"/>
    <w:rsid w:val="00396ACF"/>
  </w:style>
  <w:style w:type="character" w:styleId="HTML">
    <w:name w:val="HTML Cite"/>
    <w:rsid w:val="00396ACF"/>
    <w:rPr>
      <w:i/>
      <w:iCs/>
    </w:rPr>
  </w:style>
  <w:style w:type="character" w:customStyle="1" w:styleId="citationvolume1">
    <w:name w:val="citation_volume1"/>
    <w:rsid w:val="00396ACF"/>
    <w:rPr>
      <w:i/>
      <w:iCs/>
    </w:rPr>
  </w:style>
  <w:style w:type="character" w:customStyle="1" w:styleId="hpsalt-edited">
    <w:name w:val="hps alt-edited"/>
    <w:basedOn w:val="a0"/>
    <w:rsid w:val="00362D54"/>
  </w:style>
  <w:style w:type="character" w:customStyle="1" w:styleId="articletypelabel3">
    <w:name w:val="articletypelabel3"/>
    <w:rsid w:val="00DB6340"/>
    <w:rPr>
      <w:color w:val="5C5C5C"/>
      <w:sz w:val="22"/>
      <w:szCs w:val="22"/>
    </w:rPr>
  </w:style>
  <w:style w:type="character" w:styleId="ae">
    <w:name w:val="Emphasis"/>
    <w:uiPriority w:val="20"/>
    <w:qFormat/>
    <w:rsid w:val="007A14DB"/>
    <w:rPr>
      <w:b w:val="0"/>
      <w:bCs w:val="0"/>
      <w:i w:val="0"/>
      <w:iCs w:val="0"/>
    </w:rPr>
  </w:style>
  <w:style w:type="paragraph" w:styleId="af">
    <w:name w:val="Body Text Indent"/>
    <w:basedOn w:val="a"/>
    <w:rsid w:val="00B10771"/>
    <w:pPr>
      <w:spacing w:after="120"/>
      <w:ind w:left="283"/>
    </w:pPr>
  </w:style>
  <w:style w:type="paragraph" w:customStyle="1" w:styleId="11">
    <w:name w:val="1 Знак Знак Знак Знак"/>
    <w:basedOn w:val="a"/>
    <w:rsid w:val="00B10771"/>
    <w:pPr>
      <w:spacing w:after="0" w:line="240" w:lineRule="auto"/>
    </w:pPr>
    <w:rPr>
      <w:rFonts w:ascii="Verdana" w:eastAsia="MS Mincho" w:hAnsi="Verdana" w:cs="Verdana"/>
      <w:sz w:val="20"/>
      <w:szCs w:val="20"/>
      <w:lang w:val="en-US" w:eastAsia="en-US"/>
    </w:rPr>
  </w:style>
  <w:style w:type="paragraph" w:styleId="22">
    <w:name w:val="Body Text 2"/>
    <w:basedOn w:val="a"/>
    <w:rsid w:val="00B10771"/>
    <w:pPr>
      <w:spacing w:after="0" w:line="240" w:lineRule="auto"/>
    </w:pPr>
    <w:rPr>
      <w:rFonts w:ascii="Times New Roman" w:hAnsi="Times New Roman"/>
      <w:b/>
      <w:bCs/>
      <w:i/>
      <w:iCs/>
      <w:szCs w:val="24"/>
    </w:rPr>
  </w:style>
  <w:style w:type="character" w:customStyle="1" w:styleId="u-2-fontsize3">
    <w:name w:val="u-2-fontsize3"/>
    <w:basedOn w:val="a0"/>
    <w:rsid w:val="00B10771"/>
  </w:style>
  <w:style w:type="paragraph" w:styleId="30">
    <w:name w:val="Body Text 3"/>
    <w:basedOn w:val="a"/>
    <w:rsid w:val="00B10771"/>
    <w:pPr>
      <w:spacing w:after="120" w:line="240" w:lineRule="auto"/>
    </w:pPr>
    <w:rPr>
      <w:rFonts w:ascii="Times New Roman" w:hAnsi="Times New Roman"/>
      <w:sz w:val="16"/>
      <w:szCs w:val="16"/>
    </w:rPr>
  </w:style>
  <w:style w:type="character" w:styleId="af0">
    <w:name w:val="Strong"/>
    <w:basedOn w:val="a0"/>
    <w:uiPriority w:val="22"/>
    <w:qFormat/>
    <w:rsid w:val="00B10771"/>
    <w:rPr>
      <w:b/>
      <w:bCs/>
    </w:rPr>
  </w:style>
  <w:style w:type="character" w:customStyle="1" w:styleId="citationyear1">
    <w:name w:val="citation_year1"/>
    <w:basedOn w:val="a0"/>
    <w:rsid w:val="00B10771"/>
    <w:rPr>
      <w:b/>
      <w:bCs/>
    </w:rPr>
  </w:style>
  <w:style w:type="character" w:customStyle="1" w:styleId="pubtitle">
    <w:name w:val="pubtitle"/>
    <w:basedOn w:val="a0"/>
    <w:rsid w:val="00B10771"/>
  </w:style>
  <w:style w:type="paragraph" w:styleId="31">
    <w:name w:val="Body Text Indent 3"/>
    <w:basedOn w:val="a"/>
    <w:rsid w:val="00B10771"/>
    <w:pPr>
      <w:spacing w:after="120" w:line="240" w:lineRule="auto"/>
      <w:ind w:left="283"/>
    </w:pPr>
    <w:rPr>
      <w:rFonts w:ascii="Times New Roman" w:hAnsi="Times New Roman"/>
      <w:sz w:val="16"/>
      <w:szCs w:val="16"/>
    </w:rPr>
  </w:style>
  <w:style w:type="paragraph" w:customStyle="1" w:styleId="Liter-sih">
    <w:name w:val="Liter-sih"/>
    <w:basedOn w:val="a"/>
    <w:rsid w:val="00B10771"/>
    <w:pPr>
      <w:tabs>
        <w:tab w:val="num" w:pos="720"/>
      </w:tabs>
      <w:spacing w:after="0" w:line="240" w:lineRule="auto"/>
      <w:ind w:left="720" w:hanging="360"/>
      <w:jc w:val="both"/>
    </w:pPr>
    <w:rPr>
      <w:rFonts w:ascii="Times New Roman" w:hAnsi="Times New Roman"/>
      <w:noProof/>
      <w:sz w:val="20"/>
      <w:szCs w:val="20"/>
      <w:lang w:val="en-US"/>
    </w:rPr>
  </w:style>
  <w:style w:type="character" w:styleId="af1">
    <w:name w:val="page number"/>
    <w:basedOn w:val="a0"/>
    <w:rsid w:val="00B10771"/>
  </w:style>
  <w:style w:type="character" w:customStyle="1" w:styleId="nlmname2">
    <w:name w:val="nlm_name2"/>
    <w:basedOn w:val="a0"/>
    <w:rsid w:val="00B10771"/>
    <w:rPr>
      <w:b/>
      <w:bCs/>
    </w:rPr>
  </w:style>
  <w:style w:type="character" w:styleId="af2">
    <w:name w:val="FollowedHyperlink"/>
    <w:basedOn w:val="a0"/>
    <w:rsid w:val="00B10771"/>
    <w:rPr>
      <w:color w:val="800080"/>
      <w:u w:val="single"/>
    </w:rPr>
  </w:style>
  <w:style w:type="character" w:customStyle="1" w:styleId="doilink">
    <w:name w:val="doilink"/>
    <w:basedOn w:val="a0"/>
    <w:rsid w:val="00B10771"/>
  </w:style>
  <w:style w:type="character" w:customStyle="1" w:styleId="maintitle">
    <w:name w:val="maintitle"/>
    <w:basedOn w:val="a0"/>
    <w:rsid w:val="00B10771"/>
  </w:style>
  <w:style w:type="paragraph" w:customStyle="1" w:styleId="articledetails">
    <w:name w:val="articledetails"/>
    <w:basedOn w:val="a"/>
    <w:rsid w:val="00B10771"/>
    <w:pPr>
      <w:spacing w:before="100" w:beforeAutospacing="1" w:after="100" w:afterAutospacing="1" w:line="240" w:lineRule="auto"/>
    </w:pPr>
    <w:rPr>
      <w:rFonts w:ascii="Times New Roman" w:hAnsi="Times New Roman"/>
      <w:sz w:val="24"/>
      <w:szCs w:val="24"/>
    </w:rPr>
  </w:style>
  <w:style w:type="paragraph" w:customStyle="1" w:styleId="Default">
    <w:name w:val="Default"/>
    <w:rsid w:val="00B10771"/>
    <w:pPr>
      <w:autoSpaceDE w:val="0"/>
      <w:autoSpaceDN w:val="0"/>
      <w:adjustRightInd w:val="0"/>
    </w:pPr>
    <w:rPr>
      <w:rFonts w:ascii="Times New Roman" w:hAnsi="Times New Roman"/>
      <w:color w:val="000000"/>
      <w:sz w:val="24"/>
      <w:szCs w:val="24"/>
    </w:rPr>
  </w:style>
  <w:style w:type="character" w:customStyle="1" w:styleId="apple-style-span">
    <w:name w:val="apple-style-span"/>
    <w:basedOn w:val="a0"/>
    <w:rsid w:val="00051C98"/>
  </w:style>
  <w:style w:type="paragraph" w:customStyle="1" w:styleId="volissue">
    <w:name w:val="volissue"/>
    <w:basedOn w:val="a"/>
    <w:rsid w:val="00B960AC"/>
    <w:pPr>
      <w:spacing w:before="100" w:beforeAutospacing="1" w:after="100" w:afterAutospacing="1" w:line="240" w:lineRule="auto"/>
    </w:pPr>
    <w:rPr>
      <w:rFonts w:ascii="Times New Roman" w:hAnsi="Times New Roman"/>
      <w:sz w:val="24"/>
      <w:szCs w:val="24"/>
    </w:rPr>
  </w:style>
  <w:style w:type="character" w:customStyle="1" w:styleId="highlight">
    <w:name w:val="highlight"/>
    <w:basedOn w:val="a0"/>
    <w:rsid w:val="00BE032D"/>
  </w:style>
  <w:style w:type="paragraph" w:styleId="af3">
    <w:name w:val="List Paragraph"/>
    <w:basedOn w:val="a"/>
    <w:uiPriority w:val="34"/>
    <w:qFormat/>
    <w:rsid w:val="0004390A"/>
    <w:pPr>
      <w:ind w:left="720"/>
      <w:contextualSpacing/>
    </w:pPr>
  </w:style>
  <w:style w:type="character" w:customStyle="1" w:styleId="scopustermhighlight">
    <w:name w:val="scopustermhighlight"/>
    <w:basedOn w:val="a0"/>
    <w:rsid w:val="0004390A"/>
  </w:style>
  <w:style w:type="character" w:customStyle="1" w:styleId="documenttype">
    <w:name w:val="documenttype"/>
    <w:basedOn w:val="a0"/>
    <w:rsid w:val="0004390A"/>
  </w:style>
  <w:style w:type="character" w:customStyle="1" w:styleId="correspondence-addressover">
    <w:name w:val="correspondence-address_over"/>
    <w:basedOn w:val="a0"/>
    <w:rsid w:val="0004390A"/>
  </w:style>
  <w:style w:type="paragraph" w:customStyle="1" w:styleId="affiltxt">
    <w:name w:val="affiltxt"/>
    <w:basedOn w:val="a"/>
    <w:rsid w:val="0004390A"/>
    <w:pPr>
      <w:spacing w:before="100" w:beforeAutospacing="1" w:after="100" w:afterAutospacing="1" w:line="240" w:lineRule="auto"/>
    </w:pPr>
    <w:rPr>
      <w:rFonts w:ascii="Times New Roman" w:hAnsi="Times New Roman"/>
      <w:sz w:val="24"/>
      <w:szCs w:val="24"/>
    </w:rPr>
  </w:style>
  <w:style w:type="paragraph" w:customStyle="1" w:styleId="marginb3">
    <w:name w:val="marginb3"/>
    <w:basedOn w:val="a"/>
    <w:rsid w:val="0004390A"/>
    <w:pPr>
      <w:spacing w:before="100" w:beforeAutospacing="1" w:after="100" w:afterAutospacing="1" w:line="240" w:lineRule="auto"/>
    </w:pPr>
    <w:rPr>
      <w:rFonts w:ascii="Times New Roman" w:hAnsi="Times New Roman"/>
      <w:sz w:val="24"/>
      <w:szCs w:val="24"/>
    </w:rPr>
  </w:style>
  <w:style w:type="character" w:customStyle="1" w:styleId="divider">
    <w:name w:val="divider"/>
    <w:basedOn w:val="a0"/>
    <w:rsid w:val="0004390A"/>
  </w:style>
  <w:style w:type="paragraph" w:styleId="z-">
    <w:name w:val="HTML Top of Form"/>
    <w:basedOn w:val="a"/>
    <w:next w:val="a"/>
    <w:link w:val="z-0"/>
    <w:hidden/>
    <w:uiPriority w:val="99"/>
    <w:semiHidden/>
    <w:unhideWhenUsed/>
    <w:rsid w:val="0004390A"/>
    <w:pPr>
      <w:pBdr>
        <w:bottom w:val="single" w:sz="6" w:space="1" w:color="auto"/>
      </w:pBdr>
      <w:spacing w:after="0" w:line="240" w:lineRule="auto"/>
      <w:jc w:val="center"/>
    </w:pPr>
    <w:rPr>
      <w:rFonts w:ascii="Arial" w:hAnsi="Arial" w:cs="Arial"/>
      <w:vanish/>
      <w:sz w:val="16"/>
      <w:szCs w:val="16"/>
    </w:rPr>
  </w:style>
  <w:style w:type="character" w:customStyle="1" w:styleId="z-0">
    <w:name w:val="z-Начало формы Знак"/>
    <w:basedOn w:val="a0"/>
    <w:link w:val="z-"/>
    <w:uiPriority w:val="99"/>
    <w:semiHidden/>
    <w:rsid w:val="0004390A"/>
    <w:rPr>
      <w:rFonts w:ascii="Arial" w:hAnsi="Arial" w:cs="Arial"/>
      <w:vanish/>
      <w:sz w:val="16"/>
      <w:szCs w:val="16"/>
    </w:rPr>
  </w:style>
  <w:style w:type="paragraph" w:styleId="z-1">
    <w:name w:val="HTML Bottom of Form"/>
    <w:basedOn w:val="a"/>
    <w:next w:val="a"/>
    <w:link w:val="z-2"/>
    <w:hidden/>
    <w:uiPriority w:val="99"/>
    <w:semiHidden/>
    <w:unhideWhenUsed/>
    <w:rsid w:val="0004390A"/>
    <w:pPr>
      <w:pBdr>
        <w:top w:val="single" w:sz="6" w:space="1" w:color="auto"/>
      </w:pBdr>
      <w:spacing w:after="0" w:line="240" w:lineRule="auto"/>
      <w:jc w:val="center"/>
    </w:pPr>
    <w:rPr>
      <w:rFonts w:ascii="Arial" w:hAnsi="Arial" w:cs="Arial"/>
      <w:vanish/>
      <w:sz w:val="16"/>
      <w:szCs w:val="16"/>
    </w:rPr>
  </w:style>
  <w:style w:type="character" w:customStyle="1" w:styleId="z-2">
    <w:name w:val="z-Конец формы Знак"/>
    <w:basedOn w:val="a0"/>
    <w:link w:val="z-1"/>
    <w:uiPriority w:val="99"/>
    <w:semiHidden/>
    <w:rsid w:val="0004390A"/>
    <w:rPr>
      <w:rFonts w:ascii="Arial" w:hAnsi="Arial" w:cs="Arial"/>
      <w:vanish/>
      <w:sz w:val="16"/>
      <w:szCs w:val="16"/>
    </w:rPr>
  </w:style>
  <w:style w:type="character" w:customStyle="1" w:styleId="linksep">
    <w:name w:val="link_sep"/>
    <w:basedOn w:val="a0"/>
    <w:rsid w:val="0004390A"/>
  </w:style>
  <w:style w:type="character" w:styleId="af4">
    <w:name w:val="annotation reference"/>
    <w:basedOn w:val="a0"/>
    <w:uiPriority w:val="99"/>
    <w:semiHidden/>
    <w:unhideWhenUsed/>
    <w:rsid w:val="005C63A4"/>
    <w:rPr>
      <w:sz w:val="16"/>
      <w:szCs w:val="16"/>
    </w:rPr>
  </w:style>
  <w:style w:type="paragraph" w:styleId="af5">
    <w:name w:val="annotation text"/>
    <w:basedOn w:val="a"/>
    <w:link w:val="af6"/>
    <w:uiPriority w:val="99"/>
    <w:semiHidden/>
    <w:unhideWhenUsed/>
    <w:rsid w:val="005C63A4"/>
    <w:pPr>
      <w:spacing w:line="240" w:lineRule="auto"/>
    </w:pPr>
    <w:rPr>
      <w:sz w:val="20"/>
      <w:szCs w:val="20"/>
    </w:rPr>
  </w:style>
  <w:style w:type="character" w:customStyle="1" w:styleId="af6">
    <w:name w:val="Текст примечания Знак"/>
    <w:basedOn w:val="a0"/>
    <w:link w:val="af5"/>
    <w:uiPriority w:val="99"/>
    <w:semiHidden/>
    <w:rsid w:val="005C63A4"/>
  </w:style>
  <w:style w:type="paragraph" w:styleId="af7">
    <w:name w:val="annotation subject"/>
    <w:basedOn w:val="af5"/>
    <w:next w:val="af5"/>
    <w:link w:val="af8"/>
    <w:uiPriority w:val="99"/>
    <w:semiHidden/>
    <w:unhideWhenUsed/>
    <w:rsid w:val="005C63A4"/>
    <w:rPr>
      <w:b/>
      <w:bCs/>
    </w:rPr>
  </w:style>
  <w:style w:type="character" w:customStyle="1" w:styleId="af8">
    <w:name w:val="Тема примечания Знак"/>
    <w:basedOn w:val="af6"/>
    <w:link w:val="af7"/>
    <w:uiPriority w:val="99"/>
    <w:semiHidden/>
    <w:rsid w:val="005C63A4"/>
    <w:rPr>
      <w:b/>
      <w:bCs/>
    </w:rPr>
  </w:style>
  <w:style w:type="character" w:customStyle="1" w:styleId="journaltitle">
    <w:name w:val="journaltitle"/>
    <w:basedOn w:val="a0"/>
    <w:rsid w:val="00EE1925"/>
  </w:style>
  <w:style w:type="character" w:customStyle="1" w:styleId="articlecitationyear">
    <w:name w:val="articlecitation_year"/>
    <w:basedOn w:val="a0"/>
    <w:rsid w:val="00EE1925"/>
  </w:style>
  <w:style w:type="character" w:customStyle="1" w:styleId="articlecitationvolume">
    <w:name w:val="articlecitation_volume"/>
    <w:basedOn w:val="a0"/>
    <w:rsid w:val="00EE1925"/>
  </w:style>
  <w:style w:type="character" w:customStyle="1" w:styleId="articlecitationpages">
    <w:name w:val="articlecitation_pages"/>
    <w:basedOn w:val="a0"/>
    <w:rsid w:val="00EE192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9650A"/>
    <w:pPr>
      <w:spacing w:after="200" w:line="276" w:lineRule="auto"/>
    </w:pPr>
    <w:rPr>
      <w:sz w:val="22"/>
      <w:szCs w:val="22"/>
    </w:rPr>
  </w:style>
  <w:style w:type="paragraph" w:styleId="Nagwek1">
    <w:name w:val="heading 1"/>
    <w:basedOn w:val="Normalny"/>
    <w:next w:val="Normalny"/>
    <w:qFormat/>
    <w:rsid w:val="00B10771"/>
    <w:pPr>
      <w:keepNext/>
      <w:spacing w:before="240" w:after="60" w:line="240" w:lineRule="auto"/>
      <w:outlineLvl w:val="0"/>
    </w:pPr>
    <w:rPr>
      <w:rFonts w:ascii="Arial" w:hAnsi="Arial" w:cs="Arial"/>
      <w:b/>
      <w:bCs/>
      <w:kern w:val="32"/>
      <w:sz w:val="32"/>
      <w:szCs w:val="32"/>
    </w:rPr>
  </w:style>
  <w:style w:type="paragraph" w:styleId="Nagwek2">
    <w:name w:val="heading 2"/>
    <w:basedOn w:val="Normalny"/>
    <w:link w:val="Nagwek2Znak"/>
    <w:uiPriority w:val="9"/>
    <w:qFormat/>
    <w:rsid w:val="00B92AC1"/>
    <w:pPr>
      <w:spacing w:before="100" w:beforeAutospacing="1" w:after="100" w:afterAutospacing="1" w:line="240" w:lineRule="auto"/>
      <w:outlineLvl w:val="1"/>
    </w:pPr>
    <w:rPr>
      <w:rFonts w:ascii="Times New Roman" w:hAnsi="Times New Roman"/>
      <w:b/>
      <w:bCs/>
      <w:sz w:val="36"/>
      <w:szCs w:val="36"/>
    </w:rPr>
  </w:style>
  <w:style w:type="paragraph" w:styleId="Nagwek3">
    <w:name w:val="heading 3"/>
    <w:basedOn w:val="Normalny"/>
    <w:next w:val="Normalny"/>
    <w:qFormat/>
    <w:rsid w:val="00B10771"/>
    <w:pPr>
      <w:keepNext/>
      <w:spacing w:after="0" w:line="240" w:lineRule="auto"/>
      <w:jc w:val="center"/>
      <w:outlineLvl w:val="2"/>
    </w:pPr>
    <w:rPr>
      <w:rFonts w:ascii="Times New Roman" w:hAnsi="Times New Roman"/>
      <w:b/>
      <w:bCs/>
      <w:sz w:val="24"/>
      <w:szCs w:val="24"/>
    </w:rPr>
  </w:style>
  <w:style w:type="paragraph" w:styleId="Nagwek4">
    <w:name w:val="heading 4"/>
    <w:basedOn w:val="Normalny"/>
    <w:next w:val="Normalny"/>
    <w:link w:val="Nagwek4Znak"/>
    <w:uiPriority w:val="9"/>
    <w:qFormat/>
    <w:rsid w:val="00B92AC1"/>
    <w:pPr>
      <w:keepNext/>
      <w:keepLines/>
      <w:spacing w:before="200" w:after="0"/>
      <w:outlineLvl w:val="3"/>
    </w:pPr>
    <w:rPr>
      <w:rFonts w:ascii="Cambria" w:hAnsi="Cambria"/>
      <w:b/>
      <w:bCs/>
      <w:i/>
      <w:iCs/>
      <w:color w:val="4F81BD"/>
      <w:sz w:val="20"/>
      <w:szCs w:val="20"/>
    </w:rPr>
  </w:style>
  <w:style w:type="paragraph" w:styleId="Nagwek5">
    <w:name w:val="heading 5"/>
    <w:basedOn w:val="Normalny"/>
    <w:next w:val="Normalny"/>
    <w:qFormat/>
    <w:rsid w:val="00B10771"/>
    <w:pPr>
      <w:keepNext/>
      <w:spacing w:after="0" w:line="240" w:lineRule="auto"/>
      <w:ind w:firstLine="540"/>
      <w:outlineLvl w:val="4"/>
    </w:pPr>
    <w:rPr>
      <w:rFonts w:ascii="Az Tms 97 Lat" w:hAnsi="Az Tms 97 Lat"/>
      <w:sz w:val="28"/>
      <w:szCs w:val="24"/>
      <w:lang w:eastAsia="tr-TR"/>
    </w:rPr>
  </w:style>
  <w:style w:type="paragraph" w:styleId="Nagwek6">
    <w:name w:val="heading 6"/>
    <w:basedOn w:val="Normalny"/>
    <w:next w:val="Normalny"/>
    <w:qFormat/>
    <w:rsid w:val="00B10771"/>
    <w:pPr>
      <w:spacing w:before="240" w:after="60" w:line="240" w:lineRule="auto"/>
      <w:outlineLvl w:val="5"/>
    </w:pPr>
    <w:rPr>
      <w:rFonts w:ascii="Times New Roman" w:hAnsi="Times New Roman"/>
      <w:b/>
      <w:bCs/>
    </w:rPr>
  </w:style>
  <w:style w:type="paragraph" w:styleId="Nagwek7">
    <w:name w:val="heading 7"/>
    <w:basedOn w:val="Normalny"/>
    <w:next w:val="Normalny"/>
    <w:qFormat/>
    <w:rsid w:val="00B10771"/>
    <w:pPr>
      <w:spacing w:before="240" w:after="60" w:line="240" w:lineRule="auto"/>
      <w:outlineLvl w:val="6"/>
    </w:pPr>
    <w:rPr>
      <w:rFonts w:ascii="Times New Roman" w:hAnsi="Times New Roman"/>
      <w:sz w:val="24"/>
      <w:szCs w:val="24"/>
    </w:rPr>
  </w:style>
  <w:style w:type="paragraph" w:styleId="Nagwek8">
    <w:name w:val="heading 8"/>
    <w:basedOn w:val="Normalny"/>
    <w:next w:val="Normalny"/>
    <w:qFormat/>
    <w:rsid w:val="00B10771"/>
    <w:pPr>
      <w:spacing w:before="240" w:after="60" w:line="240" w:lineRule="auto"/>
      <w:outlineLvl w:val="7"/>
    </w:pPr>
    <w:rPr>
      <w:rFonts w:ascii="Times New Roman" w:hAnsi="Times New Roman"/>
      <w:i/>
      <w:iCs/>
      <w:sz w:val="24"/>
      <w:szCs w:val="24"/>
    </w:rPr>
  </w:style>
  <w:style w:type="paragraph" w:styleId="Nagwek9">
    <w:name w:val="heading 9"/>
    <w:basedOn w:val="Normalny"/>
    <w:next w:val="Normalny"/>
    <w:qFormat/>
    <w:rsid w:val="00B10771"/>
    <w:pPr>
      <w:spacing w:before="240" w:after="60" w:line="240" w:lineRule="auto"/>
      <w:outlineLvl w:val="8"/>
    </w:pPr>
    <w:rPr>
      <w:rFonts w:ascii="Arial"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uiPriority w:val="9"/>
    <w:rsid w:val="00B92AC1"/>
    <w:rPr>
      <w:rFonts w:ascii="Times New Roman" w:eastAsia="Times New Roman" w:hAnsi="Times New Roman" w:cs="Times New Roman"/>
      <w:b/>
      <w:bCs/>
      <w:sz w:val="36"/>
      <w:szCs w:val="36"/>
      <w:lang w:eastAsia="ru-RU"/>
    </w:rPr>
  </w:style>
  <w:style w:type="character" w:customStyle="1" w:styleId="Nagwek4Znak">
    <w:name w:val="Nagłówek 4 Znak"/>
    <w:link w:val="Nagwek4"/>
    <w:uiPriority w:val="9"/>
    <w:semiHidden/>
    <w:rsid w:val="00B92AC1"/>
    <w:rPr>
      <w:rFonts w:ascii="Cambria" w:eastAsia="Times New Roman" w:hAnsi="Cambria" w:cs="Times New Roman"/>
      <w:b/>
      <w:bCs/>
      <w:i/>
      <w:iCs/>
      <w:color w:val="4F81BD"/>
    </w:rPr>
  </w:style>
  <w:style w:type="paragraph" w:styleId="NormalnyWeb">
    <w:name w:val="Normal (Web)"/>
    <w:basedOn w:val="Normalny"/>
    <w:uiPriority w:val="99"/>
    <w:semiHidden/>
    <w:unhideWhenUsed/>
    <w:rsid w:val="00B92AC1"/>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Domylnaczcionkaakapitu"/>
    <w:rsid w:val="00B92AC1"/>
  </w:style>
  <w:style w:type="character" w:customStyle="1" w:styleId="longtext">
    <w:name w:val="long_text"/>
    <w:basedOn w:val="Domylnaczcionkaakapitu"/>
    <w:rsid w:val="00855D03"/>
  </w:style>
  <w:style w:type="paragraph" w:styleId="Tekstdymka">
    <w:name w:val="Balloon Text"/>
    <w:basedOn w:val="Normalny"/>
    <w:link w:val="TekstdymkaZnak"/>
    <w:uiPriority w:val="99"/>
    <w:semiHidden/>
    <w:unhideWhenUsed/>
    <w:rsid w:val="00721306"/>
    <w:pPr>
      <w:spacing w:after="0" w:line="240" w:lineRule="auto"/>
    </w:pPr>
    <w:rPr>
      <w:rFonts w:ascii="Tahoma" w:hAnsi="Tahoma"/>
      <w:sz w:val="16"/>
      <w:szCs w:val="16"/>
    </w:rPr>
  </w:style>
  <w:style w:type="character" w:customStyle="1" w:styleId="TekstdymkaZnak">
    <w:name w:val="Tekst dymka Znak"/>
    <w:link w:val="Tekstdymka"/>
    <w:uiPriority w:val="99"/>
    <w:semiHidden/>
    <w:rsid w:val="00721306"/>
    <w:rPr>
      <w:rFonts w:ascii="Tahoma" w:hAnsi="Tahoma" w:cs="Tahoma"/>
      <w:sz w:val="16"/>
      <w:szCs w:val="16"/>
    </w:rPr>
  </w:style>
  <w:style w:type="table" w:styleId="Tabela-Siatka">
    <w:name w:val="Table Grid"/>
    <w:basedOn w:val="Standardowy"/>
    <w:rsid w:val="00C07FF7"/>
    <w:rPr>
      <w:rFonts w:ascii="Times New Roman" w:hAnsi="Times New Roman"/>
      <w:lang w:val="en-GB" w:eastAsia="zh-CN" w:bidi="he-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Абзац списка1"/>
    <w:basedOn w:val="Normalny"/>
    <w:uiPriority w:val="34"/>
    <w:qFormat/>
    <w:rsid w:val="00E46842"/>
    <w:pPr>
      <w:ind w:left="720"/>
      <w:contextualSpacing/>
    </w:pPr>
  </w:style>
  <w:style w:type="paragraph" w:styleId="Nagwek">
    <w:name w:val="header"/>
    <w:basedOn w:val="Normalny"/>
    <w:link w:val="NagwekZnak"/>
    <w:uiPriority w:val="99"/>
    <w:semiHidden/>
    <w:unhideWhenUsed/>
    <w:rsid w:val="00AD6FA3"/>
    <w:pPr>
      <w:tabs>
        <w:tab w:val="center" w:pos="4680"/>
        <w:tab w:val="right" w:pos="9360"/>
      </w:tabs>
    </w:pPr>
  </w:style>
  <w:style w:type="character" w:customStyle="1" w:styleId="NagwekZnak">
    <w:name w:val="Nagłówek Znak"/>
    <w:link w:val="Nagwek"/>
    <w:uiPriority w:val="99"/>
    <w:semiHidden/>
    <w:rsid w:val="00AD6FA3"/>
    <w:rPr>
      <w:sz w:val="22"/>
      <w:szCs w:val="22"/>
      <w:lang w:val="ru-RU" w:eastAsia="ru-RU"/>
    </w:rPr>
  </w:style>
  <w:style w:type="paragraph" w:styleId="Stopka">
    <w:name w:val="footer"/>
    <w:basedOn w:val="Normalny"/>
    <w:link w:val="StopkaZnak"/>
    <w:uiPriority w:val="99"/>
    <w:unhideWhenUsed/>
    <w:rsid w:val="00AD6FA3"/>
    <w:pPr>
      <w:tabs>
        <w:tab w:val="center" w:pos="4680"/>
        <w:tab w:val="right" w:pos="9360"/>
      </w:tabs>
    </w:pPr>
  </w:style>
  <w:style w:type="character" w:customStyle="1" w:styleId="StopkaZnak">
    <w:name w:val="Stopka Znak"/>
    <w:link w:val="Stopka"/>
    <w:uiPriority w:val="99"/>
    <w:rsid w:val="00AD6FA3"/>
    <w:rPr>
      <w:sz w:val="22"/>
      <w:szCs w:val="22"/>
      <w:lang w:val="ru-RU" w:eastAsia="ru-RU"/>
    </w:rPr>
  </w:style>
  <w:style w:type="character" w:styleId="Hipercze">
    <w:name w:val="Hyperlink"/>
    <w:rsid w:val="00A32FFB"/>
    <w:rPr>
      <w:color w:val="0000FF"/>
      <w:u w:val="single"/>
    </w:rPr>
  </w:style>
  <w:style w:type="character" w:customStyle="1" w:styleId="hps">
    <w:name w:val="hps"/>
    <w:basedOn w:val="Domylnaczcionkaakapitu"/>
    <w:rsid w:val="004903FE"/>
  </w:style>
  <w:style w:type="paragraph" w:styleId="Tekstpodstawowy">
    <w:name w:val="Body Text"/>
    <w:basedOn w:val="Normalny"/>
    <w:rsid w:val="001A3A1D"/>
    <w:pPr>
      <w:spacing w:after="120" w:line="240" w:lineRule="auto"/>
    </w:pPr>
    <w:rPr>
      <w:rFonts w:ascii="Times New Roman" w:hAnsi="Times New Roman"/>
      <w:sz w:val="24"/>
      <w:szCs w:val="24"/>
    </w:rPr>
  </w:style>
  <w:style w:type="paragraph" w:styleId="Tekstpodstawowywcity2">
    <w:name w:val="Body Text Indent 2"/>
    <w:basedOn w:val="Normalny"/>
    <w:rsid w:val="001A3A1D"/>
    <w:pPr>
      <w:spacing w:after="120" w:line="480" w:lineRule="auto"/>
      <w:ind w:left="283"/>
    </w:pPr>
    <w:rPr>
      <w:rFonts w:ascii="Times New Roman" w:hAnsi="Times New Roman"/>
      <w:sz w:val="24"/>
      <w:szCs w:val="24"/>
    </w:rPr>
  </w:style>
  <w:style w:type="paragraph" w:styleId="Tytu">
    <w:name w:val="Title"/>
    <w:basedOn w:val="Normalny"/>
    <w:qFormat/>
    <w:rsid w:val="001A3A1D"/>
    <w:pPr>
      <w:spacing w:after="0" w:line="240" w:lineRule="auto"/>
      <w:jc w:val="center"/>
    </w:pPr>
    <w:rPr>
      <w:rFonts w:ascii="Az Tms 97 Lat" w:hAnsi="Az Tms 97 Lat"/>
      <w:b/>
      <w:sz w:val="28"/>
      <w:szCs w:val="20"/>
    </w:rPr>
  </w:style>
  <w:style w:type="character" w:customStyle="1" w:styleId="hpsatn">
    <w:name w:val="hps atn"/>
    <w:basedOn w:val="Domylnaczcionkaakapitu"/>
    <w:rsid w:val="00A6568D"/>
  </w:style>
  <w:style w:type="character" w:customStyle="1" w:styleId="rmcbitmghpsalt-edited">
    <w:name w:val="rmcbitmg hps alt-edited"/>
    <w:basedOn w:val="Domylnaczcionkaakapitu"/>
    <w:rsid w:val="0050008C"/>
  </w:style>
  <w:style w:type="character" w:customStyle="1" w:styleId="rmcbitmghps">
    <w:name w:val="rmcbitmg hps"/>
    <w:basedOn w:val="Domylnaczcionkaakapitu"/>
    <w:rsid w:val="0050008C"/>
  </w:style>
  <w:style w:type="character" w:customStyle="1" w:styleId="rmcbxbdtrmcagqpxhpsalt-edited">
    <w:name w:val="rmcbxbdt rmcagqpx hps alt-edited"/>
    <w:basedOn w:val="Domylnaczcionkaakapitu"/>
    <w:rsid w:val="0050008C"/>
  </w:style>
  <w:style w:type="character" w:customStyle="1" w:styleId="rmcbxbdtrmcagqpxhps">
    <w:name w:val="rmcbxbdt rmcagqpx hps"/>
    <w:basedOn w:val="Domylnaczcionkaakapitu"/>
    <w:rsid w:val="0050008C"/>
  </w:style>
  <w:style w:type="character" w:customStyle="1" w:styleId="rmcbxbdtlongtextshorttext">
    <w:name w:val="rmcbxbdt long_text short_text"/>
    <w:basedOn w:val="Domylnaczcionkaakapitu"/>
    <w:rsid w:val="0050008C"/>
  </w:style>
  <w:style w:type="character" w:customStyle="1" w:styleId="rmcbxbdthps">
    <w:name w:val="rmcbxbdt hps"/>
    <w:basedOn w:val="Domylnaczcionkaakapitu"/>
    <w:rsid w:val="0050008C"/>
  </w:style>
  <w:style w:type="character" w:customStyle="1" w:styleId="nlmx">
    <w:name w:val="nlm_x"/>
    <w:basedOn w:val="Domylnaczcionkaakapitu"/>
    <w:rsid w:val="00396ACF"/>
  </w:style>
  <w:style w:type="character" w:styleId="HTML-cytat">
    <w:name w:val="HTML Cite"/>
    <w:rsid w:val="00396ACF"/>
    <w:rPr>
      <w:i/>
      <w:iCs/>
    </w:rPr>
  </w:style>
  <w:style w:type="character" w:customStyle="1" w:styleId="citationvolume1">
    <w:name w:val="citation_volume1"/>
    <w:rsid w:val="00396ACF"/>
    <w:rPr>
      <w:i/>
      <w:iCs/>
    </w:rPr>
  </w:style>
  <w:style w:type="character" w:customStyle="1" w:styleId="hpsalt-edited">
    <w:name w:val="hps alt-edited"/>
    <w:basedOn w:val="Domylnaczcionkaakapitu"/>
    <w:rsid w:val="00362D54"/>
  </w:style>
  <w:style w:type="character" w:customStyle="1" w:styleId="articletypelabel3">
    <w:name w:val="articletypelabel3"/>
    <w:rsid w:val="00DB6340"/>
    <w:rPr>
      <w:color w:val="5C5C5C"/>
      <w:sz w:val="22"/>
      <w:szCs w:val="22"/>
    </w:rPr>
  </w:style>
  <w:style w:type="character" w:styleId="Uwydatnienie">
    <w:name w:val="Emphasis"/>
    <w:uiPriority w:val="20"/>
    <w:qFormat/>
    <w:rsid w:val="007A14DB"/>
    <w:rPr>
      <w:b w:val="0"/>
      <w:bCs w:val="0"/>
      <w:i w:val="0"/>
      <w:iCs w:val="0"/>
    </w:rPr>
  </w:style>
  <w:style w:type="paragraph" w:styleId="Tekstpodstawowywcity">
    <w:name w:val="Body Text Indent"/>
    <w:basedOn w:val="Normalny"/>
    <w:rsid w:val="00B10771"/>
    <w:pPr>
      <w:spacing w:after="120"/>
      <w:ind w:left="283"/>
    </w:pPr>
  </w:style>
  <w:style w:type="paragraph" w:customStyle="1" w:styleId="10">
    <w:name w:val="1 Знак Знак Знак Знак"/>
    <w:basedOn w:val="Normalny"/>
    <w:rsid w:val="00B10771"/>
    <w:pPr>
      <w:spacing w:after="0" w:line="240" w:lineRule="auto"/>
    </w:pPr>
    <w:rPr>
      <w:rFonts w:ascii="Verdana" w:eastAsia="MS Mincho" w:hAnsi="Verdana" w:cs="Verdana"/>
      <w:sz w:val="20"/>
      <w:szCs w:val="20"/>
      <w:lang w:val="en-US" w:eastAsia="en-US"/>
    </w:rPr>
  </w:style>
  <w:style w:type="paragraph" w:styleId="Tekstpodstawowy2">
    <w:name w:val="Body Text 2"/>
    <w:basedOn w:val="Normalny"/>
    <w:rsid w:val="00B10771"/>
    <w:pPr>
      <w:spacing w:after="0" w:line="240" w:lineRule="auto"/>
    </w:pPr>
    <w:rPr>
      <w:rFonts w:ascii="Times New Roman" w:hAnsi="Times New Roman"/>
      <w:b/>
      <w:bCs/>
      <w:i/>
      <w:iCs/>
      <w:szCs w:val="24"/>
    </w:rPr>
  </w:style>
  <w:style w:type="character" w:customStyle="1" w:styleId="u-2-fontsize3">
    <w:name w:val="u-2-fontsize3"/>
    <w:basedOn w:val="Domylnaczcionkaakapitu"/>
    <w:rsid w:val="00B10771"/>
  </w:style>
  <w:style w:type="paragraph" w:styleId="Tekstpodstawowy3">
    <w:name w:val="Body Text 3"/>
    <w:basedOn w:val="Normalny"/>
    <w:rsid w:val="00B10771"/>
    <w:pPr>
      <w:spacing w:after="120" w:line="240" w:lineRule="auto"/>
    </w:pPr>
    <w:rPr>
      <w:rFonts w:ascii="Times New Roman" w:hAnsi="Times New Roman"/>
      <w:sz w:val="16"/>
      <w:szCs w:val="16"/>
    </w:rPr>
  </w:style>
  <w:style w:type="character" w:styleId="Pogrubienie">
    <w:name w:val="Strong"/>
    <w:basedOn w:val="Domylnaczcionkaakapitu"/>
    <w:uiPriority w:val="22"/>
    <w:qFormat/>
    <w:rsid w:val="00B10771"/>
    <w:rPr>
      <w:b/>
      <w:bCs/>
    </w:rPr>
  </w:style>
  <w:style w:type="character" w:customStyle="1" w:styleId="citationyear1">
    <w:name w:val="citation_year1"/>
    <w:basedOn w:val="Domylnaczcionkaakapitu"/>
    <w:rsid w:val="00B10771"/>
    <w:rPr>
      <w:b/>
      <w:bCs/>
    </w:rPr>
  </w:style>
  <w:style w:type="character" w:customStyle="1" w:styleId="pubtitle">
    <w:name w:val="pubtitle"/>
    <w:basedOn w:val="Domylnaczcionkaakapitu"/>
    <w:rsid w:val="00B10771"/>
  </w:style>
  <w:style w:type="paragraph" w:styleId="Tekstpodstawowywcity3">
    <w:name w:val="Body Text Indent 3"/>
    <w:basedOn w:val="Normalny"/>
    <w:rsid w:val="00B10771"/>
    <w:pPr>
      <w:spacing w:after="120" w:line="240" w:lineRule="auto"/>
      <w:ind w:left="283"/>
    </w:pPr>
    <w:rPr>
      <w:rFonts w:ascii="Times New Roman" w:hAnsi="Times New Roman"/>
      <w:sz w:val="16"/>
      <w:szCs w:val="16"/>
    </w:rPr>
  </w:style>
  <w:style w:type="paragraph" w:customStyle="1" w:styleId="Liter-sih">
    <w:name w:val="Liter-sih"/>
    <w:basedOn w:val="Normalny"/>
    <w:rsid w:val="00B10771"/>
    <w:pPr>
      <w:tabs>
        <w:tab w:val="num" w:pos="720"/>
      </w:tabs>
      <w:spacing w:after="0" w:line="240" w:lineRule="auto"/>
      <w:ind w:left="720" w:hanging="360"/>
      <w:jc w:val="both"/>
    </w:pPr>
    <w:rPr>
      <w:rFonts w:ascii="Times New Roman" w:hAnsi="Times New Roman"/>
      <w:noProof/>
      <w:sz w:val="20"/>
      <w:szCs w:val="20"/>
      <w:lang w:val="en-US"/>
    </w:rPr>
  </w:style>
  <w:style w:type="character" w:styleId="Numerstrony">
    <w:name w:val="page number"/>
    <w:basedOn w:val="Domylnaczcionkaakapitu"/>
    <w:rsid w:val="00B10771"/>
  </w:style>
  <w:style w:type="character" w:customStyle="1" w:styleId="nlmname2">
    <w:name w:val="nlm_name2"/>
    <w:basedOn w:val="Domylnaczcionkaakapitu"/>
    <w:rsid w:val="00B10771"/>
    <w:rPr>
      <w:b/>
      <w:bCs/>
    </w:rPr>
  </w:style>
  <w:style w:type="character" w:styleId="UyteHipercze">
    <w:name w:val="FollowedHyperlink"/>
    <w:basedOn w:val="Domylnaczcionkaakapitu"/>
    <w:rsid w:val="00B10771"/>
    <w:rPr>
      <w:color w:val="800080"/>
      <w:u w:val="single"/>
    </w:rPr>
  </w:style>
  <w:style w:type="character" w:customStyle="1" w:styleId="doilink">
    <w:name w:val="doilink"/>
    <w:basedOn w:val="Domylnaczcionkaakapitu"/>
    <w:rsid w:val="00B10771"/>
  </w:style>
  <w:style w:type="character" w:customStyle="1" w:styleId="maintitle">
    <w:name w:val="maintitle"/>
    <w:basedOn w:val="Domylnaczcionkaakapitu"/>
    <w:rsid w:val="00B10771"/>
  </w:style>
  <w:style w:type="paragraph" w:customStyle="1" w:styleId="articledetails">
    <w:name w:val="articledetails"/>
    <w:basedOn w:val="Normalny"/>
    <w:rsid w:val="00B10771"/>
    <w:pPr>
      <w:spacing w:before="100" w:beforeAutospacing="1" w:after="100" w:afterAutospacing="1" w:line="240" w:lineRule="auto"/>
    </w:pPr>
    <w:rPr>
      <w:rFonts w:ascii="Times New Roman" w:hAnsi="Times New Roman"/>
      <w:sz w:val="24"/>
      <w:szCs w:val="24"/>
    </w:rPr>
  </w:style>
  <w:style w:type="paragraph" w:customStyle="1" w:styleId="Default">
    <w:name w:val="Default"/>
    <w:rsid w:val="00B10771"/>
    <w:pPr>
      <w:autoSpaceDE w:val="0"/>
      <w:autoSpaceDN w:val="0"/>
      <w:adjustRightInd w:val="0"/>
    </w:pPr>
    <w:rPr>
      <w:rFonts w:ascii="Times New Roman" w:hAnsi="Times New Roman"/>
      <w:color w:val="000000"/>
      <w:sz w:val="24"/>
      <w:szCs w:val="24"/>
    </w:rPr>
  </w:style>
  <w:style w:type="character" w:customStyle="1" w:styleId="apple-style-span">
    <w:name w:val="apple-style-span"/>
    <w:basedOn w:val="Domylnaczcionkaakapitu"/>
    <w:rsid w:val="00051C98"/>
  </w:style>
  <w:style w:type="paragraph" w:customStyle="1" w:styleId="volissue">
    <w:name w:val="volissue"/>
    <w:basedOn w:val="Normalny"/>
    <w:rsid w:val="00B960AC"/>
    <w:pPr>
      <w:spacing w:before="100" w:beforeAutospacing="1" w:after="100" w:afterAutospacing="1" w:line="240" w:lineRule="auto"/>
    </w:pPr>
    <w:rPr>
      <w:rFonts w:ascii="Times New Roman" w:hAnsi="Times New Roman"/>
      <w:sz w:val="24"/>
      <w:szCs w:val="24"/>
    </w:rPr>
  </w:style>
  <w:style w:type="character" w:customStyle="1" w:styleId="highlight">
    <w:name w:val="highlight"/>
    <w:basedOn w:val="Domylnaczcionkaakapitu"/>
    <w:rsid w:val="00BE032D"/>
  </w:style>
  <w:style w:type="paragraph" w:styleId="Akapitzlist">
    <w:name w:val="List Paragraph"/>
    <w:basedOn w:val="Normalny"/>
    <w:uiPriority w:val="34"/>
    <w:qFormat/>
    <w:rsid w:val="0004390A"/>
    <w:pPr>
      <w:ind w:left="720"/>
      <w:contextualSpacing/>
    </w:pPr>
  </w:style>
  <w:style w:type="character" w:customStyle="1" w:styleId="scopustermhighlight">
    <w:name w:val="scopustermhighlight"/>
    <w:basedOn w:val="Domylnaczcionkaakapitu"/>
    <w:rsid w:val="0004390A"/>
  </w:style>
  <w:style w:type="character" w:customStyle="1" w:styleId="documenttype">
    <w:name w:val="documenttype"/>
    <w:basedOn w:val="Domylnaczcionkaakapitu"/>
    <w:rsid w:val="0004390A"/>
  </w:style>
  <w:style w:type="character" w:customStyle="1" w:styleId="correspondence-addressover">
    <w:name w:val="correspondence-address_over"/>
    <w:basedOn w:val="Domylnaczcionkaakapitu"/>
    <w:rsid w:val="0004390A"/>
  </w:style>
  <w:style w:type="paragraph" w:customStyle="1" w:styleId="affiltxt">
    <w:name w:val="affiltxt"/>
    <w:basedOn w:val="Normalny"/>
    <w:rsid w:val="0004390A"/>
    <w:pPr>
      <w:spacing w:before="100" w:beforeAutospacing="1" w:after="100" w:afterAutospacing="1" w:line="240" w:lineRule="auto"/>
    </w:pPr>
    <w:rPr>
      <w:rFonts w:ascii="Times New Roman" w:hAnsi="Times New Roman"/>
      <w:sz w:val="24"/>
      <w:szCs w:val="24"/>
    </w:rPr>
  </w:style>
  <w:style w:type="paragraph" w:customStyle="1" w:styleId="marginb3">
    <w:name w:val="marginb3"/>
    <w:basedOn w:val="Normalny"/>
    <w:rsid w:val="0004390A"/>
    <w:pPr>
      <w:spacing w:before="100" w:beforeAutospacing="1" w:after="100" w:afterAutospacing="1" w:line="240" w:lineRule="auto"/>
    </w:pPr>
    <w:rPr>
      <w:rFonts w:ascii="Times New Roman" w:hAnsi="Times New Roman"/>
      <w:sz w:val="24"/>
      <w:szCs w:val="24"/>
    </w:rPr>
  </w:style>
  <w:style w:type="character" w:customStyle="1" w:styleId="divider">
    <w:name w:val="divider"/>
    <w:basedOn w:val="Domylnaczcionkaakapitu"/>
    <w:rsid w:val="0004390A"/>
  </w:style>
  <w:style w:type="paragraph" w:styleId="Zagicieodgryformularza">
    <w:name w:val="HTML Top of Form"/>
    <w:basedOn w:val="Normalny"/>
    <w:next w:val="Normalny"/>
    <w:link w:val="ZagicieodgryformularzaZnak"/>
    <w:hidden/>
    <w:uiPriority w:val="99"/>
    <w:semiHidden/>
    <w:unhideWhenUsed/>
    <w:rsid w:val="0004390A"/>
    <w:pPr>
      <w:pBdr>
        <w:bottom w:val="single" w:sz="6" w:space="1" w:color="auto"/>
      </w:pBdr>
      <w:spacing w:after="0" w:line="240" w:lineRule="auto"/>
      <w:jc w:val="center"/>
    </w:pPr>
    <w:rPr>
      <w:rFonts w:ascii="Arial" w:hAnsi="Arial" w:cs="Arial"/>
      <w:vanish/>
      <w:sz w:val="16"/>
      <w:szCs w:val="16"/>
    </w:rPr>
  </w:style>
  <w:style w:type="character" w:customStyle="1" w:styleId="ZagicieodgryformularzaZnak">
    <w:name w:val="Zagięcie od góry formularza Znak"/>
    <w:basedOn w:val="Domylnaczcionkaakapitu"/>
    <w:link w:val="Zagicieodgryformularza"/>
    <w:uiPriority w:val="99"/>
    <w:semiHidden/>
    <w:rsid w:val="0004390A"/>
    <w:rPr>
      <w:rFonts w:ascii="Arial" w:hAnsi="Arial" w:cs="Arial"/>
      <w:vanish/>
      <w:sz w:val="16"/>
      <w:szCs w:val="16"/>
    </w:rPr>
  </w:style>
  <w:style w:type="paragraph" w:styleId="Zagicieoddouformularza">
    <w:name w:val="HTML Bottom of Form"/>
    <w:basedOn w:val="Normalny"/>
    <w:next w:val="Normalny"/>
    <w:link w:val="ZagicieoddouformularzaZnak"/>
    <w:hidden/>
    <w:uiPriority w:val="99"/>
    <w:semiHidden/>
    <w:unhideWhenUsed/>
    <w:rsid w:val="0004390A"/>
    <w:pPr>
      <w:pBdr>
        <w:top w:val="single" w:sz="6" w:space="1" w:color="auto"/>
      </w:pBdr>
      <w:spacing w:after="0" w:line="240" w:lineRule="auto"/>
      <w:jc w:val="center"/>
    </w:pPr>
    <w:rPr>
      <w:rFonts w:ascii="Arial" w:hAnsi="Arial" w:cs="Arial"/>
      <w:vanish/>
      <w:sz w:val="16"/>
      <w:szCs w:val="16"/>
    </w:rPr>
  </w:style>
  <w:style w:type="character" w:customStyle="1" w:styleId="ZagicieoddouformularzaZnak">
    <w:name w:val="Zagięcie od dołu formularza Znak"/>
    <w:basedOn w:val="Domylnaczcionkaakapitu"/>
    <w:link w:val="Zagicieoddouformularza"/>
    <w:uiPriority w:val="99"/>
    <w:semiHidden/>
    <w:rsid w:val="0004390A"/>
    <w:rPr>
      <w:rFonts w:ascii="Arial" w:hAnsi="Arial" w:cs="Arial"/>
      <w:vanish/>
      <w:sz w:val="16"/>
      <w:szCs w:val="16"/>
    </w:rPr>
  </w:style>
  <w:style w:type="character" w:customStyle="1" w:styleId="linksep">
    <w:name w:val="link_sep"/>
    <w:basedOn w:val="Domylnaczcionkaakapitu"/>
    <w:rsid w:val="0004390A"/>
  </w:style>
  <w:style w:type="character" w:styleId="Odwoaniedokomentarza">
    <w:name w:val="annotation reference"/>
    <w:basedOn w:val="Domylnaczcionkaakapitu"/>
    <w:uiPriority w:val="99"/>
    <w:semiHidden/>
    <w:unhideWhenUsed/>
    <w:rsid w:val="005C63A4"/>
    <w:rPr>
      <w:sz w:val="16"/>
      <w:szCs w:val="16"/>
    </w:rPr>
  </w:style>
  <w:style w:type="paragraph" w:styleId="Tekstkomentarza">
    <w:name w:val="annotation text"/>
    <w:basedOn w:val="Normalny"/>
    <w:link w:val="TekstkomentarzaZnak"/>
    <w:uiPriority w:val="99"/>
    <w:semiHidden/>
    <w:unhideWhenUsed/>
    <w:rsid w:val="005C63A4"/>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C63A4"/>
  </w:style>
  <w:style w:type="paragraph" w:styleId="Tematkomentarza">
    <w:name w:val="annotation subject"/>
    <w:basedOn w:val="Tekstkomentarza"/>
    <w:next w:val="Tekstkomentarza"/>
    <w:link w:val="TematkomentarzaZnak"/>
    <w:uiPriority w:val="99"/>
    <w:semiHidden/>
    <w:unhideWhenUsed/>
    <w:rsid w:val="005C63A4"/>
    <w:rPr>
      <w:b/>
      <w:bCs/>
    </w:rPr>
  </w:style>
  <w:style w:type="character" w:customStyle="1" w:styleId="TematkomentarzaZnak">
    <w:name w:val="Temat komentarza Znak"/>
    <w:basedOn w:val="TekstkomentarzaZnak"/>
    <w:link w:val="Tematkomentarza"/>
    <w:uiPriority w:val="99"/>
    <w:semiHidden/>
    <w:rsid w:val="005C63A4"/>
    <w:rPr>
      <w:b/>
      <w:bCs/>
    </w:rPr>
  </w:style>
  <w:style w:type="character" w:customStyle="1" w:styleId="journaltitle">
    <w:name w:val="journaltitle"/>
    <w:basedOn w:val="Domylnaczcionkaakapitu"/>
    <w:rsid w:val="00EE1925"/>
  </w:style>
  <w:style w:type="character" w:customStyle="1" w:styleId="articlecitationyear">
    <w:name w:val="articlecitation_year"/>
    <w:basedOn w:val="Domylnaczcionkaakapitu"/>
    <w:rsid w:val="00EE1925"/>
  </w:style>
  <w:style w:type="character" w:customStyle="1" w:styleId="articlecitationvolume">
    <w:name w:val="articlecitation_volume"/>
    <w:basedOn w:val="Domylnaczcionkaakapitu"/>
    <w:rsid w:val="00EE1925"/>
  </w:style>
  <w:style w:type="character" w:customStyle="1" w:styleId="articlecitationpages">
    <w:name w:val="articlecitation_pages"/>
    <w:basedOn w:val="Domylnaczcionkaakapitu"/>
    <w:rsid w:val="00EE1925"/>
  </w:style>
</w:styles>
</file>

<file path=word/webSettings.xml><?xml version="1.0" encoding="utf-8"?>
<w:webSettings xmlns:r="http://schemas.openxmlformats.org/officeDocument/2006/relationships" xmlns:w="http://schemas.openxmlformats.org/wordprocessingml/2006/main">
  <w:divs>
    <w:div w:id="15811078">
      <w:bodyDiv w:val="1"/>
      <w:marLeft w:val="0"/>
      <w:marRight w:val="0"/>
      <w:marTop w:val="0"/>
      <w:marBottom w:val="0"/>
      <w:divBdr>
        <w:top w:val="none" w:sz="0" w:space="0" w:color="auto"/>
        <w:left w:val="none" w:sz="0" w:space="0" w:color="auto"/>
        <w:bottom w:val="none" w:sz="0" w:space="0" w:color="auto"/>
        <w:right w:val="none" w:sz="0" w:space="0" w:color="auto"/>
      </w:divBdr>
    </w:div>
    <w:div w:id="19671899">
      <w:bodyDiv w:val="1"/>
      <w:marLeft w:val="0"/>
      <w:marRight w:val="0"/>
      <w:marTop w:val="0"/>
      <w:marBottom w:val="0"/>
      <w:divBdr>
        <w:top w:val="none" w:sz="0" w:space="0" w:color="auto"/>
        <w:left w:val="none" w:sz="0" w:space="0" w:color="auto"/>
        <w:bottom w:val="none" w:sz="0" w:space="0" w:color="auto"/>
        <w:right w:val="none" w:sz="0" w:space="0" w:color="auto"/>
      </w:divBdr>
      <w:divsChild>
        <w:div w:id="1729256171">
          <w:marLeft w:val="0"/>
          <w:marRight w:val="0"/>
          <w:marTop w:val="0"/>
          <w:marBottom w:val="0"/>
          <w:divBdr>
            <w:top w:val="none" w:sz="0" w:space="0" w:color="auto"/>
            <w:left w:val="none" w:sz="0" w:space="0" w:color="auto"/>
            <w:bottom w:val="none" w:sz="0" w:space="0" w:color="auto"/>
            <w:right w:val="none" w:sz="0" w:space="0" w:color="auto"/>
          </w:divBdr>
          <w:divsChild>
            <w:div w:id="1618173054">
              <w:marLeft w:val="0"/>
              <w:marRight w:val="0"/>
              <w:marTop w:val="0"/>
              <w:marBottom w:val="0"/>
              <w:divBdr>
                <w:top w:val="none" w:sz="0" w:space="0" w:color="auto"/>
                <w:left w:val="none" w:sz="0" w:space="0" w:color="auto"/>
                <w:bottom w:val="none" w:sz="0" w:space="0" w:color="auto"/>
                <w:right w:val="none" w:sz="0" w:space="0" w:color="auto"/>
              </w:divBdr>
              <w:divsChild>
                <w:div w:id="809051678">
                  <w:marLeft w:val="0"/>
                  <w:marRight w:val="0"/>
                  <w:marTop w:val="0"/>
                  <w:marBottom w:val="0"/>
                  <w:divBdr>
                    <w:top w:val="none" w:sz="0" w:space="0" w:color="auto"/>
                    <w:left w:val="none" w:sz="0" w:space="0" w:color="auto"/>
                    <w:bottom w:val="none" w:sz="0" w:space="0" w:color="auto"/>
                    <w:right w:val="none" w:sz="0" w:space="0" w:color="auto"/>
                  </w:divBdr>
                  <w:divsChild>
                    <w:div w:id="1273394445">
                      <w:marLeft w:val="0"/>
                      <w:marRight w:val="0"/>
                      <w:marTop w:val="0"/>
                      <w:marBottom w:val="0"/>
                      <w:divBdr>
                        <w:top w:val="none" w:sz="0" w:space="0" w:color="auto"/>
                        <w:left w:val="none" w:sz="0" w:space="0" w:color="auto"/>
                        <w:bottom w:val="none" w:sz="0" w:space="0" w:color="auto"/>
                        <w:right w:val="none" w:sz="0" w:space="0" w:color="auto"/>
                      </w:divBdr>
                      <w:divsChild>
                        <w:div w:id="768044115">
                          <w:marLeft w:val="0"/>
                          <w:marRight w:val="0"/>
                          <w:marTop w:val="0"/>
                          <w:marBottom w:val="0"/>
                          <w:divBdr>
                            <w:top w:val="none" w:sz="0" w:space="0" w:color="auto"/>
                            <w:left w:val="none" w:sz="0" w:space="0" w:color="auto"/>
                            <w:bottom w:val="none" w:sz="0" w:space="0" w:color="auto"/>
                            <w:right w:val="none" w:sz="0" w:space="0" w:color="auto"/>
                          </w:divBdr>
                          <w:divsChild>
                            <w:div w:id="1959942758">
                              <w:marLeft w:val="0"/>
                              <w:marRight w:val="0"/>
                              <w:marTop w:val="0"/>
                              <w:marBottom w:val="0"/>
                              <w:divBdr>
                                <w:top w:val="none" w:sz="0" w:space="0" w:color="auto"/>
                                <w:left w:val="none" w:sz="0" w:space="0" w:color="auto"/>
                                <w:bottom w:val="none" w:sz="0" w:space="0" w:color="auto"/>
                                <w:right w:val="none" w:sz="0" w:space="0" w:color="auto"/>
                              </w:divBdr>
                              <w:divsChild>
                                <w:div w:id="469447019">
                                  <w:marLeft w:val="0"/>
                                  <w:marRight w:val="0"/>
                                  <w:marTop w:val="0"/>
                                  <w:marBottom w:val="0"/>
                                  <w:divBdr>
                                    <w:top w:val="none" w:sz="0" w:space="0" w:color="auto"/>
                                    <w:left w:val="none" w:sz="0" w:space="0" w:color="auto"/>
                                    <w:bottom w:val="none" w:sz="0" w:space="0" w:color="auto"/>
                                    <w:right w:val="none" w:sz="0" w:space="0" w:color="auto"/>
                                  </w:divBdr>
                                  <w:divsChild>
                                    <w:div w:id="1505631004">
                                      <w:marLeft w:val="0"/>
                                      <w:marRight w:val="0"/>
                                      <w:marTop w:val="0"/>
                                      <w:marBottom w:val="0"/>
                                      <w:divBdr>
                                        <w:top w:val="none" w:sz="0" w:space="0" w:color="auto"/>
                                        <w:left w:val="none" w:sz="0" w:space="0" w:color="auto"/>
                                        <w:bottom w:val="none" w:sz="0" w:space="0" w:color="auto"/>
                                        <w:right w:val="none" w:sz="0" w:space="0" w:color="auto"/>
                                      </w:divBdr>
                                      <w:divsChild>
                                        <w:div w:id="437484218">
                                          <w:marLeft w:val="0"/>
                                          <w:marRight w:val="0"/>
                                          <w:marTop w:val="0"/>
                                          <w:marBottom w:val="0"/>
                                          <w:divBdr>
                                            <w:top w:val="none" w:sz="0" w:space="0" w:color="auto"/>
                                            <w:left w:val="none" w:sz="0" w:space="0" w:color="auto"/>
                                            <w:bottom w:val="none" w:sz="0" w:space="0" w:color="auto"/>
                                            <w:right w:val="none" w:sz="0" w:space="0" w:color="auto"/>
                                          </w:divBdr>
                                          <w:divsChild>
                                            <w:div w:id="1076778754">
                                              <w:marLeft w:val="0"/>
                                              <w:marRight w:val="0"/>
                                              <w:marTop w:val="0"/>
                                              <w:marBottom w:val="0"/>
                                              <w:divBdr>
                                                <w:top w:val="none" w:sz="0" w:space="0" w:color="auto"/>
                                                <w:left w:val="none" w:sz="0" w:space="0" w:color="auto"/>
                                                <w:bottom w:val="none" w:sz="0" w:space="0" w:color="auto"/>
                                                <w:right w:val="none" w:sz="0" w:space="0" w:color="auto"/>
                                              </w:divBdr>
                                              <w:divsChild>
                                                <w:div w:id="45772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141957">
      <w:bodyDiv w:val="1"/>
      <w:marLeft w:val="0"/>
      <w:marRight w:val="0"/>
      <w:marTop w:val="0"/>
      <w:marBottom w:val="0"/>
      <w:divBdr>
        <w:top w:val="none" w:sz="0" w:space="0" w:color="auto"/>
        <w:left w:val="none" w:sz="0" w:space="0" w:color="auto"/>
        <w:bottom w:val="none" w:sz="0" w:space="0" w:color="auto"/>
        <w:right w:val="none" w:sz="0" w:space="0" w:color="auto"/>
      </w:divBdr>
      <w:divsChild>
        <w:div w:id="1094857044">
          <w:marLeft w:val="0"/>
          <w:marRight w:val="0"/>
          <w:marTop w:val="0"/>
          <w:marBottom w:val="0"/>
          <w:divBdr>
            <w:top w:val="none" w:sz="0" w:space="0" w:color="auto"/>
            <w:left w:val="none" w:sz="0" w:space="0" w:color="auto"/>
            <w:bottom w:val="none" w:sz="0" w:space="0" w:color="auto"/>
            <w:right w:val="none" w:sz="0" w:space="0" w:color="auto"/>
          </w:divBdr>
          <w:divsChild>
            <w:div w:id="480927018">
              <w:marLeft w:val="0"/>
              <w:marRight w:val="0"/>
              <w:marTop w:val="0"/>
              <w:marBottom w:val="0"/>
              <w:divBdr>
                <w:top w:val="none" w:sz="0" w:space="0" w:color="auto"/>
                <w:left w:val="none" w:sz="0" w:space="0" w:color="auto"/>
                <w:bottom w:val="none" w:sz="0" w:space="0" w:color="auto"/>
                <w:right w:val="none" w:sz="0" w:space="0" w:color="auto"/>
              </w:divBdr>
            </w:div>
          </w:divsChild>
        </w:div>
        <w:div w:id="1670133684">
          <w:marLeft w:val="0"/>
          <w:marRight w:val="0"/>
          <w:marTop w:val="0"/>
          <w:marBottom w:val="0"/>
          <w:divBdr>
            <w:top w:val="none" w:sz="0" w:space="0" w:color="auto"/>
            <w:left w:val="none" w:sz="0" w:space="0" w:color="auto"/>
            <w:bottom w:val="none" w:sz="0" w:space="0" w:color="auto"/>
            <w:right w:val="none" w:sz="0" w:space="0" w:color="auto"/>
          </w:divBdr>
        </w:div>
      </w:divsChild>
    </w:div>
    <w:div w:id="43605236">
      <w:bodyDiv w:val="1"/>
      <w:marLeft w:val="0"/>
      <w:marRight w:val="0"/>
      <w:marTop w:val="0"/>
      <w:marBottom w:val="0"/>
      <w:divBdr>
        <w:top w:val="none" w:sz="0" w:space="0" w:color="auto"/>
        <w:left w:val="none" w:sz="0" w:space="0" w:color="auto"/>
        <w:bottom w:val="none" w:sz="0" w:space="0" w:color="auto"/>
        <w:right w:val="none" w:sz="0" w:space="0" w:color="auto"/>
      </w:divBdr>
      <w:divsChild>
        <w:div w:id="829560163">
          <w:marLeft w:val="0"/>
          <w:marRight w:val="0"/>
          <w:marTop w:val="0"/>
          <w:marBottom w:val="0"/>
          <w:divBdr>
            <w:top w:val="none" w:sz="0" w:space="0" w:color="auto"/>
            <w:left w:val="none" w:sz="0" w:space="0" w:color="auto"/>
            <w:bottom w:val="none" w:sz="0" w:space="0" w:color="auto"/>
            <w:right w:val="none" w:sz="0" w:space="0" w:color="auto"/>
          </w:divBdr>
          <w:divsChild>
            <w:div w:id="90683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9124">
      <w:bodyDiv w:val="1"/>
      <w:marLeft w:val="0"/>
      <w:marRight w:val="0"/>
      <w:marTop w:val="0"/>
      <w:marBottom w:val="0"/>
      <w:divBdr>
        <w:top w:val="none" w:sz="0" w:space="0" w:color="auto"/>
        <w:left w:val="none" w:sz="0" w:space="0" w:color="auto"/>
        <w:bottom w:val="none" w:sz="0" w:space="0" w:color="auto"/>
        <w:right w:val="none" w:sz="0" w:space="0" w:color="auto"/>
      </w:divBdr>
      <w:divsChild>
        <w:div w:id="964044067">
          <w:marLeft w:val="0"/>
          <w:marRight w:val="0"/>
          <w:marTop w:val="0"/>
          <w:marBottom w:val="0"/>
          <w:divBdr>
            <w:top w:val="none" w:sz="0" w:space="0" w:color="auto"/>
            <w:left w:val="none" w:sz="0" w:space="0" w:color="auto"/>
            <w:bottom w:val="none" w:sz="0" w:space="0" w:color="auto"/>
            <w:right w:val="none" w:sz="0" w:space="0" w:color="auto"/>
          </w:divBdr>
          <w:divsChild>
            <w:div w:id="1787306435">
              <w:marLeft w:val="0"/>
              <w:marRight w:val="0"/>
              <w:marTop w:val="0"/>
              <w:marBottom w:val="0"/>
              <w:divBdr>
                <w:top w:val="none" w:sz="0" w:space="0" w:color="auto"/>
                <w:left w:val="none" w:sz="0" w:space="0" w:color="auto"/>
                <w:bottom w:val="none" w:sz="0" w:space="0" w:color="auto"/>
                <w:right w:val="none" w:sz="0" w:space="0" w:color="auto"/>
              </w:divBdr>
            </w:div>
          </w:divsChild>
        </w:div>
        <w:div w:id="833839461">
          <w:marLeft w:val="0"/>
          <w:marRight w:val="0"/>
          <w:marTop w:val="0"/>
          <w:marBottom w:val="0"/>
          <w:divBdr>
            <w:top w:val="none" w:sz="0" w:space="0" w:color="auto"/>
            <w:left w:val="none" w:sz="0" w:space="0" w:color="auto"/>
            <w:bottom w:val="none" w:sz="0" w:space="0" w:color="auto"/>
            <w:right w:val="none" w:sz="0" w:space="0" w:color="auto"/>
          </w:divBdr>
          <w:divsChild>
            <w:div w:id="423233371">
              <w:marLeft w:val="0"/>
              <w:marRight w:val="0"/>
              <w:marTop w:val="0"/>
              <w:marBottom w:val="0"/>
              <w:divBdr>
                <w:top w:val="none" w:sz="0" w:space="0" w:color="auto"/>
                <w:left w:val="none" w:sz="0" w:space="0" w:color="auto"/>
                <w:bottom w:val="none" w:sz="0" w:space="0" w:color="auto"/>
                <w:right w:val="none" w:sz="0" w:space="0" w:color="auto"/>
              </w:divBdr>
              <w:divsChild>
                <w:div w:id="829760555">
                  <w:marLeft w:val="0"/>
                  <w:marRight w:val="0"/>
                  <w:marTop w:val="0"/>
                  <w:marBottom w:val="0"/>
                  <w:divBdr>
                    <w:top w:val="none" w:sz="0" w:space="0" w:color="auto"/>
                    <w:left w:val="none" w:sz="0" w:space="0" w:color="auto"/>
                    <w:bottom w:val="none" w:sz="0" w:space="0" w:color="auto"/>
                    <w:right w:val="none" w:sz="0" w:space="0" w:color="auto"/>
                  </w:divBdr>
                  <w:divsChild>
                    <w:div w:id="1979912228">
                      <w:marLeft w:val="0"/>
                      <w:marRight w:val="195"/>
                      <w:marTop w:val="105"/>
                      <w:marBottom w:val="0"/>
                      <w:divBdr>
                        <w:top w:val="single" w:sz="6" w:space="8" w:color="9B9B9B"/>
                        <w:left w:val="none" w:sz="0" w:space="0" w:color="auto"/>
                        <w:bottom w:val="none" w:sz="0" w:space="0" w:color="auto"/>
                        <w:right w:val="none" w:sz="0" w:space="0" w:color="auto"/>
                      </w:divBdr>
                      <w:divsChild>
                        <w:div w:id="1609310283">
                          <w:marLeft w:val="0"/>
                          <w:marRight w:val="0"/>
                          <w:marTop w:val="0"/>
                          <w:marBottom w:val="0"/>
                          <w:divBdr>
                            <w:top w:val="none" w:sz="0" w:space="0" w:color="auto"/>
                            <w:left w:val="none" w:sz="0" w:space="0" w:color="auto"/>
                            <w:bottom w:val="none" w:sz="0" w:space="0" w:color="auto"/>
                            <w:right w:val="none" w:sz="0" w:space="0" w:color="auto"/>
                          </w:divBdr>
                          <w:divsChild>
                            <w:div w:id="1559392729">
                              <w:marLeft w:val="0"/>
                              <w:marRight w:val="0"/>
                              <w:marTop w:val="0"/>
                              <w:marBottom w:val="0"/>
                              <w:divBdr>
                                <w:top w:val="none" w:sz="0" w:space="0" w:color="auto"/>
                                <w:left w:val="none" w:sz="0" w:space="0" w:color="auto"/>
                                <w:bottom w:val="none" w:sz="0" w:space="0" w:color="auto"/>
                                <w:right w:val="none" w:sz="0" w:space="0" w:color="auto"/>
                              </w:divBdr>
                              <w:divsChild>
                                <w:div w:id="1920171402">
                                  <w:marLeft w:val="0"/>
                                  <w:marRight w:val="0"/>
                                  <w:marTop w:val="0"/>
                                  <w:marBottom w:val="0"/>
                                  <w:divBdr>
                                    <w:top w:val="none" w:sz="0" w:space="0" w:color="auto"/>
                                    <w:left w:val="none" w:sz="0" w:space="0" w:color="auto"/>
                                    <w:bottom w:val="none" w:sz="0" w:space="0" w:color="auto"/>
                                    <w:right w:val="none" w:sz="0" w:space="0" w:color="auto"/>
                                  </w:divBdr>
                                  <w:divsChild>
                                    <w:div w:id="876744114">
                                      <w:marLeft w:val="0"/>
                                      <w:marRight w:val="0"/>
                                      <w:marTop w:val="0"/>
                                      <w:marBottom w:val="0"/>
                                      <w:divBdr>
                                        <w:top w:val="none" w:sz="0" w:space="0" w:color="auto"/>
                                        <w:left w:val="none" w:sz="0" w:space="0" w:color="auto"/>
                                        <w:bottom w:val="none" w:sz="0" w:space="0" w:color="auto"/>
                                        <w:right w:val="none" w:sz="0" w:space="0" w:color="auto"/>
                                      </w:divBdr>
                                    </w:div>
                                  </w:divsChild>
                                </w:div>
                                <w:div w:id="1302882977">
                                  <w:marLeft w:val="0"/>
                                  <w:marRight w:val="0"/>
                                  <w:marTop w:val="0"/>
                                  <w:marBottom w:val="0"/>
                                  <w:divBdr>
                                    <w:top w:val="none" w:sz="0" w:space="0" w:color="auto"/>
                                    <w:left w:val="none" w:sz="0" w:space="0" w:color="auto"/>
                                    <w:bottom w:val="none" w:sz="0" w:space="0" w:color="auto"/>
                                    <w:right w:val="none" w:sz="0" w:space="0" w:color="auto"/>
                                  </w:divBdr>
                                </w:div>
                              </w:divsChild>
                            </w:div>
                            <w:div w:id="26760434">
                              <w:marLeft w:val="0"/>
                              <w:marRight w:val="0"/>
                              <w:marTop w:val="0"/>
                              <w:marBottom w:val="0"/>
                              <w:divBdr>
                                <w:top w:val="none" w:sz="0" w:space="0" w:color="auto"/>
                                <w:left w:val="none" w:sz="0" w:space="0" w:color="auto"/>
                                <w:bottom w:val="none" w:sz="0" w:space="0" w:color="auto"/>
                                <w:right w:val="none" w:sz="0" w:space="0" w:color="auto"/>
                              </w:divBdr>
                              <w:divsChild>
                                <w:div w:id="1598754871">
                                  <w:marLeft w:val="0"/>
                                  <w:marRight w:val="0"/>
                                  <w:marTop w:val="0"/>
                                  <w:marBottom w:val="0"/>
                                  <w:divBdr>
                                    <w:top w:val="none" w:sz="0" w:space="0" w:color="auto"/>
                                    <w:left w:val="none" w:sz="0" w:space="0" w:color="auto"/>
                                    <w:bottom w:val="none" w:sz="0" w:space="0" w:color="auto"/>
                                    <w:right w:val="none" w:sz="0" w:space="0" w:color="auto"/>
                                  </w:divBdr>
                                  <w:divsChild>
                                    <w:div w:id="744038498">
                                      <w:marLeft w:val="0"/>
                                      <w:marRight w:val="0"/>
                                      <w:marTop w:val="0"/>
                                      <w:marBottom w:val="0"/>
                                      <w:divBdr>
                                        <w:top w:val="none" w:sz="0" w:space="0" w:color="auto"/>
                                        <w:left w:val="none" w:sz="0" w:space="0" w:color="auto"/>
                                        <w:bottom w:val="none" w:sz="0" w:space="0" w:color="auto"/>
                                        <w:right w:val="none" w:sz="0" w:space="0" w:color="auto"/>
                                      </w:divBdr>
                                    </w:div>
                                    <w:div w:id="1567035746">
                                      <w:marLeft w:val="0"/>
                                      <w:marRight w:val="0"/>
                                      <w:marTop w:val="0"/>
                                      <w:marBottom w:val="0"/>
                                      <w:divBdr>
                                        <w:top w:val="none" w:sz="0" w:space="0" w:color="auto"/>
                                        <w:left w:val="none" w:sz="0" w:space="0" w:color="auto"/>
                                        <w:bottom w:val="none" w:sz="0" w:space="0" w:color="auto"/>
                                        <w:right w:val="none" w:sz="0" w:space="0" w:color="auto"/>
                                      </w:divBdr>
                                    </w:div>
                                    <w:div w:id="2025666336">
                                      <w:marLeft w:val="0"/>
                                      <w:marRight w:val="0"/>
                                      <w:marTop w:val="0"/>
                                      <w:marBottom w:val="0"/>
                                      <w:divBdr>
                                        <w:top w:val="none" w:sz="0" w:space="0" w:color="auto"/>
                                        <w:left w:val="none" w:sz="0" w:space="0" w:color="auto"/>
                                        <w:bottom w:val="none" w:sz="0" w:space="0" w:color="auto"/>
                                        <w:right w:val="none" w:sz="0" w:space="0" w:color="auto"/>
                                      </w:divBdr>
                                    </w:div>
                                  </w:divsChild>
                                </w:div>
                                <w:div w:id="745765418">
                                  <w:marLeft w:val="0"/>
                                  <w:marRight w:val="0"/>
                                  <w:marTop w:val="0"/>
                                  <w:marBottom w:val="0"/>
                                  <w:divBdr>
                                    <w:top w:val="none" w:sz="0" w:space="0" w:color="auto"/>
                                    <w:left w:val="none" w:sz="0" w:space="0" w:color="auto"/>
                                    <w:bottom w:val="none" w:sz="0" w:space="0" w:color="auto"/>
                                    <w:right w:val="none" w:sz="0" w:space="0" w:color="auto"/>
                                  </w:divBdr>
                                </w:div>
                                <w:div w:id="116812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662232">
      <w:bodyDiv w:val="1"/>
      <w:marLeft w:val="0"/>
      <w:marRight w:val="0"/>
      <w:marTop w:val="0"/>
      <w:marBottom w:val="0"/>
      <w:divBdr>
        <w:top w:val="none" w:sz="0" w:space="0" w:color="auto"/>
        <w:left w:val="none" w:sz="0" w:space="0" w:color="auto"/>
        <w:bottom w:val="none" w:sz="0" w:space="0" w:color="auto"/>
        <w:right w:val="none" w:sz="0" w:space="0" w:color="auto"/>
      </w:divBdr>
      <w:divsChild>
        <w:div w:id="211842550">
          <w:marLeft w:val="0"/>
          <w:marRight w:val="0"/>
          <w:marTop w:val="0"/>
          <w:marBottom w:val="300"/>
          <w:divBdr>
            <w:top w:val="none" w:sz="0" w:space="0" w:color="auto"/>
            <w:left w:val="none" w:sz="0" w:space="0" w:color="auto"/>
            <w:bottom w:val="none" w:sz="0" w:space="0" w:color="auto"/>
            <w:right w:val="none" w:sz="0" w:space="0" w:color="auto"/>
          </w:divBdr>
          <w:divsChild>
            <w:div w:id="199779702">
              <w:marLeft w:val="0"/>
              <w:marRight w:val="0"/>
              <w:marTop w:val="0"/>
              <w:marBottom w:val="105"/>
              <w:divBdr>
                <w:top w:val="none" w:sz="0" w:space="0" w:color="auto"/>
                <w:left w:val="none" w:sz="0" w:space="0" w:color="auto"/>
                <w:bottom w:val="none" w:sz="0" w:space="0" w:color="auto"/>
                <w:right w:val="none" w:sz="0" w:space="0" w:color="auto"/>
              </w:divBdr>
              <w:divsChild>
                <w:div w:id="6254757">
                  <w:marLeft w:val="75"/>
                  <w:marRight w:val="0"/>
                  <w:marTop w:val="0"/>
                  <w:marBottom w:val="300"/>
                  <w:divBdr>
                    <w:top w:val="single" w:sz="6" w:space="0" w:color="B6B6E1"/>
                    <w:left w:val="single" w:sz="6" w:space="0" w:color="B6B6E1"/>
                    <w:bottom w:val="single" w:sz="6" w:space="0" w:color="B6B6E1"/>
                    <w:right w:val="single" w:sz="6" w:space="0" w:color="B6B6E1"/>
                  </w:divBdr>
                  <w:divsChild>
                    <w:div w:id="1117485001">
                      <w:marLeft w:val="150"/>
                      <w:marRight w:val="0"/>
                      <w:marTop w:val="0"/>
                      <w:marBottom w:val="0"/>
                      <w:divBdr>
                        <w:top w:val="none" w:sz="0" w:space="0" w:color="auto"/>
                        <w:left w:val="none" w:sz="0" w:space="0" w:color="auto"/>
                        <w:bottom w:val="none" w:sz="0" w:space="0" w:color="auto"/>
                        <w:right w:val="none" w:sz="0" w:space="0" w:color="auto"/>
                      </w:divBdr>
                      <w:divsChild>
                        <w:div w:id="16468332">
                          <w:marLeft w:val="0"/>
                          <w:marRight w:val="0"/>
                          <w:marTop w:val="225"/>
                          <w:marBottom w:val="0"/>
                          <w:divBdr>
                            <w:top w:val="none" w:sz="0" w:space="0" w:color="auto"/>
                            <w:left w:val="none" w:sz="0" w:space="0" w:color="auto"/>
                            <w:bottom w:val="none" w:sz="0" w:space="0" w:color="auto"/>
                            <w:right w:val="none" w:sz="0" w:space="0" w:color="auto"/>
                          </w:divBdr>
                          <w:divsChild>
                            <w:div w:id="114597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245580">
      <w:bodyDiv w:val="1"/>
      <w:marLeft w:val="0"/>
      <w:marRight w:val="0"/>
      <w:marTop w:val="0"/>
      <w:marBottom w:val="0"/>
      <w:divBdr>
        <w:top w:val="none" w:sz="0" w:space="0" w:color="auto"/>
        <w:left w:val="none" w:sz="0" w:space="0" w:color="auto"/>
        <w:bottom w:val="none" w:sz="0" w:space="0" w:color="auto"/>
        <w:right w:val="none" w:sz="0" w:space="0" w:color="auto"/>
      </w:divBdr>
    </w:div>
    <w:div w:id="189493603">
      <w:bodyDiv w:val="1"/>
      <w:marLeft w:val="0"/>
      <w:marRight w:val="0"/>
      <w:marTop w:val="0"/>
      <w:marBottom w:val="0"/>
      <w:divBdr>
        <w:top w:val="none" w:sz="0" w:space="0" w:color="auto"/>
        <w:left w:val="none" w:sz="0" w:space="0" w:color="auto"/>
        <w:bottom w:val="none" w:sz="0" w:space="0" w:color="auto"/>
        <w:right w:val="none" w:sz="0" w:space="0" w:color="auto"/>
      </w:divBdr>
    </w:div>
    <w:div w:id="235287175">
      <w:bodyDiv w:val="1"/>
      <w:marLeft w:val="0"/>
      <w:marRight w:val="0"/>
      <w:marTop w:val="0"/>
      <w:marBottom w:val="0"/>
      <w:divBdr>
        <w:top w:val="none" w:sz="0" w:space="0" w:color="auto"/>
        <w:left w:val="none" w:sz="0" w:space="0" w:color="auto"/>
        <w:bottom w:val="none" w:sz="0" w:space="0" w:color="auto"/>
        <w:right w:val="none" w:sz="0" w:space="0" w:color="auto"/>
      </w:divBdr>
    </w:div>
    <w:div w:id="248081221">
      <w:bodyDiv w:val="1"/>
      <w:marLeft w:val="0"/>
      <w:marRight w:val="0"/>
      <w:marTop w:val="0"/>
      <w:marBottom w:val="0"/>
      <w:divBdr>
        <w:top w:val="none" w:sz="0" w:space="0" w:color="auto"/>
        <w:left w:val="none" w:sz="0" w:space="0" w:color="auto"/>
        <w:bottom w:val="none" w:sz="0" w:space="0" w:color="auto"/>
        <w:right w:val="none" w:sz="0" w:space="0" w:color="auto"/>
      </w:divBdr>
    </w:div>
    <w:div w:id="280847862">
      <w:bodyDiv w:val="1"/>
      <w:marLeft w:val="0"/>
      <w:marRight w:val="0"/>
      <w:marTop w:val="0"/>
      <w:marBottom w:val="0"/>
      <w:divBdr>
        <w:top w:val="none" w:sz="0" w:space="0" w:color="auto"/>
        <w:left w:val="none" w:sz="0" w:space="0" w:color="auto"/>
        <w:bottom w:val="none" w:sz="0" w:space="0" w:color="auto"/>
        <w:right w:val="none" w:sz="0" w:space="0" w:color="auto"/>
      </w:divBdr>
    </w:div>
    <w:div w:id="289626697">
      <w:bodyDiv w:val="1"/>
      <w:marLeft w:val="0"/>
      <w:marRight w:val="0"/>
      <w:marTop w:val="0"/>
      <w:marBottom w:val="0"/>
      <w:divBdr>
        <w:top w:val="none" w:sz="0" w:space="0" w:color="auto"/>
        <w:left w:val="none" w:sz="0" w:space="0" w:color="auto"/>
        <w:bottom w:val="none" w:sz="0" w:space="0" w:color="auto"/>
        <w:right w:val="none" w:sz="0" w:space="0" w:color="auto"/>
      </w:divBdr>
    </w:div>
    <w:div w:id="328337497">
      <w:bodyDiv w:val="1"/>
      <w:marLeft w:val="0"/>
      <w:marRight w:val="0"/>
      <w:marTop w:val="0"/>
      <w:marBottom w:val="0"/>
      <w:divBdr>
        <w:top w:val="none" w:sz="0" w:space="0" w:color="auto"/>
        <w:left w:val="none" w:sz="0" w:space="0" w:color="auto"/>
        <w:bottom w:val="none" w:sz="0" w:space="0" w:color="auto"/>
        <w:right w:val="none" w:sz="0" w:space="0" w:color="auto"/>
      </w:divBdr>
      <w:divsChild>
        <w:div w:id="1653831862">
          <w:marLeft w:val="0"/>
          <w:marRight w:val="0"/>
          <w:marTop w:val="0"/>
          <w:marBottom w:val="0"/>
          <w:divBdr>
            <w:top w:val="none" w:sz="0" w:space="0" w:color="auto"/>
            <w:left w:val="none" w:sz="0" w:space="0" w:color="auto"/>
            <w:bottom w:val="none" w:sz="0" w:space="0" w:color="auto"/>
            <w:right w:val="none" w:sz="0" w:space="0" w:color="auto"/>
          </w:divBdr>
          <w:divsChild>
            <w:div w:id="205724323">
              <w:marLeft w:val="0"/>
              <w:marRight w:val="0"/>
              <w:marTop w:val="0"/>
              <w:marBottom w:val="0"/>
              <w:divBdr>
                <w:top w:val="none" w:sz="0" w:space="0" w:color="auto"/>
                <w:left w:val="none" w:sz="0" w:space="0" w:color="auto"/>
                <w:bottom w:val="none" w:sz="0" w:space="0" w:color="auto"/>
                <w:right w:val="none" w:sz="0" w:space="0" w:color="auto"/>
              </w:divBdr>
              <w:divsChild>
                <w:div w:id="1623921459">
                  <w:marLeft w:val="0"/>
                  <w:marRight w:val="0"/>
                  <w:marTop w:val="0"/>
                  <w:marBottom w:val="0"/>
                  <w:divBdr>
                    <w:top w:val="none" w:sz="0" w:space="0" w:color="auto"/>
                    <w:left w:val="none" w:sz="0" w:space="0" w:color="auto"/>
                    <w:bottom w:val="none" w:sz="0" w:space="0" w:color="auto"/>
                    <w:right w:val="none" w:sz="0" w:space="0" w:color="auto"/>
                  </w:divBdr>
                  <w:divsChild>
                    <w:div w:id="606156186">
                      <w:marLeft w:val="0"/>
                      <w:marRight w:val="0"/>
                      <w:marTop w:val="0"/>
                      <w:marBottom w:val="0"/>
                      <w:divBdr>
                        <w:top w:val="none" w:sz="0" w:space="0" w:color="auto"/>
                        <w:left w:val="none" w:sz="0" w:space="0" w:color="auto"/>
                        <w:bottom w:val="none" w:sz="0" w:space="0" w:color="auto"/>
                        <w:right w:val="none" w:sz="0" w:space="0" w:color="auto"/>
                      </w:divBdr>
                      <w:divsChild>
                        <w:div w:id="1230723993">
                          <w:marLeft w:val="0"/>
                          <w:marRight w:val="0"/>
                          <w:marTop w:val="0"/>
                          <w:marBottom w:val="0"/>
                          <w:divBdr>
                            <w:top w:val="none" w:sz="0" w:space="0" w:color="auto"/>
                            <w:left w:val="none" w:sz="0" w:space="0" w:color="auto"/>
                            <w:bottom w:val="none" w:sz="0" w:space="0" w:color="auto"/>
                            <w:right w:val="none" w:sz="0" w:space="0" w:color="auto"/>
                          </w:divBdr>
                          <w:divsChild>
                            <w:div w:id="443890050">
                              <w:marLeft w:val="0"/>
                              <w:marRight w:val="0"/>
                              <w:marTop w:val="0"/>
                              <w:marBottom w:val="0"/>
                              <w:divBdr>
                                <w:top w:val="none" w:sz="0" w:space="0" w:color="auto"/>
                                <w:left w:val="none" w:sz="0" w:space="0" w:color="auto"/>
                                <w:bottom w:val="none" w:sz="0" w:space="0" w:color="auto"/>
                                <w:right w:val="none" w:sz="0" w:space="0" w:color="auto"/>
                              </w:divBdr>
                              <w:divsChild>
                                <w:div w:id="633371861">
                                  <w:marLeft w:val="0"/>
                                  <w:marRight w:val="0"/>
                                  <w:marTop w:val="0"/>
                                  <w:marBottom w:val="0"/>
                                  <w:divBdr>
                                    <w:top w:val="none" w:sz="0" w:space="0" w:color="auto"/>
                                    <w:left w:val="none" w:sz="0" w:space="0" w:color="auto"/>
                                    <w:bottom w:val="none" w:sz="0" w:space="0" w:color="auto"/>
                                    <w:right w:val="none" w:sz="0" w:space="0" w:color="auto"/>
                                  </w:divBdr>
                                  <w:divsChild>
                                    <w:div w:id="1297881538">
                                      <w:marLeft w:val="60"/>
                                      <w:marRight w:val="0"/>
                                      <w:marTop w:val="0"/>
                                      <w:marBottom w:val="0"/>
                                      <w:divBdr>
                                        <w:top w:val="none" w:sz="0" w:space="0" w:color="auto"/>
                                        <w:left w:val="none" w:sz="0" w:space="0" w:color="auto"/>
                                        <w:bottom w:val="none" w:sz="0" w:space="0" w:color="auto"/>
                                        <w:right w:val="none" w:sz="0" w:space="0" w:color="auto"/>
                                      </w:divBdr>
                                      <w:divsChild>
                                        <w:div w:id="515270949">
                                          <w:marLeft w:val="0"/>
                                          <w:marRight w:val="0"/>
                                          <w:marTop w:val="0"/>
                                          <w:marBottom w:val="0"/>
                                          <w:divBdr>
                                            <w:top w:val="none" w:sz="0" w:space="0" w:color="auto"/>
                                            <w:left w:val="none" w:sz="0" w:space="0" w:color="auto"/>
                                            <w:bottom w:val="none" w:sz="0" w:space="0" w:color="auto"/>
                                            <w:right w:val="none" w:sz="0" w:space="0" w:color="auto"/>
                                          </w:divBdr>
                                          <w:divsChild>
                                            <w:div w:id="618420124">
                                              <w:marLeft w:val="0"/>
                                              <w:marRight w:val="0"/>
                                              <w:marTop w:val="0"/>
                                              <w:marBottom w:val="120"/>
                                              <w:divBdr>
                                                <w:top w:val="single" w:sz="6" w:space="0" w:color="F5F5F5"/>
                                                <w:left w:val="single" w:sz="6" w:space="0" w:color="F5F5F5"/>
                                                <w:bottom w:val="single" w:sz="6" w:space="0" w:color="F5F5F5"/>
                                                <w:right w:val="single" w:sz="6" w:space="0" w:color="F5F5F5"/>
                                              </w:divBdr>
                                              <w:divsChild>
                                                <w:div w:id="69810941">
                                                  <w:marLeft w:val="0"/>
                                                  <w:marRight w:val="0"/>
                                                  <w:marTop w:val="0"/>
                                                  <w:marBottom w:val="0"/>
                                                  <w:divBdr>
                                                    <w:top w:val="none" w:sz="0" w:space="0" w:color="auto"/>
                                                    <w:left w:val="none" w:sz="0" w:space="0" w:color="auto"/>
                                                    <w:bottom w:val="none" w:sz="0" w:space="0" w:color="auto"/>
                                                    <w:right w:val="none" w:sz="0" w:space="0" w:color="auto"/>
                                                  </w:divBdr>
                                                  <w:divsChild>
                                                    <w:div w:id="154293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56389068">
      <w:bodyDiv w:val="1"/>
      <w:marLeft w:val="0"/>
      <w:marRight w:val="0"/>
      <w:marTop w:val="0"/>
      <w:marBottom w:val="0"/>
      <w:divBdr>
        <w:top w:val="none" w:sz="0" w:space="0" w:color="auto"/>
        <w:left w:val="none" w:sz="0" w:space="0" w:color="auto"/>
        <w:bottom w:val="none" w:sz="0" w:space="0" w:color="auto"/>
        <w:right w:val="none" w:sz="0" w:space="0" w:color="auto"/>
      </w:divBdr>
    </w:div>
    <w:div w:id="364598843">
      <w:bodyDiv w:val="1"/>
      <w:marLeft w:val="0"/>
      <w:marRight w:val="0"/>
      <w:marTop w:val="0"/>
      <w:marBottom w:val="0"/>
      <w:divBdr>
        <w:top w:val="none" w:sz="0" w:space="0" w:color="auto"/>
        <w:left w:val="none" w:sz="0" w:space="0" w:color="auto"/>
        <w:bottom w:val="none" w:sz="0" w:space="0" w:color="auto"/>
        <w:right w:val="none" w:sz="0" w:space="0" w:color="auto"/>
      </w:divBdr>
    </w:div>
    <w:div w:id="395082688">
      <w:bodyDiv w:val="1"/>
      <w:marLeft w:val="0"/>
      <w:marRight w:val="0"/>
      <w:marTop w:val="0"/>
      <w:marBottom w:val="0"/>
      <w:divBdr>
        <w:top w:val="none" w:sz="0" w:space="0" w:color="auto"/>
        <w:left w:val="none" w:sz="0" w:space="0" w:color="auto"/>
        <w:bottom w:val="none" w:sz="0" w:space="0" w:color="auto"/>
        <w:right w:val="none" w:sz="0" w:space="0" w:color="auto"/>
      </w:divBdr>
      <w:divsChild>
        <w:div w:id="460225875">
          <w:marLeft w:val="0"/>
          <w:marRight w:val="0"/>
          <w:marTop w:val="0"/>
          <w:marBottom w:val="240"/>
          <w:divBdr>
            <w:top w:val="none" w:sz="0" w:space="0" w:color="auto"/>
            <w:left w:val="none" w:sz="0" w:space="0" w:color="auto"/>
            <w:bottom w:val="none" w:sz="0" w:space="0" w:color="auto"/>
            <w:right w:val="none" w:sz="0" w:space="0" w:color="auto"/>
          </w:divBdr>
        </w:div>
      </w:divsChild>
    </w:div>
    <w:div w:id="434442032">
      <w:bodyDiv w:val="1"/>
      <w:marLeft w:val="0"/>
      <w:marRight w:val="0"/>
      <w:marTop w:val="0"/>
      <w:marBottom w:val="0"/>
      <w:divBdr>
        <w:top w:val="none" w:sz="0" w:space="0" w:color="auto"/>
        <w:left w:val="none" w:sz="0" w:space="0" w:color="auto"/>
        <w:bottom w:val="none" w:sz="0" w:space="0" w:color="auto"/>
        <w:right w:val="none" w:sz="0" w:space="0" w:color="auto"/>
      </w:divBdr>
      <w:divsChild>
        <w:div w:id="182788749">
          <w:marLeft w:val="0"/>
          <w:marRight w:val="0"/>
          <w:marTop w:val="0"/>
          <w:marBottom w:val="0"/>
          <w:divBdr>
            <w:top w:val="none" w:sz="0" w:space="0" w:color="auto"/>
            <w:left w:val="none" w:sz="0" w:space="0" w:color="auto"/>
            <w:bottom w:val="none" w:sz="0" w:space="0" w:color="auto"/>
            <w:right w:val="none" w:sz="0" w:space="0" w:color="auto"/>
          </w:divBdr>
        </w:div>
        <w:div w:id="307055238">
          <w:marLeft w:val="0"/>
          <w:marRight w:val="0"/>
          <w:marTop w:val="0"/>
          <w:marBottom w:val="0"/>
          <w:divBdr>
            <w:top w:val="none" w:sz="0" w:space="0" w:color="auto"/>
            <w:left w:val="none" w:sz="0" w:space="0" w:color="auto"/>
            <w:bottom w:val="none" w:sz="0" w:space="0" w:color="auto"/>
            <w:right w:val="none" w:sz="0" w:space="0" w:color="auto"/>
          </w:divBdr>
        </w:div>
      </w:divsChild>
    </w:div>
    <w:div w:id="443043642">
      <w:bodyDiv w:val="1"/>
      <w:marLeft w:val="0"/>
      <w:marRight w:val="0"/>
      <w:marTop w:val="0"/>
      <w:marBottom w:val="0"/>
      <w:divBdr>
        <w:top w:val="none" w:sz="0" w:space="0" w:color="auto"/>
        <w:left w:val="none" w:sz="0" w:space="0" w:color="auto"/>
        <w:bottom w:val="none" w:sz="0" w:space="0" w:color="auto"/>
        <w:right w:val="none" w:sz="0" w:space="0" w:color="auto"/>
      </w:divBdr>
    </w:div>
    <w:div w:id="472258552">
      <w:bodyDiv w:val="1"/>
      <w:marLeft w:val="0"/>
      <w:marRight w:val="0"/>
      <w:marTop w:val="0"/>
      <w:marBottom w:val="0"/>
      <w:divBdr>
        <w:top w:val="none" w:sz="0" w:space="0" w:color="auto"/>
        <w:left w:val="none" w:sz="0" w:space="0" w:color="auto"/>
        <w:bottom w:val="none" w:sz="0" w:space="0" w:color="auto"/>
        <w:right w:val="none" w:sz="0" w:space="0" w:color="auto"/>
      </w:divBdr>
      <w:divsChild>
        <w:div w:id="251620710">
          <w:marLeft w:val="0"/>
          <w:marRight w:val="0"/>
          <w:marTop w:val="0"/>
          <w:marBottom w:val="0"/>
          <w:divBdr>
            <w:top w:val="none" w:sz="0" w:space="0" w:color="auto"/>
            <w:left w:val="none" w:sz="0" w:space="0" w:color="auto"/>
            <w:bottom w:val="none" w:sz="0" w:space="0" w:color="auto"/>
            <w:right w:val="none" w:sz="0" w:space="0" w:color="auto"/>
          </w:divBdr>
        </w:div>
        <w:div w:id="1771467594">
          <w:marLeft w:val="0"/>
          <w:marRight w:val="0"/>
          <w:marTop w:val="0"/>
          <w:marBottom w:val="0"/>
          <w:divBdr>
            <w:top w:val="none" w:sz="0" w:space="0" w:color="auto"/>
            <w:left w:val="none" w:sz="0" w:space="0" w:color="auto"/>
            <w:bottom w:val="none" w:sz="0" w:space="0" w:color="auto"/>
            <w:right w:val="none" w:sz="0" w:space="0" w:color="auto"/>
          </w:divBdr>
        </w:div>
      </w:divsChild>
    </w:div>
    <w:div w:id="519662069">
      <w:bodyDiv w:val="1"/>
      <w:marLeft w:val="0"/>
      <w:marRight w:val="0"/>
      <w:marTop w:val="0"/>
      <w:marBottom w:val="0"/>
      <w:divBdr>
        <w:top w:val="none" w:sz="0" w:space="0" w:color="auto"/>
        <w:left w:val="none" w:sz="0" w:space="0" w:color="auto"/>
        <w:bottom w:val="none" w:sz="0" w:space="0" w:color="auto"/>
        <w:right w:val="none" w:sz="0" w:space="0" w:color="auto"/>
      </w:divBdr>
    </w:div>
    <w:div w:id="529412467">
      <w:bodyDiv w:val="1"/>
      <w:marLeft w:val="0"/>
      <w:marRight w:val="0"/>
      <w:marTop w:val="0"/>
      <w:marBottom w:val="0"/>
      <w:divBdr>
        <w:top w:val="none" w:sz="0" w:space="0" w:color="auto"/>
        <w:left w:val="none" w:sz="0" w:space="0" w:color="auto"/>
        <w:bottom w:val="none" w:sz="0" w:space="0" w:color="auto"/>
        <w:right w:val="none" w:sz="0" w:space="0" w:color="auto"/>
      </w:divBdr>
    </w:div>
    <w:div w:id="532229826">
      <w:bodyDiv w:val="1"/>
      <w:marLeft w:val="0"/>
      <w:marRight w:val="0"/>
      <w:marTop w:val="0"/>
      <w:marBottom w:val="0"/>
      <w:divBdr>
        <w:top w:val="none" w:sz="0" w:space="0" w:color="auto"/>
        <w:left w:val="none" w:sz="0" w:space="0" w:color="auto"/>
        <w:bottom w:val="none" w:sz="0" w:space="0" w:color="auto"/>
        <w:right w:val="none" w:sz="0" w:space="0" w:color="auto"/>
      </w:divBdr>
      <w:divsChild>
        <w:div w:id="1500392148">
          <w:marLeft w:val="0"/>
          <w:marRight w:val="0"/>
          <w:marTop w:val="0"/>
          <w:marBottom w:val="0"/>
          <w:divBdr>
            <w:top w:val="none" w:sz="0" w:space="0" w:color="auto"/>
            <w:left w:val="none" w:sz="0" w:space="0" w:color="auto"/>
            <w:bottom w:val="none" w:sz="0" w:space="0" w:color="auto"/>
            <w:right w:val="none" w:sz="0" w:space="0" w:color="auto"/>
          </w:divBdr>
          <w:divsChild>
            <w:div w:id="2112234848">
              <w:marLeft w:val="0"/>
              <w:marRight w:val="0"/>
              <w:marTop w:val="0"/>
              <w:marBottom w:val="0"/>
              <w:divBdr>
                <w:top w:val="none" w:sz="0" w:space="0" w:color="auto"/>
                <w:left w:val="none" w:sz="0" w:space="0" w:color="auto"/>
                <w:bottom w:val="none" w:sz="0" w:space="0" w:color="auto"/>
                <w:right w:val="none" w:sz="0" w:space="0" w:color="auto"/>
              </w:divBdr>
              <w:divsChild>
                <w:div w:id="986007800">
                  <w:marLeft w:val="0"/>
                  <w:marRight w:val="0"/>
                  <w:marTop w:val="0"/>
                  <w:marBottom w:val="195"/>
                  <w:divBdr>
                    <w:top w:val="none" w:sz="0" w:space="0" w:color="auto"/>
                    <w:left w:val="none" w:sz="0" w:space="0" w:color="auto"/>
                    <w:bottom w:val="none" w:sz="0" w:space="0" w:color="auto"/>
                    <w:right w:val="none" w:sz="0" w:space="0" w:color="auto"/>
                  </w:divBdr>
                  <w:divsChild>
                    <w:div w:id="202659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278884">
      <w:bodyDiv w:val="1"/>
      <w:marLeft w:val="0"/>
      <w:marRight w:val="0"/>
      <w:marTop w:val="0"/>
      <w:marBottom w:val="0"/>
      <w:divBdr>
        <w:top w:val="none" w:sz="0" w:space="0" w:color="auto"/>
        <w:left w:val="none" w:sz="0" w:space="0" w:color="auto"/>
        <w:bottom w:val="none" w:sz="0" w:space="0" w:color="auto"/>
        <w:right w:val="none" w:sz="0" w:space="0" w:color="auto"/>
      </w:divBdr>
      <w:divsChild>
        <w:div w:id="2121022295">
          <w:marLeft w:val="0"/>
          <w:marRight w:val="0"/>
          <w:marTop w:val="0"/>
          <w:marBottom w:val="300"/>
          <w:divBdr>
            <w:top w:val="none" w:sz="0" w:space="0" w:color="auto"/>
            <w:left w:val="none" w:sz="0" w:space="0" w:color="auto"/>
            <w:bottom w:val="none" w:sz="0" w:space="0" w:color="auto"/>
            <w:right w:val="none" w:sz="0" w:space="0" w:color="auto"/>
          </w:divBdr>
          <w:divsChild>
            <w:div w:id="281039404">
              <w:marLeft w:val="0"/>
              <w:marRight w:val="0"/>
              <w:marTop w:val="0"/>
              <w:marBottom w:val="105"/>
              <w:divBdr>
                <w:top w:val="none" w:sz="0" w:space="0" w:color="auto"/>
                <w:left w:val="none" w:sz="0" w:space="0" w:color="auto"/>
                <w:bottom w:val="none" w:sz="0" w:space="0" w:color="auto"/>
                <w:right w:val="none" w:sz="0" w:space="0" w:color="auto"/>
              </w:divBdr>
              <w:divsChild>
                <w:div w:id="346635472">
                  <w:marLeft w:val="75"/>
                  <w:marRight w:val="0"/>
                  <w:marTop w:val="0"/>
                  <w:marBottom w:val="300"/>
                  <w:divBdr>
                    <w:top w:val="single" w:sz="6" w:space="0" w:color="B6B6E1"/>
                    <w:left w:val="single" w:sz="6" w:space="0" w:color="B6B6E1"/>
                    <w:bottom w:val="single" w:sz="6" w:space="0" w:color="B6B6E1"/>
                    <w:right w:val="single" w:sz="6" w:space="0" w:color="B6B6E1"/>
                  </w:divBdr>
                  <w:divsChild>
                    <w:div w:id="103501068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263179">
      <w:bodyDiv w:val="1"/>
      <w:marLeft w:val="0"/>
      <w:marRight w:val="0"/>
      <w:marTop w:val="0"/>
      <w:marBottom w:val="0"/>
      <w:divBdr>
        <w:top w:val="none" w:sz="0" w:space="0" w:color="auto"/>
        <w:left w:val="none" w:sz="0" w:space="0" w:color="auto"/>
        <w:bottom w:val="none" w:sz="0" w:space="0" w:color="auto"/>
        <w:right w:val="none" w:sz="0" w:space="0" w:color="auto"/>
      </w:divBdr>
      <w:divsChild>
        <w:div w:id="2028094383">
          <w:marLeft w:val="0"/>
          <w:marRight w:val="0"/>
          <w:marTop w:val="0"/>
          <w:marBottom w:val="0"/>
          <w:divBdr>
            <w:top w:val="none" w:sz="0" w:space="0" w:color="auto"/>
            <w:left w:val="none" w:sz="0" w:space="0" w:color="auto"/>
            <w:bottom w:val="none" w:sz="0" w:space="0" w:color="auto"/>
            <w:right w:val="none" w:sz="0" w:space="0" w:color="auto"/>
          </w:divBdr>
          <w:divsChild>
            <w:div w:id="1675034941">
              <w:marLeft w:val="0"/>
              <w:marRight w:val="0"/>
              <w:marTop w:val="0"/>
              <w:marBottom w:val="0"/>
              <w:divBdr>
                <w:top w:val="none" w:sz="0" w:space="0" w:color="auto"/>
                <w:left w:val="none" w:sz="0" w:space="0" w:color="auto"/>
                <w:bottom w:val="none" w:sz="0" w:space="0" w:color="auto"/>
                <w:right w:val="none" w:sz="0" w:space="0" w:color="auto"/>
              </w:divBdr>
              <w:divsChild>
                <w:div w:id="1518736278">
                  <w:marLeft w:val="0"/>
                  <w:marRight w:val="0"/>
                  <w:marTop w:val="0"/>
                  <w:marBottom w:val="0"/>
                  <w:divBdr>
                    <w:top w:val="none" w:sz="0" w:space="0" w:color="auto"/>
                    <w:left w:val="none" w:sz="0" w:space="0" w:color="auto"/>
                    <w:bottom w:val="none" w:sz="0" w:space="0" w:color="auto"/>
                    <w:right w:val="none" w:sz="0" w:space="0" w:color="auto"/>
                  </w:divBdr>
                  <w:divsChild>
                    <w:div w:id="344064483">
                      <w:marLeft w:val="0"/>
                      <w:marRight w:val="0"/>
                      <w:marTop w:val="0"/>
                      <w:marBottom w:val="0"/>
                      <w:divBdr>
                        <w:top w:val="none" w:sz="0" w:space="0" w:color="auto"/>
                        <w:left w:val="none" w:sz="0" w:space="0" w:color="auto"/>
                        <w:bottom w:val="none" w:sz="0" w:space="0" w:color="auto"/>
                        <w:right w:val="none" w:sz="0" w:space="0" w:color="auto"/>
                      </w:divBdr>
                      <w:divsChild>
                        <w:div w:id="1085760736">
                          <w:marLeft w:val="0"/>
                          <w:marRight w:val="0"/>
                          <w:marTop w:val="0"/>
                          <w:marBottom w:val="0"/>
                          <w:divBdr>
                            <w:top w:val="none" w:sz="0" w:space="0" w:color="auto"/>
                            <w:left w:val="none" w:sz="0" w:space="0" w:color="auto"/>
                            <w:bottom w:val="none" w:sz="0" w:space="0" w:color="auto"/>
                            <w:right w:val="none" w:sz="0" w:space="0" w:color="auto"/>
                          </w:divBdr>
                          <w:divsChild>
                            <w:div w:id="27027228">
                              <w:marLeft w:val="0"/>
                              <w:marRight w:val="0"/>
                              <w:marTop w:val="0"/>
                              <w:marBottom w:val="0"/>
                              <w:divBdr>
                                <w:top w:val="none" w:sz="0" w:space="0" w:color="auto"/>
                                <w:left w:val="none" w:sz="0" w:space="0" w:color="auto"/>
                                <w:bottom w:val="none" w:sz="0" w:space="0" w:color="auto"/>
                                <w:right w:val="none" w:sz="0" w:space="0" w:color="auto"/>
                              </w:divBdr>
                              <w:divsChild>
                                <w:div w:id="1207453808">
                                  <w:marLeft w:val="0"/>
                                  <w:marRight w:val="0"/>
                                  <w:marTop w:val="0"/>
                                  <w:marBottom w:val="0"/>
                                  <w:divBdr>
                                    <w:top w:val="none" w:sz="0" w:space="0" w:color="auto"/>
                                    <w:left w:val="none" w:sz="0" w:space="0" w:color="auto"/>
                                    <w:bottom w:val="none" w:sz="0" w:space="0" w:color="auto"/>
                                    <w:right w:val="none" w:sz="0" w:space="0" w:color="auto"/>
                                  </w:divBdr>
                                  <w:divsChild>
                                    <w:div w:id="1675759732">
                                      <w:marLeft w:val="60"/>
                                      <w:marRight w:val="0"/>
                                      <w:marTop w:val="0"/>
                                      <w:marBottom w:val="0"/>
                                      <w:divBdr>
                                        <w:top w:val="none" w:sz="0" w:space="0" w:color="auto"/>
                                        <w:left w:val="none" w:sz="0" w:space="0" w:color="auto"/>
                                        <w:bottom w:val="none" w:sz="0" w:space="0" w:color="auto"/>
                                        <w:right w:val="none" w:sz="0" w:space="0" w:color="auto"/>
                                      </w:divBdr>
                                      <w:divsChild>
                                        <w:div w:id="1464346442">
                                          <w:marLeft w:val="0"/>
                                          <w:marRight w:val="0"/>
                                          <w:marTop w:val="0"/>
                                          <w:marBottom w:val="0"/>
                                          <w:divBdr>
                                            <w:top w:val="none" w:sz="0" w:space="0" w:color="auto"/>
                                            <w:left w:val="none" w:sz="0" w:space="0" w:color="auto"/>
                                            <w:bottom w:val="none" w:sz="0" w:space="0" w:color="auto"/>
                                            <w:right w:val="none" w:sz="0" w:space="0" w:color="auto"/>
                                          </w:divBdr>
                                          <w:divsChild>
                                            <w:div w:id="1839927396">
                                              <w:marLeft w:val="0"/>
                                              <w:marRight w:val="0"/>
                                              <w:marTop w:val="0"/>
                                              <w:marBottom w:val="120"/>
                                              <w:divBdr>
                                                <w:top w:val="single" w:sz="6" w:space="0" w:color="F5F5F5"/>
                                                <w:left w:val="single" w:sz="6" w:space="0" w:color="F5F5F5"/>
                                                <w:bottom w:val="single" w:sz="6" w:space="0" w:color="F5F5F5"/>
                                                <w:right w:val="single" w:sz="6" w:space="0" w:color="F5F5F5"/>
                                              </w:divBdr>
                                              <w:divsChild>
                                                <w:div w:id="1548880382">
                                                  <w:marLeft w:val="0"/>
                                                  <w:marRight w:val="0"/>
                                                  <w:marTop w:val="0"/>
                                                  <w:marBottom w:val="0"/>
                                                  <w:divBdr>
                                                    <w:top w:val="none" w:sz="0" w:space="0" w:color="auto"/>
                                                    <w:left w:val="none" w:sz="0" w:space="0" w:color="auto"/>
                                                    <w:bottom w:val="none" w:sz="0" w:space="0" w:color="auto"/>
                                                    <w:right w:val="none" w:sz="0" w:space="0" w:color="auto"/>
                                                  </w:divBdr>
                                                  <w:divsChild>
                                                    <w:div w:id="43294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71424935">
      <w:bodyDiv w:val="1"/>
      <w:marLeft w:val="0"/>
      <w:marRight w:val="0"/>
      <w:marTop w:val="0"/>
      <w:marBottom w:val="0"/>
      <w:divBdr>
        <w:top w:val="none" w:sz="0" w:space="0" w:color="auto"/>
        <w:left w:val="none" w:sz="0" w:space="0" w:color="auto"/>
        <w:bottom w:val="none" w:sz="0" w:space="0" w:color="auto"/>
        <w:right w:val="none" w:sz="0" w:space="0" w:color="auto"/>
      </w:divBdr>
    </w:div>
    <w:div w:id="585919258">
      <w:bodyDiv w:val="1"/>
      <w:marLeft w:val="0"/>
      <w:marRight w:val="0"/>
      <w:marTop w:val="0"/>
      <w:marBottom w:val="0"/>
      <w:divBdr>
        <w:top w:val="none" w:sz="0" w:space="0" w:color="auto"/>
        <w:left w:val="none" w:sz="0" w:space="0" w:color="auto"/>
        <w:bottom w:val="none" w:sz="0" w:space="0" w:color="auto"/>
        <w:right w:val="none" w:sz="0" w:space="0" w:color="auto"/>
      </w:divBdr>
    </w:div>
    <w:div w:id="587082507">
      <w:bodyDiv w:val="1"/>
      <w:marLeft w:val="0"/>
      <w:marRight w:val="0"/>
      <w:marTop w:val="0"/>
      <w:marBottom w:val="0"/>
      <w:divBdr>
        <w:top w:val="none" w:sz="0" w:space="0" w:color="auto"/>
        <w:left w:val="none" w:sz="0" w:space="0" w:color="auto"/>
        <w:bottom w:val="none" w:sz="0" w:space="0" w:color="auto"/>
        <w:right w:val="none" w:sz="0" w:space="0" w:color="auto"/>
      </w:divBdr>
      <w:divsChild>
        <w:div w:id="1365792198">
          <w:marLeft w:val="0"/>
          <w:marRight w:val="0"/>
          <w:marTop w:val="0"/>
          <w:marBottom w:val="0"/>
          <w:divBdr>
            <w:top w:val="none" w:sz="0" w:space="0" w:color="auto"/>
            <w:left w:val="none" w:sz="0" w:space="0" w:color="auto"/>
            <w:bottom w:val="none" w:sz="0" w:space="0" w:color="auto"/>
            <w:right w:val="none" w:sz="0" w:space="0" w:color="auto"/>
          </w:divBdr>
          <w:divsChild>
            <w:div w:id="1867789858">
              <w:marLeft w:val="0"/>
              <w:marRight w:val="0"/>
              <w:marTop w:val="0"/>
              <w:marBottom w:val="0"/>
              <w:divBdr>
                <w:top w:val="none" w:sz="0" w:space="0" w:color="auto"/>
                <w:left w:val="none" w:sz="0" w:space="0" w:color="auto"/>
                <w:bottom w:val="none" w:sz="0" w:space="0" w:color="auto"/>
                <w:right w:val="none" w:sz="0" w:space="0" w:color="auto"/>
              </w:divBdr>
              <w:divsChild>
                <w:div w:id="978800638">
                  <w:marLeft w:val="0"/>
                  <w:marRight w:val="0"/>
                  <w:marTop w:val="0"/>
                  <w:marBottom w:val="0"/>
                  <w:divBdr>
                    <w:top w:val="none" w:sz="0" w:space="0" w:color="auto"/>
                    <w:left w:val="none" w:sz="0" w:space="0" w:color="auto"/>
                    <w:bottom w:val="none" w:sz="0" w:space="0" w:color="auto"/>
                    <w:right w:val="none" w:sz="0" w:space="0" w:color="auto"/>
                  </w:divBdr>
                  <w:divsChild>
                    <w:div w:id="1212884572">
                      <w:marLeft w:val="0"/>
                      <w:marRight w:val="0"/>
                      <w:marTop w:val="0"/>
                      <w:marBottom w:val="0"/>
                      <w:divBdr>
                        <w:top w:val="none" w:sz="0" w:space="0" w:color="auto"/>
                        <w:left w:val="none" w:sz="0" w:space="0" w:color="auto"/>
                        <w:bottom w:val="none" w:sz="0" w:space="0" w:color="auto"/>
                        <w:right w:val="none" w:sz="0" w:space="0" w:color="auto"/>
                      </w:divBdr>
                      <w:divsChild>
                        <w:div w:id="597181633">
                          <w:marLeft w:val="0"/>
                          <w:marRight w:val="0"/>
                          <w:marTop w:val="0"/>
                          <w:marBottom w:val="0"/>
                          <w:divBdr>
                            <w:top w:val="none" w:sz="0" w:space="0" w:color="auto"/>
                            <w:left w:val="none" w:sz="0" w:space="0" w:color="auto"/>
                            <w:bottom w:val="none" w:sz="0" w:space="0" w:color="auto"/>
                            <w:right w:val="none" w:sz="0" w:space="0" w:color="auto"/>
                          </w:divBdr>
                          <w:divsChild>
                            <w:div w:id="1127166713">
                              <w:marLeft w:val="0"/>
                              <w:marRight w:val="0"/>
                              <w:marTop w:val="0"/>
                              <w:marBottom w:val="0"/>
                              <w:divBdr>
                                <w:top w:val="none" w:sz="0" w:space="0" w:color="auto"/>
                                <w:left w:val="none" w:sz="0" w:space="0" w:color="auto"/>
                                <w:bottom w:val="none" w:sz="0" w:space="0" w:color="auto"/>
                                <w:right w:val="none" w:sz="0" w:space="0" w:color="auto"/>
                              </w:divBdr>
                              <w:divsChild>
                                <w:div w:id="60496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427749">
      <w:bodyDiv w:val="1"/>
      <w:marLeft w:val="0"/>
      <w:marRight w:val="0"/>
      <w:marTop w:val="0"/>
      <w:marBottom w:val="0"/>
      <w:divBdr>
        <w:top w:val="none" w:sz="0" w:space="0" w:color="auto"/>
        <w:left w:val="none" w:sz="0" w:space="0" w:color="auto"/>
        <w:bottom w:val="none" w:sz="0" w:space="0" w:color="auto"/>
        <w:right w:val="none" w:sz="0" w:space="0" w:color="auto"/>
      </w:divBdr>
      <w:divsChild>
        <w:div w:id="2053067422">
          <w:marLeft w:val="0"/>
          <w:marRight w:val="0"/>
          <w:marTop w:val="0"/>
          <w:marBottom w:val="0"/>
          <w:divBdr>
            <w:top w:val="none" w:sz="0" w:space="7" w:color="auto"/>
            <w:left w:val="none" w:sz="0" w:space="7" w:color="auto"/>
            <w:bottom w:val="none" w:sz="0" w:space="7" w:color="auto"/>
            <w:right w:val="none" w:sz="0" w:space="7" w:color="auto"/>
          </w:divBdr>
        </w:div>
      </w:divsChild>
    </w:div>
    <w:div w:id="652413215">
      <w:bodyDiv w:val="1"/>
      <w:marLeft w:val="0"/>
      <w:marRight w:val="0"/>
      <w:marTop w:val="0"/>
      <w:marBottom w:val="0"/>
      <w:divBdr>
        <w:top w:val="none" w:sz="0" w:space="0" w:color="auto"/>
        <w:left w:val="none" w:sz="0" w:space="0" w:color="auto"/>
        <w:bottom w:val="none" w:sz="0" w:space="0" w:color="auto"/>
        <w:right w:val="none" w:sz="0" w:space="0" w:color="auto"/>
      </w:divBdr>
    </w:div>
    <w:div w:id="725108583">
      <w:bodyDiv w:val="1"/>
      <w:marLeft w:val="0"/>
      <w:marRight w:val="0"/>
      <w:marTop w:val="0"/>
      <w:marBottom w:val="0"/>
      <w:divBdr>
        <w:top w:val="none" w:sz="0" w:space="0" w:color="auto"/>
        <w:left w:val="none" w:sz="0" w:space="0" w:color="auto"/>
        <w:bottom w:val="none" w:sz="0" w:space="0" w:color="auto"/>
        <w:right w:val="none" w:sz="0" w:space="0" w:color="auto"/>
      </w:divBdr>
    </w:div>
    <w:div w:id="727188070">
      <w:bodyDiv w:val="1"/>
      <w:marLeft w:val="0"/>
      <w:marRight w:val="0"/>
      <w:marTop w:val="0"/>
      <w:marBottom w:val="0"/>
      <w:divBdr>
        <w:top w:val="none" w:sz="0" w:space="0" w:color="auto"/>
        <w:left w:val="none" w:sz="0" w:space="0" w:color="auto"/>
        <w:bottom w:val="none" w:sz="0" w:space="0" w:color="auto"/>
        <w:right w:val="none" w:sz="0" w:space="0" w:color="auto"/>
      </w:divBdr>
    </w:div>
    <w:div w:id="733506651">
      <w:bodyDiv w:val="1"/>
      <w:marLeft w:val="0"/>
      <w:marRight w:val="0"/>
      <w:marTop w:val="0"/>
      <w:marBottom w:val="0"/>
      <w:divBdr>
        <w:top w:val="none" w:sz="0" w:space="0" w:color="auto"/>
        <w:left w:val="none" w:sz="0" w:space="0" w:color="auto"/>
        <w:bottom w:val="none" w:sz="0" w:space="0" w:color="auto"/>
        <w:right w:val="none" w:sz="0" w:space="0" w:color="auto"/>
      </w:divBdr>
    </w:div>
    <w:div w:id="734551264">
      <w:bodyDiv w:val="1"/>
      <w:marLeft w:val="0"/>
      <w:marRight w:val="0"/>
      <w:marTop w:val="0"/>
      <w:marBottom w:val="0"/>
      <w:divBdr>
        <w:top w:val="none" w:sz="0" w:space="0" w:color="auto"/>
        <w:left w:val="none" w:sz="0" w:space="0" w:color="auto"/>
        <w:bottom w:val="none" w:sz="0" w:space="0" w:color="auto"/>
        <w:right w:val="none" w:sz="0" w:space="0" w:color="auto"/>
      </w:divBdr>
      <w:divsChild>
        <w:div w:id="1986470578">
          <w:marLeft w:val="0"/>
          <w:marRight w:val="0"/>
          <w:marTop w:val="0"/>
          <w:marBottom w:val="0"/>
          <w:divBdr>
            <w:top w:val="single" w:sz="2" w:space="0" w:color="2E2E2E"/>
            <w:left w:val="single" w:sz="2" w:space="0" w:color="2E2E2E"/>
            <w:bottom w:val="single" w:sz="2" w:space="0" w:color="2E2E2E"/>
            <w:right w:val="single" w:sz="2" w:space="0" w:color="2E2E2E"/>
          </w:divBdr>
          <w:divsChild>
            <w:div w:id="1803376359">
              <w:marLeft w:val="0"/>
              <w:marRight w:val="0"/>
              <w:marTop w:val="0"/>
              <w:marBottom w:val="0"/>
              <w:divBdr>
                <w:top w:val="single" w:sz="6" w:space="0" w:color="C9C9C9"/>
                <w:left w:val="none" w:sz="0" w:space="0" w:color="auto"/>
                <w:bottom w:val="none" w:sz="0" w:space="0" w:color="auto"/>
                <w:right w:val="none" w:sz="0" w:space="0" w:color="auto"/>
              </w:divBdr>
              <w:divsChild>
                <w:div w:id="2027635386">
                  <w:marLeft w:val="0"/>
                  <w:marRight w:val="0"/>
                  <w:marTop w:val="0"/>
                  <w:marBottom w:val="0"/>
                  <w:divBdr>
                    <w:top w:val="none" w:sz="0" w:space="0" w:color="auto"/>
                    <w:left w:val="none" w:sz="0" w:space="0" w:color="auto"/>
                    <w:bottom w:val="none" w:sz="0" w:space="0" w:color="auto"/>
                    <w:right w:val="none" w:sz="0" w:space="0" w:color="auto"/>
                  </w:divBdr>
                  <w:divsChild>
                    <w:div w:id="761797453">
                      <w:marLeft w:val="0"/>
                      <w:marRight w:val="0"/>
                      <w:marTop w:val="0"/>
                      <w:marBottom w:val="0"/>
                      <w:divBdr>
                        <w:top w:val="none" w:sz="0" w:space="0" w:color="auto"/>
                        <w:left w:val="none" w:sz="0" w:space="0" w:color="auto"/>
                        <w:bottom w:val="none" w:sz="0" w:space="0" w:color="auto"/>
                        <w:right w:val="none" w:sz="0" w:space="0" w:color="auto"/>
                      </w:divBdr>
                      <w:divsChild>
                        <w:div w:id="189878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7463927">
      <w:bodyDiv w:val="1"/>
      <w:marLeft w:val="0"/>
      <w:marRight w:val="0"/>
      <w:marTop w:val="0"/>
      <w:marBottom w:val="0"/>
      <w:divBdr>
        <w:top w:val="none" w:sz="0" w:space="0" w:color="auto"/>
        <w:left w:val="none" w:sz="0" w:space="0" w:color="auto"/>
        <w:bottom w:val="none" w:sz="0" w:space="0" w:color="auto"/>
        <w:right w:val="none" w:sz="0" w:space="0" w:color="auto"/>
      </w:divBdr>
      <w:divsChild>
        <w:div w:id="2075354637">
          <w:marLeft w:val="0"/>
          <w:marRight w:val="0"/>
          <w:marTop w:val="0"/>
          <w:marBottom w:val="300"/>
          <w:divBdr>
            <w:top w:val="none" w:sz="0" w:space="0" w:color="auto"/>
            <w:left w:val="none" w:sz="0" w:space="0" w:color="auto"/>
            <w:bottom w:val="none" w:sz="0" w:space="0" w:color="auto"/>
            <w:right w:val="none" w:sz="0" w:space="0" w:color="auto"/>
          </w:divBdr>
          <w:divsChild>
            <w:div w:id="614797520">
              <w:marLeft w:val="0"/>
              <w:marRight w:val="0"/>
              <w:marTop w:val="0"/>
              <w:marBottom w:val="105"/>
              <w:divBdr>
                <w:top w:val="none" w:sz="0" w:space="0" w:color="auto"/>
                <w:left w:val="none" w:sz="0" w:space="0" w:color="auto"/>
                <w:bottom w:val="none" w:sz="0" w:space="0" w:color="auto"/>
                <w:right w:val="none" w:sz="0" w:space="0" w:color="auto"/>
              </w:divBdr>
              <w:divsChild>
                <w:div w:id="82992182">
                  <w:marLeft w:val="75"/>
                  <w:marRight w:val="0"/>
                  <w:marTop w:val="0"/>
                  <w:marBottom w:val="300"/>
                  <w:divBdr>
                    <w:top w:val="single" w:sz="6" w:space="0" w:color="B6B6E1"/>
                    <w:left w:val="single" w:sz="6" w:space="0" w:color="B6B6E1"/>
                    <w:bottom w:val="single" w:sz="6" w:space="0" w:color="B6B6E1"/>
                    <w:right w:val="single" w:sz="6" w:space="0" w:color="B6B6E1"/>
                  </w:divBdr>
                  <w:divsChild>
                    <w:div w:id="184951433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316466">
      <w:bodyDiv w:val="1"/>
      <w:marLeft w:val="0"/>
      <w:marRight w:val="0"/>
      <w:marTop w:val="0"/>
      <w:marBottom w:val="0"/>
      <w:divBdr>
        <w:top w:val="none" w:sz="0" w:space="0" w:color="auto"/>
        <w:left w:val="none" w:sz="0" w:space="0" w:color="auto"/>
        <w:bottom w:val="none" w:sz="0" w:space="0" w:color="auto"/>
        <w:right w:val="none" w:sz="0" w:space="0" w:color="auto"/>
      </w:divBdr>
    </w:div>
    <w:div w:id="794837053">
      <w:bodyDiv w:val="1"/>
      <w:marLeft w:val="0"/>
      <w:marRight w:val="0"/>
      <w:marTop w:val="0"/>
      <w:marBottom w:val="0"/>
      <w:divBdr>
        <w:top w:val="none" w:sz="0" w:space="0" w:color="auto"/>
        <w:left w:val="none" w:sz="0" w:space="0" w:color="auto"/>
        <w:bottom w:val="none" w:sz="0" w:space="0" w:color="auto"/>
        <w:right w:val="none" w:sz="0" w:space="0" w:color="auto"/>
      </w:divBdr>
      <w:divsChild>
        <w:div w:id="677198930">
          <w:marLeft w:val="0"/>
          <w:marRight w:val="0"/>
          <w:marTop w:val="0"/>
          <w:marBottom w:val="0"/>
          <w:divBdr>
            <w:top w:val="none" w:sz="0" w:space="0" w:color="auto"/>
            <w:left w:val="none" w:sz="0" w:space="0" w:color="auto"/>
            <w:bottom w:val="none" w:sz="0" w:space="0" w:color="auto"/>
            <w:right w:val="none" w:sz="0" w:space="0" w:color="auto"/>
          </w:divBdr>
          <w:divsChild>
            <w:div w:id="1908951633">
              <w:marLeft w:val="0"/>
              <w:marRight w:val="0"/>
              <w:marTop w:val="0"/>
              <w:marBottom w:val="0"/>
              <w:divBdr>
                <w:top w:val="none" w:sz="0" w:space="0" w:color="auto"/>
                <w:left w:val="none" w:sz="0" w:space="0" w:color="auto"/>
                <w:bottom w:val="none" w:sz="0" w:space="0" w:color="auto"/>
                <w:right w:val="none" w:sz="0" w:space="0" w:color="auto"/>
              </w:divBdr>
              <w:divsChild>
                <w:div w:id="1207331116">
                  <w:marLeft w:val="0"/>
                  <w:marRight w:val="0"/>
                  <w:marTop w:val="0"/>
                  <w:marBottom w:val="0"/>
                  <w:divBdr>
                    <w:top w:val="none" w:sz="0" w:space="0" w:color="auto"/>
                    <w:left w:val="none" w:sz="0" w:space="0" w:color="auto"/>
                    <w:bottom w:val="none" w:sz="0" w:space="0" w:color="auto"/>
                    <w:right w:val="none" w:sz="0" w:space="0" w:color="auto"/>
                  </w:divBdr>
                  <w:divsChild>
                    <w:div w:id="2098667010">
                      <w:marLeft w:val="0"/>
                      <w:marRight w:val="0"/>
                      <w:marTop w:val="0"/>
                      <w:marBottom w:val="0"/>
                      <w:divBdr>
                        <w:top w:val="none" w:sz="0" w:space="0" w:color="auto"/>
                        <w:left w:val="none" w:sz="0" w:space="0" w:color="auto"/>
                        <w:bottom w:val="none" w:sz="0" w:space="0" w:color="auto"/>
                        <w:right w:val="none" w:sz="0" w:space="0" w:color="auto"/>
                      </w:divBdr>
                      <w:divsChild>
                        <w:div w:id="430124048">
                          <w:marLeft w:val="0"/>
                          <w:marRight w:val="0"/>
                          <w:marTop w:val="0"/>
                          <w:marBottom w:val="0"/>
                          <w:divBdr>
                            <w:top w:val="none" w:sz="0" w:space="0" w:color="auto"/>
                            <w:left w:val="none" w:sz="0" w:space="0" w:color="auto"/>
                            <w:bottom w:val="none" w:sz="0" w:space="0" w:color="auto"/>
                            <w:right w:val="none" w:sz="0" w:space="0" w:color="auto"/>
                          </w:divBdr>
                          <w:divsChild>
                            <w:div w:id="1665887751">
                              <w:marLeft w:val="0"/>
                              <w:marRight w:val="0"/>
                              <w:marTop w:val="0"/>
                              <w:marBottom w:val="0"/>
                              <w:divBdr>
                                <w:top w:val="none" w:sz="0" w:space="0" w:color="auto"/>
                                <w:left w:val="none" w:sz="0" w:space="0" w:color="auto"/>
                                <w:bottom w:val="none" w:sz="0" w:space="0" w:color="auto"/>
                                <w:right w:val="none" w:sz="0" w:space="0" w:color="auto"/>
                              </w:divBdr>
                              <w:divsChild>
                                <w:div w:id="251862905">
                                  <w:marLeft w:val="0"/>
                                  <w:marRight w:val="0"/>
                                  <w:marTop w:val="0"/>
                                  <w:marBottom w:val="0"/>
                                  <w:divBdr>
                                    <w:top w:val="none" w:sz="0" w:space="0" w:color="auto"/>
                                    <w:left w:val="none" w:sz="0" w:space="0" w:color="auto"/>
                                    <w:bottom w:val="none" w:sz="0" w:space="0" w:color="auto"/>
                                    <w:right w:val="none" w:sz="0" w:space="0" w:color="auto"/>
                                  </w:divBdr>
                                  <w:divsChild>
                                    <w:div w:id="780034252">
                                      <w:marLeft w:val="60"/>
                                      <w:marRight w:val="0"/>
                                      <w:marTop w:val="0"/>
                                      <w:marBottom w:val="0"/>
                                      <w:divBdr>
                                        <w:top w:val="none" w:sz="0" w:space="0" w:color="auto"/>
                                        <w:left w:val="none" w:sz="0" w:space="0" w:color="auto"/>
                                        <w:bottom w:val="none" w:sz="0" w:space="0" w:color="auto"/>
                                        <w:right w:val="none" w:sz="0" w:space="0" w:color="auto"/>
                                      </w:divBdr>
                                      <w:divsChild>
                                        <w:div w:id="823817035">
                                          <w:marLeft w:val="0"/>
                                          <w:marRight w:val="0"/>
                                          <w:marTop w:val="0"/>
                                          <w:marBottom w:val="0"/>
                                          <w:divBdr>
                                            <w:top w:val="none" w:sz="0" w:space="0" w:color="auto"/>
                                            <w:left w:val="none" w:sz="0" w:space="0" w:color="auto"/>
                                            <w:bottom w:val="none" w:sz="0" w:space="0" w:color="auto"/>
                                            <w:right w:val="none" w:sz="0" w:space="0" w:color="auto"/>
                                          </w:divBdr>
                                          <w:divsChild>
                                            <w:div w:id="1218055624">
                                              <w:marLeft w:val="0"/>
                                              <w:marRight w:val="0"/>
                                              <w:marTop w:val="0"/>
                                              <w:marBottom w:val="120"/>
                                              <w:divBdr>
                                                <w:top w:val="single" w:sz="6" w:space="0" w:color="F5F5F5"/>
                                                <w:left w:val="single" w:sz="6" w:space="0" w:color="F5F5F5"/>
                                                <w:bottom w:val="single" w:sz="6" w:space="0" w:color="F5F5F5"/>
                                                <w:right w:val="single" w:sz="6" w:space="0" w:color="F5F5F5"/>
                                              </w:divBdr>
                                              <w:divsChild>
                                                <w:div w:id="887227090">
                                                  <w:marLeft w:val="0"/>
                                                  <w:marRight w:val="0"/>
                                                  <w:marTop w:val="0"/>
                                                  <w:marBottom w:val="0"/>
                                                  <w:divBdr>
                                                    <w:top w:val="none" w:sz="0" w:space="0" w:color="auto"/>
                                                    <w:left w:val="none" w:sz="0" w:space="0" w:color="auto"/>
                                                    <w:bottom w:val="none" w:sz="0" w:space="0" w:color="auto"/>
                                                    <w:right w:val="none" w:sz="0" w:space="0" w:color="auto"/>
                                                  </w:divBdr>
                                                  <w:divsChild>
                                                    <w:div w:id="50397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4130468">
      <w:bodyDiv w:val="1"/>
      <w:marLeft w:val="0"/>
      <w:marRight w:val="0"/>
      <w:marTop w:val="0"/>
      <w:marBottom w:val="0"/>
      <w:divBdr>
        <w:top w:val="none" w:sz="0" w:space="0" w:color="auto"/>
        <w:left w:val="none" w:sz="0" w:space="0" w:color="auto"/>
        <w:bottom w:val="none" w:sz="0" w:space="0" w:color="auto"/>
        <w:right w:val="none" w:sz="0" w:space="0" w:color="auto"/>
      </w:divBdr>
    </w:div>
    <w:div w:id="924807283">
      <w:bodyDiv w:val="1"/>
      <w:marLeft w:val="0"/>
      <w:marRight w:val="0"/>
      <w:marTop w:val="0"/>
      <w:marBottom w:val="0"/>
      <w:divBdr>
        <w:top w:val="none" w:sz="0" w:space="0" w:color="auto"/>
        <w:left w:val="none" w:sz="0" w:space="0" w:color="auto"/>
        <w:bottom w:val="none" w:sz="0" w:space="0" w:color="auto"/>
        <w:right w:val="none" w:sz="0" w:space="0" w:color="auto"/>
      </w:divBdr>
    </w:div>
    <w:div w:id="943655012">
      <w:bodyDiv w:val="1"/>
      <w:marLeft w:val="0"/>
      <w:marRight w:val="0"/>
      <w:marTop w:val="0"/>
      <w:marBottom w:val="0"/>
      <w:divBdr>
        <w:top w:val="none" w:sz="0" w:space="0" w:color="auto"/>
        <w:left w:val="none" w:sz="0" w:space="0" w:color="auto"/>
        <w:bottom w:val="none" w:sz="0" w:space="0" w:color="auto"/>
        <w:right w:val="none" w:sz="0" w:space="0" w:color="auto"/>
      </w:divBdr>
    </w:div>
    <w:div w:id="946159512">
      <w:bodyDiv w:val="1"/>
      <w:marLeft w:val="0"/>
      <w:marRight w:val="0"/>
      <w:marTop w:val="0"/>
      <w:marBottom w:val="0"/>
      <w:divBdr>
        <w:top w:val="none" w:sz="0" w:space="0" w:color="auto"/>
        <w:left w:val="none" w:sz="0" w:space="0" w:color="auto"/>
        <w:bottom w:val="none" w:sz="0" w:space="0" w:color="auto"/>
        <w:right w:val="none" w:sz="0" w:space="0" w:color="auto"/>
      </w:divBdr>
    </w:div>
    <w:div w:id="1026255334">
      <w:bodyDiv w:val="1"/>
      <w:marLeft w:val="0"/>
      <w:marRight w:val="0"/>
      <w:marTop w:val="0"/>
      <w:marBottom w:val="0"/>
      <w:divBdr>
        <w:top w:val="none" w:sz="0" w:space="0" w:color="auto"/>
        <w:left w:val="none" w:sz="0" w:space="0" w:color="auto"/>
        <w:bottom w:val="none" w:sz="0" w:space="0" w:color="auto"/>
        <w:right w:val="none" w:sz="0" w:space="0" w:color="auto"/>
      </w:divBdr>
      <w:divsChild>
        <w:div w:id="1714502131">
          <w:marLeft w:val="0"/>
          <w:marRight w:val="0"/>
          <w:marTop w:val="0"/>
          <w:marBottom w:val="0"/>
          <w:divBdr>
            <w:top w:val="none" w:sz="0" w:space="0" w:color="auto"/>
            <w:left w:val="none" w:sz="0" w:space="0" w:color="auto"/>
            <w:bottom w:val="none" w:sz="0" w:space="0" w:color="auto"/>
            <w:right w:val="none" w:sz="0" w:space="0" w:color="auto"/>
          </w:divBdr>
          <w:divsChild>
            <w:div w:id="93792485">
              <w:marLeft w:val="0"/>
              <w:marRight w:val="0"/>
              <w:marTop w:val="0"/>
              <w:marBottom w:val="0"/>
              <w:divBdr>
                <w:top w:val="none" w:sz="0" w:space="0" w:color="auto"/>
                <w:left w:val="none" w:sz="0" w:space="0" w:color="auto"/>
                <w:bottom w:val="none" w:sz="0" w:space="0" w:color="auto"/>
                <w:right w:val="none" w:sz="0" w:space="0" w:color="auto"/>
              </w:divBdr>
              <w:divsChild>
                <w:div w:id="1466966559">
                  <w:marLeft w:val="0"/>
                  <w:marRight w:val="0"/>
                  <w:marTop w:val="0"/>
                  <w:marBottom w:val="0"/>
                  <w:divBdr>
                    <w:top w:val="none" w:sz="0" w:space="0" w:color="auto"/>
                    <w:left w:val="none" w:sz="0" w:space="0" w:color="auto"/>
                    <w:bottom w:val="none" w:sz="0" w:space="0" w:color="auto"/>
                    <w:right w:val="none" w:sz="0" w:space="0" w:color="auto"/>
                  </w:divBdr>
                  <w:divsChild>
                    <w:div w:id="1679115304">
                      <w:marLeft w:val="0"/>
                      <w:marRight w:val="0"/>
                      <w:marTop w:val="0"/>
                      <w:marBottom w:val="0"/>
                      <w:divBdr>
                        <w:top w:val="none" w:sz="0" w:space="0" w:color="auto"/>
                        <w:left w:val="none" w:sz="0" w:space="0" w:color="auto"/>
                        <w:bottom w:val="none" w:sz="0" w:space="0" w:color="auto"/>
                        <w:right w:val="none" w:sz="0" w:space="0" w:color="auto"/>
                      </w:divBdr>
                      <w:divsChild>
                        <w:div w:id="1697921761">
                          <w:marLeft w:val="0"/>
                          <w:marRight w:val="0"/>
                          <w:marTop w:val="0"/>
                          <w:marBottom w:val="0"/>
                          <w:divBdr>
                            <w:top w:val="none" w:sz="0" w:space="0" w:color="auto"/>
                            <w:left w:val="none" w:sz="0" w:space="0" w:color="auto"/>
                            <w:bottom w:val="none" w:sz="0" w:space="0" w:color="auto"/>
                            <w:right w:val="none" w:sz="0" w:space="0" w:color="auto"/>
                          </w:divBdr>
                          <w:divsChild>
                            <w:div w:id="1705056610">
                              <w:marLeft w:val="0"/>
                              <w:marRight w:val="0"/>
                              <w:marTop w:val="0"/>
                              <w:marBottom w:val="0"/>
                              <w:divBdr>
                                <w:top w:val="none" w:sz="0" w:space="0" w:color="auto"/>
                                <w:left w:val="none" w:sz="0" w:space="0" w:color="auto"/>
                                <w:bottom w:val="none" w:sz="0" w:space="0" w:color="auto"/>
                                <w:right w:val="none" w:sz="0" w:space="0" w:color="auto"/>
                              </w:divBdr>
                              <w:divsChild>
                                <w:div w:id="756633395">
                                  <w:marLeft w:val="3600"/>
                                  <w:marRight w:val="2700"/>
                                  <w:marTop w:val="0"/>
                                  <w:marBottom w:val="0"/>
                                  <w:divBdr>
                                    <w:top w:val="single" w:sz="6" w:space="0" w:color="C9C9C9"/>
                                    <w:left w:val="single" w:sz="6" w:space="0" w:color="C9C9C9"/>
                                    <w:bottom w:val="single" w:sz="6" w:space="0" w:color="C9C9C9"/>
                                    <w:right w:val="single" w:sz="6" w:space="0" w:color="C9C9C9"/>
                                  </w:divBdr>
                                  <w:divsChild>
                                    <w:div w:id="106855791">
                                      <w:marLeft w:val="0"/>
                                      <w:marRight w:val="0"/>
                                      <w:marTop w:val="0"/>
                                      <w:marBottom w:val="0"/>
                                      <w:divBdr>
                                        <w:top w:val="none" w:sz="0" w:space="0" w:color="auto"/>
                                        <w:left w:val="none" w:sz="0" w:space="0" w:color="auto"/>
                                        <w:bottom w:val="none" w:sz="0" w:space="0" w:color="auto"/>
                                        <w:right w:val="none" w:sz="0" w:space="0" w:color="auto"/>
                                      </w:divBdr>
                                      <w:divsChild>
                                        <w:div w:id="2038770734">
                                          <w:marLeft w:val="0"/>
                                          <w:marRight w:val="0"/>
                                          <w:marTop w:val="0"/>
                                          <w:marBottom w:val="0"/>
                                          <w:divBdr>
                                            <w:top w:val="none" w:sz="0" w:space="0" w:color="auto"/>
                                            <w:left w:val="none" w:sz="0" w:space="0" w:color="auto"/>
                                            <w:bottom w:val="none" w:sz="0" w:space="0" w:color="auto"/>
                                            <w:right w:val="none" w:sz="0" w:space="0" w:color="auto"/>
                                          </w:divBdr>
                                          <w:divsChild>
                                            <w:div w:id="959536454">
                                              <w:marLeft w:val="0"/>
                                              <w:marRight w:val="0"/>
                                              <w:marTop w:val="0"/>
                                              <w:marBottom w:val="0"/>
                                              <w:divBdr>
                                                <w:top w:val="none" w:sz="0" w:space="0" w:color="auto"/>
                                                <w:left w:val="none" w:sz="0" w:space="0" w:color="auto"/>
                                                <w:bottom w:val="none" w:sz="0" w:space="0" w:color="auto"/>
                                                <w:right w:val="none" w:sz="0" w:space="0" w:color="auto"/>
                                              </w:divBdr>
                                              <w:divsChild>
                                                <w:div w:id="206328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6560231">
      <w:bodyDiv w:val="1"/>
      <w:marLeft w:val="0"/>
      <w:marRight w:val="0"/>
      <w:marTop w:val="0"/>
      <w:marBottom w:val="0"/>
      <w:divBdr>
        <w:top w:val="none" w:sz="0" w:space="0" w:color="auto"/>
        <w:left w:val="none" w:sz="0" w:space="0" w:color="auto"/>
        <w:bottom w:val="none" w:sz="0" w:space="0" w:color="auto"/>
        <w:right w:val="none" w:sz="0" w:space="0" w:color="auto"/>
      </w:divBdr>
      <w:divsChild>
        <w:div w:id="138502236">
          <w:marLeft w:val="0"/>
          <w:marRight w:val="0"/>
          <w:marTop w:val="0"/>
          <w:marBottom w:val="0"/>
          <w:divBdr>
            <w:top w:val="none" w:sz="0" w:space="0" w:color="auto"/>
            <w:left w:val="none" w:sz="0" w:space="0" w:color="auto"/>
            <w:bottom w:val="none" w:sz="0" w:space="0" w:color="auto"/>
            <w:right w:val="none" w:sz="0" w:space="0" w:color="auto"/>
          </w:divBdr>
          <w:divsChild>
            <w:div w:id="699939517">
              <w:marLeft w:val="0"/>
              <w:marRight w:val="0"/>
              <w:marTop w:val="0"/>
              <w:marBottom w:val="0"/>
              <w:divBdr>
                <w:top w:val="none" w:sz="0" w:space="0" w:color="auto"/>
                <w:left w:val="none" w:sz="0" w:space="0" w:color="auto"/>
                <w:bottom w:val="none" w:sz="0" w:space="0" w:color="auto"/>
                <w:right w:val="none" w:sz="0" w:space="0" w:color="auto"/>
              </w:divBdr>
            </w:div>
          </w:divsChild>
        </w:div>
        <w:div w:id="915938607">
          <w:marLeft w:val="0"/>
          <w:marRight w:val="0"/>
          <w:marTop w:val="0"/>
          <w:marBottom w:val="240"/>
          <w:divBdr>
            <w:top w:val="none" w:sz="0" w:space="0" w:color="auto"/>
            <w:left w:val="none" w:sz="0" w:space="0" w:color="auto"/>
            <w:bottom w:val="none" w:sz="0" w:space="0" w:color="auto"/>
            <w:right w:val="none" w:sz="0" w:space="0" w:color="auto"/>
          </w:divBdr>
          <w:divsChild>
            <w:div w:id="160230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154762">
      <w:bodyDiv w:val="1"/>
      <w:marLeft w:val="0"/>
      <w:marRight w:val="0"/>
      <w:marTop w:val="0"/>
      <w:marBottom w:val="0"/>
      <w:divBdr>
        <w:top w:val="none" w:sz="0" w:space="0" w:color="auto"/>
        <w:left w:val="none" w:sz="0" w:space="0" w:color="auto"/>
        <w:bottom w:val="none" w:sz="0" w:space="0" w:color="auto"/>
        <w:right w:val="none" w:sz="0" w:space="0" w:color="auto"/>
      </w:divBdr>
    </w:div>
    <w:div w:id="1087114734">
      <w:bodyDiv w:val="1"/>
      <w:marLeft w:val="0"/>
      <w:marRight w:val="0"/>
      <w:marTop w:val="0"/>
      <w:marBottom w:val="0"/>
      <w:divBdr>
        <w:top w:val="none" w:sz="0" w:space="0" w:color="auto"/>
        <w:left w:val="none" w:sz="0" w:space="0" w:color="auto"/>
        <w:bottom w:val="none" w:sz="0" w:space="0" w:color="auto"/>
        <w:right w:val="none" w:sz="0" w:space="0" w:color="auto"/>
      </w:divBdr>
    </w:div>
    <w:div w:id="1126196641">
      <w:bodyDiv w:val="1"/>
      <w:marLeft w:val="0"/>
      <w:marRight w:val="0"/>
      <w:marTop w:val="0"/>
      <w:marBottom w:val="0"/>
      <w:divBdr>
        <w:top w:val="none" w:sz="0" w:space="0" w:color="auto"/>
        <w:left w:val="none" w:sz="0" w:space="0" w:color="auto"/>
        <w:bottom w:val="none" w:sz="0" w:space="0" w:color="auto"/>
        <w:right w:val="none" w:sz="0" w:space="0" w:color="auto"/>
      </w:divBdr>
    </w:div>
    <w:div w:id="1155100228">
      <w:bodyDiv w:val="1"/>
      <w:marLeft w:val="0"/>
      <w:marRight w:val="0"/>
      <w:marTop w:val="0"/>
      <w:marBottom w:val="0"/>
      <w:divBdr>
        <w:top w:val="none" w:sz="0" w:space="0" w:color="auto"/>
        <w:left w:val="none" w:sz="0" w:space="0" w:color="auto"/>
        <w:bottom w:val="none" w:sz="0" w:space="0" w:color="auto"/>
        <w:right w:val="none" w:sz="0" w:space="0" w:color="auto"/>
      </w:divBdr>
      <w:divsChild>
        <w:div w:id="1103574045">
          <w:marLeft w:val="0"/>
          <w:marRight w:val="0"/>
          <w:marTop w:val="0"/>
          <w:marBottom w:val="375"/>
          <w:divBdr>
            <w:top w:val="none" w:sz="0" w:space="0" w:color="auto"/>
            <w:left w:val="none" w:sz="0" w:space="0" w:color="auto"/>
            <w:bottom w:val="none" w:sz="0" w:space="0" w:color="auto"/>
            <w:right w:val="none" w:sz="0" w:space="0" w:color="auto"/>
          </w:divBdr>
          <w:divsChild>
            <w:div w:id="268466766">
              <w:marLeft w:val="0"/>
              <w:marRight w:val="0"/>
              <w:marTop w:val="0"/>
              <w:marBottom w:val="0"/>
              <w:divBdr>
                <w:top w:val="none" w:sz="0" w:space="0" w:color="auto"/>
                <w:left w:val="none" w:sz="0" w:space="0" w:color="auto"/>
                <w:bottom w:val="none" w:sz="0" w:space="0" w:color="auto"/>
                <w:right w:val="none" w:sz="0" w:space="0" w:color="auto"/>
              </w:divBdr>
              <w:divsChild>
                <w:div w:id="638535178">
                  <w:marLeft w:val="0"/>
                  <w:marRight w:val="150"/>
                  <w:marTop w:val="150"/>
                  <w:marBottom w:val="0"/>
                  <w:divBdr>
                    <w:top w:val="single" w:sz="6" w:space="0" w:color="EAEAEA"/>
                    <w:left w:val="single" w:sz="6" w:space="23" w:color="EAEAEA"/>
                    <w:bottom w:val="single" w:sz="6" w:space="0" w:color="EAEAEA"/>
                    <w:right w:val="single" w:sz="6" w:space="0" w:color="EAEAEA"/>
                  </w:divBdr>
                  <w:divsChild>
                    <w:div w:id="1162239884">
                      <w:marLeft w:val="0"/>
                      <w:marRight w:val="0"/>
                      <w:marTop w:val="0"/>
                      <w:marBottom w:val="0"/>
                      <w:divBdr>
                        <w:top w:val="none" w:sz="0" w:space="0" w:color="auto"/>
                        <w:left w:val="none" w:sz="0" w:space="0" w:color="auto"/>
                        <w:bottom w:val="none" w:sz="0" w:space="0" w:color="auto"/>
                        <w:right w:val="none" w:sz="0" w:space="0" w:color="auto"/>
                      </w:divBdr>
                      <w:divsChild>
                        <w:div w:id="673656053">
                          <w:marLeft w:val="0"/>
                          <w:marRight w:val="150"/>
                          <w:marTop w:val="0"/>
                          <w:marBottom w:val="0"/>
                          <w:divBdr>
                            <w:top w:val="none" w:sz="0" w:space="0" w:color="auto"/>
                            <w:left w:val="none" w:sz="0" w:space="0" w:color="auto"/>
                            <w:bottom w:val="none" w:sz="0" w:space="0" w:color="auto"/>
                            <w:right w:val="none" w:sz="0" w:space="0" w:color="auto"/>
                          </w:divBdr>
                        </w:div>
                      </w:divsChild>
                    </w:div>
                    <w:div w:id="1300262554">
                      <w:marLeft w:val="-450"/>
                      <w:marRight w:val="0"/>
                      <w:marTop w:val="0"/>
                      <w:marBottom w:val="0"/>
                      <w:divBdr>
                        <w:top w:val="none" w:sz="0" w:space="0" w:color="auto"/>
                        <w:left w:val="none" w:sz="0" w:space="0" w:color="auto"/>
                        <w:bottom w:val="none" w:sz="0" w:space="0" w:color="auto"/>
                        <w:right w:val="none" w:sz="0" w:space="0" w:color="auto"/>
                      </w:divBdr>
                      <w:divsChild>
                        <w:div w:id="1292637528">
                          <w:marLeft w:val="0"/>
                          <w:marRight w:val="0"/>
                          <w:marTop w:val="0"/>
                          <w:marBottom w:val="0"/>
                          <w:divBdr>
                            <w:top w:val="none" w:sz="0" w:space="0" w:color="auto"/>
                            <w:left w:val="none" w:sz="0" w:space="0" w:color="auto"/>
                            <w:bottom w:val="none" w:sz="0" w:space="0" w:color="auto"/>
                            <w:right w:val="single" w:sz="6" w:space="0" w:color="EAEAEA"/>
                          </w:divBdr>
                        </w:div>
                      </w:divsChild>
                    </w:div>
                  </w:divsChild>
                </w:div>
                <w:div w:id="691027926">
                  <w:marLeft w:val="0"/>
                  <w:marRight w:val="150"/>
                  <w:marTop w:val="150"/>
                  <w:marBottom w:val="0"/>
                  <w:divBdr>
                    <w:top w:val="single" w:sz="6" w:space="0" w:color="EAEAEA"/>
                    <w:left w:val="single" w:sz="6" w:space="23" w:color="EAEAEA"/>
                    <w:bottom w:val="single" w:sz="6" w:space="0" w:color="EAEAEA"/>
                    <w:right w:val="single" w:sz="6" w:space="0" w:color="EAEAEA"/>
                  </w:divBdr>
                  <w:divsChild>
                    <w:div w:id="663555754">
                      <w:marLeft w:val="0"/>
                      <w:marRight w:val="0"/>
                      <w:marTop w:val="0"/>
                      <w:marBottom w:val="0"/>
                      <w:divBdr>
                        <w:top w:val="none" w:sz="0" w:space="0" w:color="auto"/>
                        <w:left w:val="none" w:sz="0" w:space="0" w:color="auto"/>
                        <w:bottom w:val="none" w:sz="0" w:space="0" w:color="auto"/>
                        <w:right w:val="none" w:sz="0" w:space="0" w:color="auto"/>
                      </w:divBdr>
                      <w:divsChild>
                        <w:div w:id="1943226020">
                          <w:marLeft w:val="0"/>
                          <w:marRight w:val="150"/>
                          <w:marTop w:val="0"/>
                          <w:marBottom w:val="0"/>
                          <w:divBdr>
                            <w:top w:val="none" w:sz="0" w:space="0" w:color="auto"/>
                            <w:left w:val="none" w:sz="0" w:space="0" w:color="auto"/>
                            <w:bottom w:val="none" w:sz="0" w:space="0" w:color="auto"/>
                            <w:right w:val="none" w:sz="0" w:space="0" w:color="auto"/>
                          </w:divBdr>
                        </w:div>
                      </w:divsChild>
                    </w:div>
                    <w:div w:id="2111506389">
                      <w:marLeft w:val="-450"/>
                      <w:marRight w:val="0"/>
                      <w:marTop w:val="0"/>
                      <w:marBottom w:val="0"/>
                      <w:divBdr>
                        <w:top w:val="none" w:sz="0" w:space="0" w:color="auto"/>
                        <w:left w:val="none" w:sz="0" w:space="0" w:color="auto"/>
                        <w:bottom w:val="none" w:sz="0" w:space="0" w:color="auto"/>
                        <w:right w:val="none" w:sz="0" w:space="0" w:color="auto"/>
                      </w:divBdr>
                      <w:divsChild>
                        <w:div w:id="905408583">
                          <w:marLeft w:val="0"/>
                          <w:marRight w:val="0"/>
                          <w:marTop w:val="0"/>
                          <w:marBottom w:val="0"/>
                          <w:divBdr>
                            <w:top w:val="none" w:sz="0" w:space="0" w:color="auto"/>
                            <w:left w:val="none" w:sz="0" w:space="0" w:color="auto"/>
                            <w:bottom w:val="none" w:sz="0" w:space="0" w:color="auto"/>
                            <w:right w:val="single" w:sz="6" w:space="0" w:color="EAEAEA"/>
                          </w:divBdr>
                        </w:div>
                      </w:divsChild>
                    </w:div>
                  </w:divsChild>
                </w:div>
                <w:div w:id="1032070648">
                  <w:marLeft w:val="0"/>
                  <w:marRight w:val="150"/>
                  <w:marTop w:val="150"/>
                  <w:marBottom w:val="0"/>
                  <w:divBdr>
                    <w:top w:val="single" w:sz="6" w:space="0" w:color="EAEAEA"/>
                    <w:left w:val="single" w:sz="6" w:space="23" w:color="EAEAEA"/>
                    <w:bottom w:val="single" w:sz="6" w:space="0" w:color="EAEAEA"/>
                    <w:right w:val="single" w:sz="6" w:space="0" w:color="EAEAEA"/>
                  </w:divBdr>
                  <w:divsChild>
                    <w:div w:id="1068723539">
                      <w:marLeft w:val="0"/>
                      <w:marRight w:val="0"/>
                      <w:marTop w:val="0"/>
                      <w:marBottom w:val="0"/>
                      <w:divBdr>
                        <w:top w:val="none" w:sz="0" w:space="0" w:color="auto"/>
                        <w:left w:val="none" w:sz="0" w:space="0" w:color="auto"/>
                        <w:bottom w:val="none" w:sz="0" w:space="0" w:color="auto"/>
                        <w:right w:val="none" w:sz="0" w:space="0" w:color="auto"/>
                      </w:divBdr>
                      <w:divsChild>
                        <w:div w:id="1408578495">
                          <w:marLeft w:val="0"/>
                          <w:marRight w:val="150"/>
                          <w:marTop w:val="0"/>
                          <w:marBottom w:val="0"/>
                          <w:divBdr>
                            <w:top w:val="none" w:sz="0" w:space="0" w:color="auto"/>
                            <w:left w:val="none" w:sz="0" w:space="0" w:color="auto"/>
                            <w:bottom w:val="none" w:sz="0" w:space="0" w:color="auto"/>
                            <w:right w:val="none" w:sz="0" w:space="0" w:color="auto"/>
                          </w:divBdr>
                        </w:div>
                      </w:divsChild>
                    </w:div>
                    <w:div w:id="1856845787">
                      <w:marLeft w:val="-450"/>
                      <w:marRight w:val="0"/>
                      <w:marTop w:val="0"/>
                      <w:marBottom w:val="0"/>
                      <w:divBdr>
                        <w:top w:val="none" w:sz="0" w:space="0" w:color="auto"/>
                        <w:left w:val="none" w:sz="0" w:space="0" w:color="auto"/>
                        <w:bottom w:val="none" w:sz="0" w:space="0" w:color="auto"/>
                        <w:right w:val="none" w:sz="0" w:space="0" w:color="auto"/>
                      </w:divBdr>
                      <w:divsChild>
                        <w:div w:id="833300355">
                          <w:marLeft w:val="0"/>
                          <w:marRight w:val="0"/>
                          <w:marTop w:val="0"/>
                          <w:marBottom w:val="0"/>
                          <w:divBdr>
                            <w:top w:val="none" w:sz="0" w:space="0" w:color="auto"/>
                            <w:left w:val="none" w:sz="0" w:space="0" w:color="auto"/>
                            <w:bottom w:val="none" w:sz="0" w:space="0" w:color="auto"/>
                            <w:right w:val="single" w:sz="6" w:space="0" w:color="EAEAEA"/>
                          </w:divBdr>
                        </w:div>
                      </w:divsChild>
                    </w:div>
                  </w:divsChild>
                </w:div>
                <w:div w:id="1208641962">
                  <w:marLeft w:val="0"/>
                  <w:marRight w:val="150"/>
                  <w:marTop w:val="150"/>
                  <w:marBottom w:val="0"/>
                  <w:divBdr>
                    <w:top w:val="single" w:sz="6" w:space="0" w:color="EAEAEA"/>
                    <w:left w:val="single" w:sz="6" w:space="23" w:color="EAEAEA"/>
                    <w:bottom w:val="single" w:sz="6" w:space="0" w:color="EAEAEA"/>
                    <w:right w:val="single" w:sz="6" w:space="0" w:color="EAEAEA"/>
                  </w:divBdr>
                  <w:divsChild>
                    <w:div w:id="952369888">
                      <w:marLeft w:val="0"/>
                      <w:marRight w:val="0"/>
                      <w:marTop w:val="0"/>
                      <w:marBottom w:val="0"/>
                      <w:divBdr>
                        <w:top w:val="none" w:sz="0" w:space="0" w:color="auto"/>
                        <w:left w:val="none" w:sz="0" w:space="0" w:color="auto"/>
                        <w:bottom w:val="none" w:sz="0" w:space="0" w:color="auto"/>
                        <w:right w:val="none" w:sz="0" w:space="0" w:color="auto"/>
                      </w:divBdr>
                      <w:divsChild>
                        <w:div w:id="960261402">
                          <w:marLeft w:val="0"/>
                          <w:marRight w:val="150"/>
                          <w:marTop w:val="0"/>
                          <w:marBottom w:val="0"/>
                          <w:divBdr>
                            <w:top w:val="none" w:sz="0" w:space="0" w:color="auto"/>
                            <w:left w:val="none" w:sz="0" w:space="0" w:color="auto"/>
                            <w:bottom w:val="none" w:sz="0" w:space="0" w:color="auto"/>
                            <w:right w:val="none" w:sz="0" w:space="0" w:color="auto"/>
                          </w:divBdr>
                        </w:div>
                      </w:divsChild>
                    </w:div>
                    <w:div w:id="1133712056">
                      <w:marLeft w:val="-450"/>
                      <w:marRight w:val="0"/>
                      <w:marTop w:val="0"/>
                      <w:marBottom w:val="0"/>
                      <w:divBdr>
                        <w:top w:val="none" w:sz="0" w:space="0" w:color="auto"/>
                        <w:left w:val="none" w:sz="0" w:space="0" w:color="auto"/>
                        <w:bottom w:val="none" w:sz="0" w:space="0" w:color="auto"/>
                        <w:right w:val="none" w:sz="0" w:space="0" w:color="auto"/>
                      </w:divBdr>
                      <w:divsChild>
                        <w:div w:id="463158962">
                          <w:marLeft w:val="0"/>
                          <w:marRight w:val="0"/>
                          <w:marTop w:val="0"/>
                          <w:marBottom w:val="0"/>
                          <w:divBdr>
                            <w:top w:val="none" w:sz="0" w:space="0" w:color="auto"/>
                            <w:left w:val="none" w:sz="0" w:space="0" w:color="auto"/>
                            <w:bottom w:val="none" w:sz="0" w:space="0" w:color="auto"/>
                            <w:right w:val="single" w:sz="6" w:space="0" w:color="EAEAEA"/>
                          </w:divBdr>
                        </w:div>
                      </w:divsChild>
                    </w:div>
                  </w:divsChild>
                </w:div>
                <w:div w:id="1389186528">
                  <w:marLeft w:val="0"/>
                  <w:marRight w:val="150"/>
                  <w:marTop w:val="150"/>
                  <w:marBottom w:val="0"/>
                  <w:divBdr>
                    <w:top w:val="single" w:sz="6" w:space="0" w:color="EAEAEA"/>
                    <w:left w:val="single" w:sz="6" w:space="23" w:color="EAEAEA"/>
                    <w:bottom w:val="single" w:sz="6" w:space="0" w:color="EAEAEA"/>
                    <w:right w:val="single" w:sz="6" w:space="0" w:color="EAEAEA"/>
                  </w:divBdr>
                  <w:divsChild>
                    <w:div w:id="1137337577">
                      <w:marLeft w:val="0"/>
                      <w:marRight w:val="0"/>
                      <w:marTop w:val="0"/>
                      <w:marBottom w:val="0"/>
                      <w:divBdr>
                        <w:top w:val="none" w:sz="0" w:space="0" w:color="auto"/>
                        <w:left w:val="none" w:sz="0" w:space="0" w:color="auto"/>
                        <w:bottom w:val="none" w:sz="0" w:space="0" w:color="auto"/>
                        <w:right w:val="none" w:sz="0" w:space="0" w:color="auto"/>
                      </w:divBdr>
                      <w:divsChild>
                        <w:div w:id="4016895">
                          <w:marLeft w:val="0"/>
                          <w:marRight w:val="150"/>
                          <w:marTop w:val="0"/>
                          <w:marBottom w:val="0"/>
                          <w:divBdr>
                            <w:top w:val="none" w:sz="0" w:space="0" w:color="auto"/>
                            <w:left w:val="none" w:sz="0" w:space="0" w:color="auto"/>
                            <w:bottom w:val="none" w:sz="0" w:space="0" w:color="auto"/>
                            <w:right w:val="none" w:sz="0" w:space="0" w:color="auto"/>
                          </w:divBdr>
                        </w:div>
                      </w:divsChild>
                    </w:div>
                    <w:div w:id="2036882615">
                      <w:marLeft w:val="-450"/>
                      <w:marRight w:val="0"/>
                      <w:marTop w:val="0"/>
                      <w:marBottom w:val="0"/>
                      <w:divBdr>
                        <w:top w:val="none" w:sz="0" w:space="0" w:color="auto"/>
                        <w:left w:val="none" w:sz="0" w:space="0" w:color="auto"/>
                        <w:bottom w:val="none" w:sz="0" w:space="0" w:color="auto"/>
                        <w:right w:val="none" w:sz="0" w:space="0" w:color="auto"/>
                      </w:divBdr>
                      <w:divsChild>
                        <w:div w:id="440806116">
                          <w:marLeft w:val="0"/>
                          <w:marRight w:val="0"/>
                          <w:marTop w:val="0"/>
                          <w:marBottom w:val="0"/>
                          <w:divBdr>
                            <w:top w:val="none" w:sz="0" w:space="0" w:color="auto"/>
                            <w:left w:val="none" w:sz="0" w:space="0" w:color="auto"/>
                            <w:bottom w:val="none" w:sz="0" w:space="0" w:color="auto"/>
                            <w:right w:val="single" w:sz="6" w:space="0" w:color="EAEAEA"/>
                          </w:divBdr>
                        </w:div>
                      </w:divsChild>
                    </w:div>
                  </w:divsChild>
                </w:div>
              </w:divsChild>
            </w:div>
          </w:divsChild>
        </w:div>
        <w:div w:id="1219436968">
          <w:marLeft w:val="0"/>
          <w:marRight w:val="0"/>
          <w:marTop w:val="0"/>
          <w:marBottom w:val="0"/>
          <w:divBdr>
            <w:top w:val="none" w:sz="0" w:space="0" w:color="auto"/>
            <w:left w:val="none" w:sz="0" w:space="0" w:color="auto"/>
            <w:bottom w:val="none" w:sz="0" w:space="0" w:color="auto"/>
            <w:right w:val="none" w:sz="0" w:space="0" w:color="auto"/>
          </w:divBdr>
        </w:div>
      </w:divsChild>
    </w:div>
    <w:div w:id="1161039817">
      <w:bodyDiv w:val="1"/>
      <w:marLeft w:val="0"/>
      <w:marRight w:val="0"/>
      <w:marTop w:val="0"/>
      <w:marBottom w:val="0"/>
      <w:divBdr>
        <w:top w:val="none" w:sz="0" w:space="0" w:color="auto"/>
        <w:left w:val="none" w:sz="0" w:space="0" w:color="auto"/>
        <w:bottom w:val="none" w:sz="0" w:space="0" w:color="auto"/>
        <w:right w:val="none" w:sz="0" w:space="0" w:color="auto"/>
      </w:divBdr>
      <w:divsChild>
        <w:div w:id="525027688">
          <w:marLeft w:val="0"/>
          <w:marRight w:val="0"/>
          <w:marTop w:val="0"/>
          <w:marBottom w:val="300"/>
          <w:divBdr>
            <w:top w:val="none" w:sz="0" w:space="0" w:color="auto"/>
            <w:left w:val="none" w:sz="0" w:space="0" w:color="auto"/>
            <w:bottom w:val="none" w:sz="0" w:space="0" w:color="auto"/>
            <w:right w:val="none" w:sz="0" w:space="0" w:color="auto"/>
          </w:divBdr>
          <w:divsChild>
            <w:div w:id="32463626">
              <w:marLeft w:val="0"/>
              <w:marRight w:val="0"/>
              <w:marTop w:val="0"/>
              <w:marBottom w:val="105"/>
              <w:divBdr>
                <w:top w:val="none" w:sz="0" w:space="0" w:color="auto"/>
                <w:left w:val="none" w:sz="0" w:space="0" w:color="auto"/>
                <w:bottom w:val="none" w:sz="0" w:space="0" w:color="auto"/>
                <w:right w:val="none" w:sz="0" w:space="0" w:color="auto"/>
              </w:divBdr>
              <w:divsChild>
                <w:div w:id="645937957">
                  <w:marLeft w:val="75"/>
                  <w:marRight w:val="0"/>
                  <w:marTop w:val="0"/>
                  <w:marBottom w:val="300"/>
                  <w:divBdr>
                    <w:top w:val="single" w:sz="6" w:space="0" w:color="B6B6E1"/>
                    <w:left w:val="single" w:sz="6" w:space="0" w:color="B6B6E1"/>
                    <w:bottom w:val="single" w:sz="6" w:space="0" w:color="B6B6E1"/>
                    <w:right w:val="single" w:sz="6" w:space="0" w:color="B6B6E1"/>
                  </w:divBdr>
                  <w:divsChild>
                    <w:div w:id="761604600">
                      <w:marLeft w:val="150"/>
                      <w:marRight w:val="0"/>
                      <w:marTop w:val="0"/>
                      <w:marBottom w:val="0"/>
                      <w:divBdr>
                        <w:top w:val="none" w:sz="0" w:space="0" w:color="auto"/>
                        <w:left w:val="none" w:sz="0" w:space="0" w:color="auto"/>
                        <w:bottom w:val="none" w:sz="0" w:space="0" w:color="auto"/>
                        <w:right w:val="none" w:sz="0" w:space="0" w:color="auto"/>
                      </w:divBdr>
                      <w:divsChild>
                        <w:div w:id="813450146">
                          <w:marLeft w:val="0"/>
                          <w:marRight w:val="0"/>
                          <w:marTop w:val="225"/>
                          <w:marBottom w:val="0"/>
                          <w:divBdr>
                            <w:top w:val="none" w:sz="0" w:space="0" w:color="auto"/>
                            <w:left w:val="none" w:sz="0" w:space="0" w:color="auto"/>
                            <w:bottom w:val="none" w:sz="0" w:space="0" w:color="auto"/>
                            <w:right w:val="none" w:sz="0" w:space="0" w:color="auto"/>
                          </w:divBdr>
                          <w:divsChild>
                            <w:div w:id="31472060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0727805">
      <w:bodyDiv w:val="1"/>
      <w:marLeft w:val="0"/>
      <w:marRight w:val="0"/>
      <w:marTop w:val="0"/>
      <w:marBottom w:val="0"/>
      <w:divBdr>
        <w:top w:val="none" w:sz="0" w:space="0" w:color="auto"/>
        <w:left w:val="none" w:sz="0" w:space="0" w:color="auto"/>
        <w:bottom w:val="none" w:sz="0" w:space="0" w:color="auto"/>
        <w:right w:val="none" w:sz="0" w:space="0" w:color="auto"/>
      </w:divBdr>
      <w:divsChild>
        <w:div w:id="1049299113">
          <w:marLeft w:val="0"/>
          <w:marRight w:val="0"/>
          <w:marTop w:val="0"/>
          <w:marBottom w:val="375"/>
          <w:divBdr>
            <w:top w:val="none" w:sz="0" w:space="0" w:color="auto"/>
            <w:left w:val="none" w:sz="0" w:space="0" w:color="auto"/>
            <w:bottom w:val="none" w:sz="0" w:space="0" w:color="auto"/>
            <w:right w:val="none" w:sz="0" w:space="0" w:color="auto"/>
          </w:divBdr>
          <w:divsChild>
            <w:div w:id="166671442">
              <w:marLeft w:val="0"/>
              <w:marRight w:val="0"/>
              <w:marTop w:val="0"/>
              <w:marBottom w:val="0"/>
              <w:divBdr>
                <w:top w:val="none" w:sz="0" w:space="0" w:color="auto"/>
                <w:left w:val="none" w:sz="0" w:space="0" w:color="auto"/>
                <w:bottom w:val="none" w:sz="0" w:space="0" w:color="auto"/>
                <w:right w:val="none" w:sz="0" w:space="0" w:color="auto"/>
              </w:divBdr>
              <w:divsChild>
                <w:div w:id="1001004390">
                  <w:marLeft w:val="0"/>
                  <w:marRight w:val="150"/>
                  <w:marTop w:val="150"/>
                  <w:marBottom w:val="0"/>
                  <w:divBdr>
                    <w:top w:val="single" w:sz="6" w:space="0" w:color="EAEAEA"/>
                    <w:left w:val="single" w:sz="6" w:space="23" w:color="EAEAEA"/>
                    <w:bottom w:val="single" w:sz="6" w:space="0" w:color="EAEAEA"/>
                    <w:right w:val="single" w:sz="6" w:space="0" w:color="EAEAEA"/>
                  </w:divBdr>
                  <w:divsChild>
                    <w:div w:id="1284112582">
                      <w:marLeft w:val="0"/>
                      <w:marRight w:val="0"/>
                      <w:marTop w:val="0"/>
                      <w:marBottom w:val="0"/>
                      <w:divBdr>
                        <w:top w:val="none" w:sz="0" w:space="0" w:color="auto"/>
                        <w:left w:val="none" w:sz="0" w:space="0" w:color="auto"/>
                        <w:bottom w:val="none" w:sz="0" w:space="0" w:color="auto"/>
                        <w:right w:val="none" w:sz="0" w:space="0" w:color="auto"/>
                      </w:divBdr>
                      <w:divsChild>
                        <w:div w:id="1499693007">
                          <w:marLeft w:val="0"/>
                          <w:marRight w:val="150"/>
                          <w:marTop w:val="0"/>
                          <w:marBottom w:val="0"/>
                          <w:divBdr>
                            <w:top w:val="none" w:sz="0" w:space="0" w:color="auto"/>
                            <w:left w:val="none" w:sz="0" w:space="0" w:color="auto"/>
                            <w:bottom w:val="none" w:sz="0" w:space="0" w:color="auto"/>
                            <w:right w:val="none" w:sz="0" w:space="0" w:color="auto"/>
                          </w:divBdr>
                        </w:div>
                      </w:divsChild>
                    </w:div>
                    <w:div w:id="1978682983">
                      <w:marLeft w:val="-450"/>
                      <w:marRight w:val="0"/>
                      <w:marTop w:val="0"/>
                      <w:marBottom w:val="0"/>
                      <w:divBdr>
                        <w:top w:val="none" w:sz="0" w:space="0" w:color="auto"/>
                        <w:left w:val="none" w:sz="0" w:space="0" w:color="auto"/>
                        <w:bottom w:val="none" w:sz="0" w:space="0" w:color="auto"/>
                        <w:right w:val="none" w:sz="0" w:space="0" w:color="auto"/>
                      </w:divBdr>
                      <w:divsChild>
                        <w:div w:id="1692950261">
                          <w:marLeft w:val="0"/>
                          <w:marRight w:val="0"/>
                          <w:marTop w:val="0"/>
                          <w:marBottom w:val="0"/>
                          <w:divBdr>
                            <w:top w:val="none" w:sz="0" w:space="0" w:color="auto"/>
                            <w:left w:val="none" w:sz="0" w:space="0" w:color="auto"/>
                            <w:bottom w:val="none" w:sz="0" w:space="0" w:color="auto"/>
                            <w:right w:val="single" w:sz="6" w:space="0" w:color="EAEAEA"/>
                          </w:divBdr>
                        </w:div>
                      </w:divsChild>
                    </w:div>
                  </w:divsChild>
                </w:div>
                <w:div w:id="1017390713">
                  <w:marLeft w:val="0"/>
                  <w:marRight w:val="150"/>
                  <w:marTop w:val="150"/>
                  <w:marBottom w:val="0"/>
                  <w:divBdr>
                    <w:top w:val="single" w:sz="6" w:space="0" w:color="EAEAEA"/>
                    <w:left w:val="single" w:sz="6" w:space="23" w:color="EAEAEA"/>
                    <w:bottom w:val="single" w:sz="6" w:space="0" w:color="EAEAEA"/>
                    <w:right w:val="single" w:sz="6" w:space="0" w:color="EAEAEA"/>
                  </w:divBdr>
                  <w:divsChild>
                    <w:div w:id="1071581488">
                      <w:marLeft w:val="-450"/>
                      <w:marRight w:val="0"/>
                      <w:marTop w:val="0"/>
                      <w:marBottom w:val="0"/>
                      <w:divBdr>
                        <w:top w:val="none" w:sz="0" w:space="0" w:color="auto"/>
                        <w:left w:val="none" w:sz="0" w:space="0" w:color="auto"/>
                        <w:bottom w:val="none" w:sz="0" w:space="0" w:color="auto"/>
                        <w:right w:val="none" w:sz="0" w:space="0" w:color="auto"/>
                      </w:divBdr>
                      <w:divsChild>
                        <w:div w:id="1537622499">
                          <w:marLeft w:val="0"/>
                          <w:marRight w:val="0"/>
                          <w:marTop w:val="0"/>
                          <w:marBottom w:val="0"/>
                          <w:divBdr>
                            <w:top w:val="none" w:sz="0" w:space="0" w:color="auto"/>
                            <w:left w:val="none" w:sz="0" w:space="0" w:color="auto"/>
                            <w:bottom w:val="none" w:sz="0" w:space="0" w:color="auto"/>
                            <w:right w:val="single" w:sz="6" w:space="0" w:color="EAEAEA"/>
                          </w:divBdr>
                        </w:div>
                      </w:divsChild>
                    </w:div>
                    <w:div w:id="1217352504">
                      <w:marLeft w:val="0"/>
                      <w:marRight w:val="0"/>
                      <w:marTop w:val="0"/>
                      <w:marBottom w:val="0"/>
                      <w:divBdr>
                        <w:top w:val="none" w:sz="0" w:space="0" w:color="auto"/>
                        <w:left w:val="none" w:sz="0" w:space="0" w:color="auto"/>
                        <w:bottom w:val="none" w:sz="0" w:space="0" w:color="auto"/>
                        <w:right w:val="none" w:sz="0" w:space="0" w:color="auto"/>
                      </w:divBdr>
                      <w:divsChild>
                        <w:div w:id="15672626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914403">
          <w:marLeft w:val="0"/>
          <w:marRight w:val="0"/>
          <w:marTop w:val="0"/>
          <w:marBottom w:val="150"/>
          <w:divBdr>
            <w:top w:val="none" w:sz="0" w:space="0" w:color="auto"/>
            <w:left w:val="none" w:sz="0" w:space="0" w:color="auto"/>
            <w:bottom w:val="none" w:sz="0" w:space="0" w:color="auto"/>
            <w:right w:val="none" w:sz="0" w:space="0" w:color="auto"/>
          </w:divBdr>
        </w:div>
        <w:div w:id="1970865411">
          <w:marLeft w:val="0"/>
          <w:marRight w:val="0"/>
          <w:marTop w:val="0"/>
          <w:marBottom w:val="0"/>
          <w:divBdr>
            <w:top w:val="none" w:sz="0" w:space="0" w:color="auto"/>
            <w:left w:val="none" w:sz="0" w:space="0" w:color="auto"/>
            <w:bottom w:val="none" w:sz="0" w:space="0" w:color="auto"/>
            <w:right w:val="none" w:sz="0" w:space="0" w:color="auto"/>
          </w:divBdr>
          <w:divsChild>
            <w:div w:id="135476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931454">
      <w:bodyDiv w:val="1"/>
      <w:marLeft w:val="0"/>
      <w:marRight w:val="0"/>
      <w:marTop w:val="0"/>
      <w:marBottom w:val="0"/>
      <w:divBdr>
        <w:top w:val="none" w:sz="0" w:space="0" w:color="auto"/>
        <w:left w:val="none" w:sz="0" w:space="0" w:color="auto"/>
        <w:bottom w:val="none" w:sz="0" w:space="0" w:color="auto"/>
        <w:right w:val="none" w:sz="0" w:space="0" w:color="auto"/>
      </w:divBdr>
    </w:div>
    <w:div w:id="1283882265">
      <w:bodyDiv w:val="1"/>
      <w:marLeft w:val="0"/>
      <w:marRight w:val="0"/>
      <w:marTop w:val="0"/>
      <w:marBottom w:val="0"/>
      <w:divBdr>
        <w:top w:val="none" w:sz="0" w:space="0" w:color="auto"/>
        <w:left w:val="none" w:sz="0" w:space="0" w:color="auto"/>
        <w:bottom w:val="none" w:sz="0" w:space="0" w:color="auto"/>
        <w:right w:val="none" w:sz="0" w:space="0" w:color="auto"/>
      </w:divBdr>
    </w:div>
    <w:div w:id="1287590535">
      <w:bodyDiv w:val="1"/>
      <w:marLeft w:val="0"/>
      <w:marRight w:val="0"/>
      <w:marTop w:val="0"/>
      <w:marBottom w:val="0"/>
      <w:divBdr>
        <w:top w:val="none" w:sz="0" w:space="0" w:color="auto"/>
        <w:left w:val="none" w:sz="0" w:space="0" w:color="auto"/>
        <w:bottom w:val="none" w:sz="0" w:space="0" w:color="auto"/>
        <w:right w:val="none" w:sz="0" w:space="0" w:color="auto"/>
      </w:divBdr>
    </w:div>
    <w:div w:id="1457872703">
      <w:bodyDiv w:val="1"/>
      <w:marLeft w:val="0"/>
      <w:marRight w:val="0"/>
      <w:marTop w:val="0"/>
      <w:marBottom w:val="0"/>
      <w:divBdr>
        <w:top w:val="none" w:sz="0" w:space="0" w:color="auto"/>
        <w:left w:val="none" w:sz="0" w:space="0" w:color="auto"/>
        <w:bottom w:val="none" w:sz="0" w:space="0" w:color="auto"/>
        <w:right w:val="none" w:sz="0" w:space="0" w:color="auto"/>
      </w:divBdr>
    </w:div>
    <w:div w:id="1473060412">
      <w:bodyDiv w:val="1"/>
      <w:marLeft w:val="0"/>
      <w:marRight w:val="0"/>
      <w:marTop w:val="0"/>
      <w:marBottom w:val="0"/>
      <w:divBdr>
        <w:top w:val="none" w:sz="0" w:space="0" w:color="auto"/>
        <w:left w:val="none" w:sz="0" w:space="0" w:color="auto"/>
        <w:bottom w:val="none" w:sz="0" w:space="0" w:color="auto"/>
        <w:right w:val="none" w:sz="0" w:space="0" w:color="auto"/>
      </w:divBdr>
      <w:divsChild>
        <w:div w:id="232619269">
          <w:marLeft w:val="0"/>
          <w:marRight w:val="0"/>
          <w:marTop w:val="0"/>
          <w:marBottom w:val="0"/>
          <w:divBdr>
            <w:top w:val="none" w:sz="0" w:space="0" w:color="auto"/>
            <w:left w:val="none" w:sz="0" w:space="0" w:color="auto"/>
            <w:bottom w:val="none" w:sz="0" w:space="0" w:color="auto"/>
            <w:right w:val="none" w:sz="0" w:space="0" w:color="auto"/>
          </w:divBdr>
          <w:divsChild>
            <w:div w:id="2059622683">
              <w:marLeft w:val="0"/>
              <w:marRight w:val="0"/>
              <w:marTop w:val="0"/>
              <w:marBottom w:val="0"/>
              <w:divBdr>
                <w:top w:val="none" w:sz="0" w:space="0" w:color="auto"/>
                <w:left w:val="none" w:sz="0" w:space="0" w:color="auto"/>
                <w:bottom w:val="none" w:sz="0" w:space="0" w:color="auto"/>
                <w:right w:val="none" w:sz="0" w:space="0" w:color="auto"/>
              </w:divBdr>
              <w:divsChild>
                <w:div w:id="308560260">
                  <w:marLeft w:val="0"/>
                  <w:marRight w:val="0"/>
                  <w:marTop w:val="0"/>
                  <w:marBottom w:val="0"/>
                  <w:divBdr>
                    <w:top w:val="none" w:sz="0" w:space="0" w:color="auto"/>
                    <w:left w:val="none" w:sz="0" w:space="0" w:color="auto"/>
                    <w:bottom w:val="none" w:sz="0" w:space="0" w:color="auto"/>
                    <w:right w:val="none" w:sz="0" w:space="0" w:color="auto"/>
                  </w:divBdr>
                  <w:divsChild>
                    <w:div w:id="658115812">
                      <w:marLeft w:val="0"/>
                      <w:marRight w:val="0"/>
                      <w:marTop w:val="0"/>
                      <w:marBottom w:val="0"/>
                      <w:divBdr>
                        <w:top w:val="none" w:sz="0" w:space="0" w:color="auto"/>
                        <w:left w:val="none" w:sz="0" w:space="0" w:color="auto"/>
                        <w:bottom w:val="none" w:sz="0" w:space="0" w:color="auto"/>
                        <w:right w:val="none" w:sz="0" w:space="0" w:color="auto"/>
                      </w:divBdr>
                      <w:divsChild>
                        <w:div w:id="930745923">
                          <w:marLeft w:val="0"/>
                          <w:marRight w:val="0"/>
                          <w:marTop w:val="0"/>
                          <w:marBottom w:val="0"/>
                          <w:divBdr>
                            <w:top w:val="none" w:sz="0" w:space="0" w:color="auto"/>
                            <w:left w:val="none" w:sz="0" w:space="0" w:color="auto"/>
                            <w:bottom w:val="none" w:sz="0" w:space="0" w:color="auto"/>
                            <w:right w:val="none" w:sz="0" w:space="0" w:color="auto"/>
                          </w:divBdr>
                          <w:divsChild>
                            <w:div w:id="1340228881">
                              <w:marLeft w:val="0"/>
                              <w:marRight w:val="0"/>
                              <w:marTop w:val="0"/>
                              <w:marBottom w:val="0"/>
                              <w:divBdr>
                                <w:top w:val="none" w:sz="0" w:space="0" w:color="auto"/>
                                <w:left w:val="none" w:sz="0" w:space="0" w:color="auto"/>
                                <w:bottom w:val="none" w:sz="0" w:space="0" w:color="auto"/>
                                <w:right w:val="none" w:sz="0" w:space="0" w:color="auto"/>
                              </w:divBdr>
                              <w:divsChild>
                                <w:div w:id="778529525">
                                  <w:marLeft w:val="3600"/>
                                  <w:marRight w:val="2700"/>
                                  <w:marTop w:val="0"/>
                                  <w:marBottom w:val="0"/>
                                  <w:divBdr>
                                    <w:top w:val="single" w:sz="6" w:space="0" w:color="C9C9C9"/>
                                    <w:left w:val="single" w:sz="6" w:space="0" w:color="C9C9C9"/>
                                    <w:bottom w:val="single" w:sz="6" w:space="0" w:color="C9C9C9"/>
                                    <w:right w:val="single" w:sz="6" w:space="0" w:color="C9C9C9"/>
                                  </w:divBdr>
                                  <w:divsChild>
                                    <w:div w:id="1493835582">
                                      <w:marLeft w:val="0"/>
                                      <w:marRight w:val="0"/>
                                      <w:marTop w:val="0"/>
                                      <w:marBottom w:val="0"/>
                                      <w:divBdr>
                                        <w:top w:val="none" w:sz="0" w:space="0" w:color="auto"/>
                                        <w:left w:val="none" w:sz="0" w:space="0" w:color="auto"/>
                                        <w:bottom w:val="none" w:sz="0" w:space="0" w:color="auto"/>
                                        <w:right w:val="none" w:sz="0" w:space="0" w:color="auto"/>
                                      </w:divBdr>
                                      <w:divsChild>
                                        <w:div w:id="1257518173">
                                          <w:marLeft w:val="0"/>
                                          <w:marRight w:val="0"/>
                                          <w:marTop w:val="0"/>
                                          <w:marBottom w:val="0"/>
                                          <w:divBdr>
                                            <w:top w:val="none" w:sz="0" w:space="0" w:color="auto"/>
                                            <w:left w:val="none" w:sz="0" w:space="0" w:color="auto"/>
                                            <w:bottom w:val="none" w:sz="0" w:space="0" w:color="auto"/>
                                            <w:right w:val="none" w:sz="0" w:space="0" w:color="auto"/>
                                          </w:divBdr>
                                          <w:divsChild>
                                            <w:div w:id="1499496095">
                                              <w:marLeft w:val="0"/>
                                              <w:marRight w:val="0"/>
                                              <w:marTop w:val="0"/>
                                              <w:marBottom w:val="0"/>
                                              <w:divBdr>
                                                <w:top w:val="none" w:sz="0" w:space="0" w:color="auto"/>
                                                <w:left w:val="none" w:sz="0" w:space="0" w:color="auto"/>
                                                <w:bottom w:val="none" w:sz="0" w:space="0" w:color="auto"/>
                                                <w:right w:val="none" w:sz="0" w:space="0" w:color="auto"/>
                                              </w:divBdr>
                                              <w:divsChild>
                                                <w:div w:id="136382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4178957">
      <w:bodyDiv w:val="1"/>
      <w:marLeft w:val="0"/>
      <w:marRight w:val="0"/>
      <w:marTop w:val="0"/>
      <w:marBottom w:val="0"/>
      <w:divBdr>
        <w:top w:val="none" w:sz="0" w:space="0" w:color="auto"/>
        <w:left w:val="none" w:sz="0" w:space="0" w:color="auto"/>
        <w:bottom w:val="none" w:sz="0" w:space="0" w:color="auto"/>
        <w:right w:val="none" w:sz="0" w:space="0" w:color="auto"/>
      </w:divBdr>
      <w:divsChild>
        <w:div w:id="88934606">
          <w:marLeft w:val="0"/>
          <w:marRight w:val="0"/>
          <w:marTop w:val="0"/>
          <w:marBottom w:val="0"/>
          <w:divBdr>
            <w:top w:val="none" w:sz="0" w:space="0" w:color="auto"/>
            <w:left w:val="none" w:sz="0" w:space="0" w:color="auto"/>
            <w:bottom w:val="none" w:sz="0" w:space="0" w:color="auto"/>
            <w:right w:val="none" w:sz="0" w:space="0" w:color="auto"/>
          </w:divBdr>
          <w:divsChild>
            <w:div w:id="283318140">
              <w:marLeft w:val="0"/>
              <w:marRight w:val="0"/>
              <w:marTop w:val="0"/>
              <w:marBottom w:val="0"/>
              <w:divBdr>
                <w:top w:val="none" w:sz="0" w:space="0" w:color="auto"/>
                <w:left w:val="none" w:sz="0" w:space="0" w:color="auto"/>
                <w:bottom w:val="none" w:sz="0" w:space="0" w:color="auto"/>
                <w:right w:val="none" w:sz="0" w:space="0" w:color="auto"/>
              </w:divBdr>
              <w:divsChild>
                <w:div w:id="1370104091">
                  <w:marLeft w:val="0"/>
                  <w:marRight w:val="0"/>
                  <w:marTop w:val="0"/>
                  <w:marBottom w:val="0"/>
                  <w:divBdr>
                    <w:top w:val="none" w:sz="0" w:space="0" w:color="auto"/>
                    <w:left w:val="none" w:sz="0" w:space="0" w:color="auto"/>
                    <w:bottom w:val="none" w:sz="0" w:space="0" w:color="auto"/>
                    <w:right w:val="none" w:sz="0" w:space="0" w:color="auto"/>
                  </w:divBdr>
                  <w:divsChild>
                    <w:div w:id="1243640575">
                      <w:marLeft w:val="0"/>
                      <w:marRight w:val="0"/>
                      <w:marTop w:val="0"/>
                      <w:marBottom w:val="0"/>
                      <w:divBdr>
                        <w:top w:val="none" w:sz="0" w:space="0" w:color="auto"/>
                        <w:left w:val="none" w:sz="0" w:space="0" w:color="auto"/>
                        <w:bottom w:val="none" w:sz="0" w:space="0" w:color="auto"/>
                        <w:right w:val="none" w:sz="0" w:space="0" w:color="auto"/>
                      </w:divBdr>
                      <w:divsChild>
                        <w:div w:id="94984590">
                          <w:marLeft w:val="0"/>
                          <w:marRight w:val="0"/>
                          <w:marTop w:val="0"/>
                          <w:marBottom w:val="0"/>
                          <w:divBdr>
                            <w:top w:val="none" w:sz="0" w:space="0" w:color="auto"/>
                            <w:left w:val="none" w:sz="0" w:space="0" w:color="auto"/>
                            <w:bottom w:val="none" w:sz="0" w:space="0" w:color="auto"/>
                            <w:right w:val="none" w:sz="0" w:space="0" w:color="auto"/>
                          </w:divBdr>
                          <w:divsChild>
                            <w:div w:id="1406143255">
                              <w:marLeft w:val="0"/>
                              <w:marRight w:val="0"/>
                              <w:marTop w:val="0"/>
                              <w:marBottom w:val="0"/>
                              <w:divBdr>
                                <w:top w:val="none" w:sz="0" w:space="0" w:color="auto"/>
                                <w:left w:val="none" w:sz="0" w:space="0" w:color="auto"/>
                                <w:bottom w:val="none" w:sz="0" w:space="0" w:color="auto"/>
                                <w:right w:val="none" w:sz="0" w:space="0" w:color="auto"/>
                              </w:divBdr>
                              <w:divsChild>
                                <w:div w:id="1685013544">
                                  <w:marLeft w:val="0"/>
                                  <w:marRight w:val="0"/>
                                  <w:marTop w:val="0"/>
                                  <w:marBottom w:val="0"/>
                                  <w:divBdr>
                                    <w:top w:val="none" w:sz="0" w:space="0" w:color="auto"/>
                                    <w:left w:val="none" w:sz="0" w:space="0" w:color="auto"/>
                                    <w:bottom w:val="none" w:sz="0" w:space="0" w:color="auto"/>
                                    <w:right w:val="none" w:sz="0" w:space="0" w:color="auto"/>
                                  </w:divBdr>
                                  <w:divsChild>
                                    <w:div w:id="505943568">
                                      <w:marLeft w:val="0"/>
                                      <w:marRight w:val="0"/>
                                      <w:marTop w:val="0"/>
                                      <w:marBottom w:val="0"/>
                                      <w:divBdr>
                                        <w:top w:val="none" w:sz="0" w:space="0" w:color="auto"/>
                                        <w:left w:val="none" w:sz="0" w:space="0" w:color="auto"/>
                                        <w:bottom w:val="none" w:sz="0" w:space="0" w:color="auto"/>
                                        <w:right w:val="none" w:sz="0" w:space="0" w:color="auto"/>
                                      </w:divBdr>
                                      <w:divsChild>
                                        <w:div w:id="1464079876">
                                          <w:marLeft w:val="0"/>
                                          <w:marRight w:val="0"/>
                                          <w:marTop w:val="0"/>
                                          <w:marBottom w:val="0"/>
                                          <w:divBdr>
                                            <w:top w:val="none" w:sz="0" w:space="0" w:color="auto"/>
                                            <w:left w:val="none" w:sz="0" w:space="0" w:color="auto"/>
                                            <w:bottom w:val="none" w:sz="0" w:space="0" w:color="auto"/>
                                            <w:right w:val="none" w:sz="0" w:space="0" w:color="auto"/>
                                          </w:divBdr>
                                          <w:divsChild>
                                            <w:div w:id="198096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7283699">
      <w:bodyDiv w:val="1"/>
      <w:marLeft w:val="0"/>
      <w:marRight w:val="0"/>
      <w:marTop w:val="0"/>
      <w:marBottom w:val="0"/>
      <w:divBdr>
        <w:top w:val="none" w:sz="0" w:space="0" w:color="auto"/>
        <w:left w:val="none" w:sz="0" w:space="0" w:color="auto"/>
        <w:bottom w:val="none" w:sz="0" w:space="0" w:color="auto"/>
        <w:right w:val="none" w:sz="0" w:space="0" w:color="auto"/>
      </w:divBdr>
    </w:div>
    <w:div w:id="1608388951">
      <w:bodyDiv w:val="1"/>
      <w:marLeft w:val="0"/>
      <w:marRight w:val="0"/>
      <w:marTop w:val="0"/>
      <w:marBottom w:val="0"/>
      <w:divBdr>
        <w:top w:val="none" w:sz="0" w:space="0" w:color="auto"/>
        <w:left w:val="none" w:sz="0" w:space="0" w:color="auto"/>
        <w:bottom w:val="none" w:sz="0" w:space="0" w:color="auto"/>
        <w:right w:val="none" w:sz="0" w:space="0" w:color="auto"/>
      </w:divBdr>
      <w:divsChild>
        <w:div w:id="357438880">
          <w:marLeft w:val="0"/>
          <w:marRight w:val="0"/>
          <w:marTop w:val="0"/>
          <w:marBottom w:val="0"/>
          <w:divBdr>
            <w:top w:val="none" w:sz="0" w:space="0" w:color="auto"/>
            <w:left w:val="none" w:sz="0" w:space="0" w:color="auto"/>
            <w:bottom w:val="none" w:sz="0" w:space="0" w:color="auto"/>
            <w:right w:val="none" w:sz="0" w:space="0" w:color="auto"/>
          </w:divBdr>
        </w:div>
        <w:div w:id="986086748">
          <w:marLeft w:val="0"/>
          <w:marRight w:val="0"/>
          <w:marTop w:val="0"/>
          <w:marBottom w:val="0"/>
          <w:divBdr>
            <w:top w:val="none" w:sz="0" w:space="0" w:color="auto"/>
            <w:left w:val="none" w:sz="0" w:space="0" w:color="auto"/>
            <w:bottom w:val="none" w:sz="0" w:space="0" w:color="auto"/>
            <w:right w:val="none" w:sz="0" w:space="0" w:color="auto"/>
          </w:divBdr>
        </w:div>
      </w:divsChild>
    </w:div>
    <w:div w:id="1675110077">
      <w:bodyDiv w:val="1"/>
      <w:marLeft w:val="0"/>
      <w:marRight w:val="0"/>
      <w:marTop w:val="0"/>
      <w:marBottom w:val="0"/>
      <w:divBdr>
        <w:top w:val="none" w:sz="0" w:space="0" w:color="auto"/>
        <w:left w:val="none" w:sz="0" w:space="0" w:color="auto"/>
        <w:bottom w:val="none" w:sz="0" w:space="0" w:color="auto"/>
        <w:right w:val="none" w:sz="0" w:space="0" w:color="auto"/>
      </w:divBdr>
    </w:div>
    <w:div w:id="1677884969">
      <w:bodyDiv w:val="1"/>
      <w:marLeft w:val="0"/>
      <w:marRight w:val="0"/>
      <w:marTop w:val="0"/>
      <w:marBottom w:val="0"/>
      <w:divBdr>
        <w:top w:val="none" w:sz="0" w:space="0" w:color="auto"/>
        <w:left w:val="none" w:sz="0" w:space="0" w:color="auto"/>
        <w:bottom w:val="none" w:sz="0" w:space="0" w:color="auto"/>
        <w:right w:val="none" w:sz="0" w:space="0" w:color="auto"/>
      </w:divBdr>
    </w:div>
    <w:div w:id="1700397190">
      <w:bodyDiv w:val="1"/>
      <w:marLeft w:val="0"/>
      <w:marRight w:val="0"/>
      <w:marTop w:val="0"/>
      <w:marBottom w:val="0"/>
      <w:divBdr>
        <w:top w:val="none" w:sz="0" w:space="0" w:color="auto"/>
        <w:left w:val="none" w:sz="0" w:space="0" w:color="auto"/>
        <w:bottom w:val="none" w:sz="0" w:space="0" w:color="auto"/>
        <w:right w:val="none" w:sz="0" w:space="0" w:color="auto"/>
      </w:divBdr>
    </w:div>
    <w:div w:id="1733967611">
      <w:bodyDiv w:val="1"/>
      <w:marLeft w:val="0"/>
      <w:marRight w:val="0"/>
      <w:marTop w:val="0"/>
      <w:marBottom w:val="0"/>
      <w:divBdr>
        <w:top w:val="none" w:sz="0" w:space="0" w:color="auto"/>
        <w:left w:val="none" w:sz="0" w:space="0" w:color="auto"/>
        <w:bottom w:val="none" w:sz="0" w:space="0" w:color="auto"/>
        <w:right w:val="none" w:sz="0" w:space="0" w:color="auto"/>
      </w:divBdr>
      <w:divsChild>
        <w:div w:id="1758481826">
          <w:marLeft w:val="0"/>
          <w:marRight w:val="0"/>
          <w:marTop w:val="0"/>
          <w:marBottom w:val="0"/>
          <w:divBdr>
            <w:top w:val="none" w:sz="0" w:space="7" w:color="auto"/>
            <w:left w:val="none" w:sz="0" w:space="7" w:color="auto"/>
            <w:bottom w:val="none" w:sz="0" w:space="7" w:color="auto"/>
            <w:right w:val="none" w:sz="0" w:space="7" w:color="auto"/>
          </w:divBdr>
        </w:div>
      </w:divsChild>
    </w:div>
    <w:div w:id="1742170294">
      <w:bodyDiv w:val="1"/>
      <w:marLeft w:val="0"/>
      <w:marRight w:val="0"/>
      <w:marTop w:val="0"/>
      <w:marBottom w:val="0"/>
      <w:divBdr>
        <w:top w:val="none" w:sz="0" w:space="0" w:color="auto"/>
        <w:left w:val="none" w:sz="0" w:space="0" w:color="auto"/>
        <w:bottom w:val="none" w:sz="0" w:space="0" w:color="auto"/>
        <w:right w:val="none" w:sz="0" w:space="0" w:color="auto"/>
      </w:divBdr>
      <w:divsChild>
        <w:div w:id="1209683366">
          <w:marLeft w:val="0"/>
          <w:marRight w:val="0"/>
          <w:marTop w:val="0"/>
          <w:marBottom w:val="0"/>
          <w:divBdr>
            <w:top w:val="none" w:sz="0" w:space="0" w:color="auto"/>
            <w:left w:val="none" w:sz="0" w:space="0" w:color="auto"/>
            <w:bottom w:val="none" w:sz="0" w:space="0" w:color="auto"/>
            <w:right w:val="none" w:sz="0" w:space="0" w:color="auto"/>
          </w:divBdr>
        </w:div>
      </w:divsChild>
    </w:div>
    <w:div w:id="1744984437">
      <w:bodyDiv w:val="1"/>
      <w:marLeft w:val="0"/>
      <w:marRight w:val="0"/>
      <w:marTop w:val="0"/>
      <w:marBottom w:val="0"/>
      <w:divBdr>
        <w:top w:val="none" w:sz="0" w:space="0" w:color="auto"/>
        <w:left w:val="none" w:sz="0" w:space="0" w:color="auto"/>
        <w:bottom w:val="none" w:sz="0" w:space="0" w:color="auto"/>
        <w:right w:val="none" w:sz="0" w:space="0" w:color="auto"/>
      </w:divBdr>
      <w:divsChild>
        <w:div w:id="1127894816">
          <w:marLeft w:val="0"/>
          <w:marRight w:val="0"/>
          <w:marTop w:val="0"/>
          <w:marBottom w:val="0"/>
          <w:divBdr>
            <w:top w:val="none" w:sz="0" w:space="0" w:color="auto"/>
            <w:left w:val="none" w:sz="0" w:space="0" w:color="auto"/>
            <w:bottom w:val="none" w:sz="0" w:space="0" w:color="auto"/>
            <w:right w:val="none" w:sz="0" w:space="0" w:color="auto"/>
          </w:divBdr>
          <w:divsChild>
            <w:div w:id="346375440">
              <w:marLeft w:val="0"/>
              <w:marRight w:val="0"/>
              <w:marTop w:val="0"/>
              <w:marBottom w:val="0"/>
              <w:divBdr>
                <w:top w:val="none" w:sz="0" w:space="0" w:color="auto"/>
                <w:left w:val="none" w:sz="0" w:space="0" w:color="auto"/>
                <w:bottom w:val="none" w:sz="0" w:space="0" w:color="auto"/>
                <w:right w:val="none" w:sz="0" w:space="0" w:color="auto"/>
              </w:divBdr>
              <w:divsChild>
                <w:div w:id="78912314">
                  <w:marLeft w:val="0"/>
                  <w:marRight w:val="0"/>
                  <w:marTop w:val="0"/>
                  <w:marBottom w:val="0"/>
                  <w:divBdr>
                    <w:top w:val="none" w:sz="0" w:space="0" w:color="auto"/>
                    <w:left w:val="none" w:sz="0" w:space="0" w:color="auto"/>
                    <w:bottom w:val="none" w:sz="0" w:space="0" w:color="auto"/>
                    <w:right w:val="none" w:sz="0" w:space="0" w:color="auto"/>
                  </w:divBdr>
                </w:div>
              </w:divsChild>
            </w:div>
            <w:div w:id="245774418">
              <w:marLeft w:val="0"/>
              <w:marRight w:val="0"/>
              <w:marTop w:val="0"/>
              <w:marBottom w:val="0"/>
              <w:divBdr>
                <w:top w:val="none" w:sz="0" w:space="0" w:color="auto"/>
                <w:left w:val="none" w:sz="0" w:space="0" w:color="auto"/>
                <w:bottom w:val="none" w:sz="0" w:space="0" w:color="auto"/>
                <w:right w:val="none" w:sz="0" w:space="0" w:color="auto"/>
              </w:divBdr>
            </w:div>
          </w:divsChild>
        </w:div>
        <w:div w:id="1641374906">
          <w:marLeft w:val="0"/>
          <w:marRight w:val="0"/>
          <w:marTop w:val="0"/>
          <w:marBottom w:val="0"/>
          <w:divBdr>
            <w:top w:val="none" w:sz="0" w:space="0" w:color="auto"/>
            <w:left w:val="none" w:sz="0" w:space="0" w:color="auto"/>
            <w:bottom w:val="none" w:sz="0" w:space="0" w:color="auto"/>
            <w:right w:val="none" w:sz="0" w:space="0" w:color="auto"/>
          </w:divBdr>
          <w:divsChild>
            <w:div w:id="569465811">
              <w:marLeft w:val="0"/>
              <w:marRight w:val="0"/>
              <w:marTop w:val="0"/>
              <w:marBottom w:val="0"/>
              <w:divBdr>
                <w:top w:val="none" w:sz="0" w:space="0" w:color="auto"/>
                <w:left w:val="none" w:sz="0" w:space="0" w:color="auto"/>
                <w:bottom w:val="none" w:sz="0" w:space="0" w:color="auto"/>
                <w:right w:val="none" w:sz="0" w:space="0" w:color="auto"/>
              </w:divBdr>
              <w:divsChild>
                <w:div w:id="675769589">
                  <w:marLeft w:val="0"/>
                  <w:marRight w:val="0"/>
                  <w:marTop w:val="0"/>
                  <w:marBottom w:val="0"/>
                  <w:divBdr>
                    <w:top w:val="none" w:sz="0" w:space="0" w:color="auto"/>
                    <w:left w:val="none" w:sz="0" w:space="0" w:color="auto"/>
                    <w:bottom w:val="none" w:sz="0" w:space="0" w:color="auto"/>
                    <w:right w:val="none" w:sz="0" w:space="0" w:color="auto"/>
                  </w:divBdr>
                </w:div>
                <w:div w:id="639655829">
                  <w:marLeft w:val="0"/>
                  <w:marRight w:val="0"/>
                  <w:marTop w:val="0"/>
                  <w:marBottom w:val="0"/>
                  <w:divBdr>
                    <w:top w:val="none" w:sz="0" w:space="0" w:color="auto"/>
                    <w:left w:val="none" w:sz="0" w:space="0" w:color="auto"/>
                    <w:bottom w:val="none" w:sz="0" w:space="0" w:color="auto"/>
                    <w:right w:val="none" w:sz="0" w:space="0" w:color="auto"/>
                  </w:divBdr>
                </w:div>
                <w:div w:id="2140565321">
                  <w:marLeft w:val="0"/>
                  <w:marRight w:val="0"/>
                  <w:marTop w:val="0"/>
                  <w:marBottom w:val="0"/>
                  <w:divBdr>
                    <w:top w:val="none" w:sz="0" w:space="0" w:color="auto"/>
                    <w:left w:val="none" w:sz="0" w:space="0" w:color="auto"/>
                    <w:bottom w:val="none" w:sz="0" w:space="0" w:color="auto"/>
                    <w:right w:val="none" w:sz="0" w:space="0" w:color="auto"/>
                  </w:divBdr>
                </w:div>
                <w:div w:id="152805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434564">
      <w:bodyDiv w:val="1"/>
      <w:marLeft w:val="0"/>
      <w:marRight w:val="0"/>
      <w:marTop w:val="0"/>
      <w:marBottom w:val="0"/>
      <w:divBdr>
        <w:top w:val="none" w:sz="0" w:space="0" w:color="auto"/>
        <w:left w:val="none" w:sz="0" w:space="0" w:color="auto"/>
        <w:bottom w:val="none" w:sz="0" w:space="0" w:color="auto"/>
        <w:right w:val="none" w:sz="0" w:space="0" w:color="auto"/>
      </w:divBdr>
      <w:divsChild>
        <w:div w:id="952174742">
          <w:marLeft w:val="0"/>
          <w:marRight w:val="0"/>
          <w:marTop w:val="0"/>
          <w:marBottom w:val="0"/>
          <w:divBdr>
            <w:top w:val="single" w:sz="2" w:space="0" w:color="2E2E2E"/>
            <w:left w:val="single" w:sz="2" w:space="0" w:color="2E2E2E"/>
            <w:bottom w:val="single" w:sz="2" w:space="0" w:color="2E2E2E"/>
            <w:right w:val="single" w:sz="2" w:space="0" w:color="2E2E2E"/>
          </w:divBdr>
          <w:divsChild>
            <w:div w:id="526216147">
              <w:marLeft w:val="0"/>
              <w:marRight w:val="0"/>
              <w:marTop w:val="0"/>
              <w:marBottom w:val="0"/>
              <w:divBdr>
                <w:top w:val="single" w:sz="6" w:space="0" w:color="C9C9C9"/>
                <w:left w:val="none" w:sz="0" w:space="0" w:color="auto"/>
                <w:bottom w:val="none" w:sz="0" w:space="0" w:color="auto"/>
                <w:right w:val="none" w:sz="0" w:space="0" w:color="auto"/>
              </w:divBdr>
              <w:divsChild>
                <w:div w:id="1231499909">
                  <w:marLeft w:val="0"/>
                  <w:marRight w:val="0"/>
                  <w:marTop w:val="0"/>
                  <w:marBottom w:val="0"/>
                  <w:divBdr>
                    <w:top w:val="none" w:sz="0" w:space="0" w:color="auto"/>
                    <w:left w:val="none" w:sz="0" w:space="0" w:color="auto"/>
                    <w:bottom w:val="none" w:sz="0" w:space="0" w:color="auto"/>
                    <w:right w:val="none" w:sz="0" w:space="0" w:color="auto"/>
                  </w:divBdr>
                  <w:divsChild>
                    <w:div w:id="1618566973">
                      <w:marLeft w:val="0"/>
                      <w:marRight w:val="0"/>
                      <w:marTop w:val="0"/>
                      <w:marBottom w:val="0"/>
                      <w:divBdr>
                        <w:top w:val="none" w:sz="0" w:space="0" w:color="auto"/>
                        <w:left w:val="none" w:sz="0" w:space="0" w:color="auto"/>
                        <w:bottom w:val="none" w:sz="0" w:space="0" w:color="auto"/>
                        <w:right w:val="none" w:sz="0" w:space="0" w:color="auto"/>
                      </w:divBdr>
                      <w:divsChild>
                        <w:div w:id="1686904066">
                          <w:marLeft w:val="0"/>
                          <w:marRight w:val="0"/>
                          <w:marTop w:val="0"/>
                          <w:marBottom w:val="0"/>
                          <w:divBdr>
                            <w:top w:val="none" w:sz="0" w:space="0" w:color="auto"/>
                            <w:left w:val="none" w:sz="0" w:space="0" w:color="auto"/>
                            <w:bottom w:val="none" w:sz="0" w:space="0" w:color="auto"/>
                            <w:right w:val="none" w:sz="0" w:space="0" w:color="auto"/>
                          </w:divBdr>
                          <w:divsChild>
                            <w:div w:id="1866097627">
                              <w:marLeft w:val="0"/>
                              <w:marRight w:val="0"/>
                              <w:marTop w:val="0"/>
                              <w:marBottom w:val="0"/>
                              <w:divBdr>
                                <w:top w:val="none" w:sz="0" w:space="0" w:color="auto"/>
                                <w:left w:val="none" w:sz="0" w:space="0" w:color="auto"/>
                                <w:bottom w:val="none" w:sz="0" w:space="0" w:color="auto"/>
                                <w:right w:val="none" w:sz="0" w:space="0" w:color="auto"/>
                              </w:divBdr>
                              <w:divsChild>
                                <w:div w:id="151611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4181917">
      <w:bodyDiv w:val="1"/>
      <w:marLeft w:val="0"/>
      <w:marRight w:val="0"/>
      <w:marTop w:val="0"/>
      <w:marBottom w:val="0"/>
      <w:divBdr>
        <w:top w:val="none" w:sz="0" w:space="0" w:color="auto"/>
        <w:left w:val="none" w:sz="0" w:space="0" w:color="auto"/>
        <w:bottom w:val="none" w:sz="0" w:space="0" w:color="auto"/>
        <w:right w:val="none" w:sz="0" w:space="0" w:color="auto"/>
      </w:divBdr>
      <w:divsChild>
        <w:div w:id="1576669695">
          <w:marLeft w:val="0"/>
          <w:marRight w:val="0"/>
          <w:marTop w:val="0"/>
          <w:marBottom w:val="0"/>
          <w:divBdr>
            <w:top w:val="none" w:sz="0" w:space="0" w:color="auto"/>
            <w:left w:val="none" w:sz="0" w:space="0" w:color="auto"/>
            <w:bottom w:val="none" w:sz="0" w:space="0" w:color="auto"/>
            <w:right w:val="none" w:sz="0" w:space="0" w:color="auto"/>
          </w:divBdr>
          <w:divsChild>
            <w:div w:id="441271540">
              <w:marLeft w:val="0"/>
              <w:marRight w:val="0"/>
              <w:marTop w:val="0"/>
              <w:marBottom w:val="0"/>
              <w:divBdr>
                <w:top w:val="none" w:sz="0" w:space="0" w:color="auto"/>
                <w:left w:val="none" w:sz="0" w:space="0" w:color="auto"/>
                <w:bottom w:val="none" w:sz="0" w:space="0" w:color="auto"/>
                <w:right w:val="none" w:sz="0" w:space="0" w:color="auto"/>
              </w:divBdr>
              <w:divsChild>
                <w:div w:id="1199468069">
                  <w:marLeft w:val="0"/>
                  <w:marRight w:val="0"/>
                  <w:marTop w:val="0"/>
                  <w:marBottom w:val="0"/>
                  <w:divBdr>
                    <w:top w:val="none" w:sz="0" w:space="0" w:color="auto"/>
                    <w:left w:val="none" w:sz="0" w:space="0" w:color="auto"/>
                    <w:bottom w:val="none" w:sz="0" w:space="0" w:color="auto"/>
                    <w:right w:val="none" w:sz="0" w:space="0" w:color="auto"/>
                  </w:divBdr>
                  <w:divsChild>
                    <w:div w:id="881478750">
                      <w:marLeft w:val="0"/>
                      <w:marRight w:val="0"/>
                      <w:marTop w:val="0"/>
                      <w:marBottom w:val="0"/>
                      <w:divBdr>
                        <w:top w:val="none" w:sz="0" w:space="0" w:color="auto"/>
                        <w:left w:val="none" w:sz="0" w:space="0" w:color="auto"/>
                        <w:bottom w:val="none" w:sz="0" w:space="0" w:color="auto"/>
                        <w:right w:val="none" w:sz="0" w:space="0" w:color="auto"/>
                      </w:divBdr>
                      <w:divsChild>
                        <w:div w:id="1196239699">
                          <w:marLeft w:val="0"/>
                          <w:marRight w:val="0"/>
                          <w:marTop w:val="0"/>
                          <w:marBottom w:val="0"/>
                          <w:divBdr>
                            <w:top w:val="none" w:sz="0" w:space="0" w:color="auto"/>
                            <w:left w:val="none" w:sz="0" w:space="0" w:color="auto"/>
                            <w:bottom w:val="none" w:sz="0" w:space="0" w:color="auto"/>
                            <w:right w:val="none" w:sz="0" w:space="0" w:color="auto"/>
                          </w:divBdr>
                          <w:divsChild>
                            <w:div w:id="519466027">
                              <w:marLeft w:val="0"/>
                              <w:marRight w:val="0"/>
                              <w:marTop w:val="0"/>
                              <w:marBottom w:val="0"/>
                              <w:divBdr>
                                <w:top w:val="none" w:sz="0" w:space="0" w:color="auto"/>
                                <w:left w:val="none" w:sz="0" w:space="0" w:color="auto"/>
                                <w:bottom w:val="none" w:sz="0" w:space="0" w:color="auto"/>
                                <w:right w:val="none" w:sz="0" w:space="0" w:color="auto"/>
                              </w:divBdr>
                              <w:divsChild>
                                <w:div w:id="301732446">
                                  <w:marLeft w:val="390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1921612">
      <w:bodyDiv w:val="1"/>
      <w:marLeft w:val="0"/>
      <w:marRight w:val="0"/>
      <w:marTop w:val="0"/>
      <w:marBottom w:val="0"/>
      <w:divBdr>
        <w:top w:val="none" w:sz="0" w:space="0" w:color="auto"/>
        <w:left w:val="none" w:sz="0" w:space="0" w:color="auto"/>
        <w:bottom w:val="none" w:sz="0" w:space="0" w:color="auto"/>
        <w:right w:val="none" w:sz="0" w:space="0" w:color="auto"/>
      </w:divBdr>
      <w:divsChild>
        <w:div w:id="1788547793">
          <w:marLeft w:val="0"/>
          <w:marRight w:val="0"/>
          <w:marTop w:val="0"/>
          <w:marBottom w:val="0"/>
          <w:divBdr>
            <w:top w:val="none" w:sz="0" w:space="0" w:color="auto"/>
            <w:left w:val="none" w:sz="0" w:space="0" w:color="auto"/>
            <w:bottom w:val="none" w:sz="0" w:space="0" w:color="auto"/>
            <w:right w:val="none" w:sz="0" w:space="0" w:color="auto"/>
          </w:divBdr>
          <w:divsChild>
            <w:div w:id="1665351610">
              <w:marLeft w:val="0"/>
              <w:marRight w:val="0"/>
              <w:marTop w:val="0"/>
              <w:marBottom w:val="0"/>
              <w:divBdr>
                <w:top w:val="none" w:sz="0" w:space="0" w:color="auto"/>
                <w:left w:val="none" w:sz="0" w:space="0" w:color="auto"/>
                <w:bottom w:val="none" w:sz="0" w:space="0" w:color="auto"/>
                <w:right w:val="none" w:sz="0" w:space="0" w:color="auto"/>
              </w:divBdr>
              <w:divsChild>
                <w:div w:id="1803158514">
                  <w:marLeft w:val="0"/>
                  <w:marRight w:val="0"/>
                  <w:marTop w:val="0"/>
                  <w:marBottom w:val="0"/>
                  <w:divBdr>
                    <w:top w:val="none" w:sz="0" w:space="0" w:color="auto"/>
                    <w:left w:val="none" w:sz="0" w:space="0" w:color="auto"/>
                    <w:bottom w:val="none" w:sz="0" w:space="0" w:color="auto"/>
                    <w:right w:val="none" w:sz="0" w:space="0" w:color="auto"/>
                  </w:divBdr>
                  <w:divsChild>
                    <w:div w:id="1583832333">
                      <w:marLeft w:val="0"/>
                      <w:marRight w:val="0"/>
                      <w:marTop w:val="0"/>
                      <w:marBottom w:val="0"/>
                      <w:divBdr>
                        <w:top w:val="none" w:sz="0" w:space="0" w:color="auto"/>
                        <w:left w:val="none" w:sz="0" w:space="0" w:color="auto"/>
                        <w:bottom w:val="none" w:sz="0" w:space="0" w:color="auto"/>
                        <w:right w:val="none" w:sz="0" w:space="0" w:color="auto"/>
                      </w:divBdr>
                      <w:divsChild>
                        <w:div w:id="18549603">
                          <w:marLeft w:val="0"/>
                          <w:marRight w:val="0"/>
                          <w:marTop w:val="0"/>
                          <w:marBottom w:val="0"/>
                          <w:divBdr>
                            <w:top w:val="none" w:sz="0" w:space="0" w:color="auto"/>
                            <w:left w:val="none" w:sz="0" w:space="0" w:color="auto"/>
                            <w:bottom w:val="none" w:sz="0" w:space="0" w:color="auto"/>
                            <w:right w:val="none" w:sz="0" w:space="0" w:color="auto"/>
                          </w:divBdr>
                          <w:divsChild>
                            <w:div w:id="364866818">
                              <w:marLeft w:val="0"/>
                              <w:marRight w:val="0"/>
                              <w:marTop w:val="0"/>
                              <w:marBottom w:val="0"/>
                              <w:divBdr>
                                <w:top w:val="none" w:sz="0" w:space="0" w:color="auto"/>
                                <w:left w:val="none" w:sz="0" w:space="0" w:color="auto"/>
                                <w:bottom w:val="none" w:sz="0" w:space="0" w:color="auto"/>
                                <w:right w:val="none" w:sz="0" w:space="0" w:color="auto"/>
                              </w:divBdr>
                              <w:divsChild>
                                <w:div w:id="2005745782">
                                  <w:marLeft w:val="0"/>
                                  <w:marRight w:val="0"/>
                                  <w:marTop w:val="0"/>
                                  <w:marBottom w:val="0"/>
                                  <w:divBdr>
                                    <w:top w:val="none" w:sz="0" w:space="0" w:color="auto"/>
                                    <w:left w:val="none" w:sz="0" w:space="0" w:color="auto"/>
                                    <w:bottom w:val="none" w:sz="0" w:space="0" w:color="auto"/>
                                    <w:right w:val="none" w:sz="0" w:space="0" w:color="auto"/>
                                  </w:divBdr>
                                  <w:divsChild>
                                    <w:div w:id="1850291320">
                                      <w:marLeft w:val="60"/>
                                      <w:marRight w:val="0"/>
                                      <w:marTop w:val="0"/>
                                      <w:marBottom w:val="0"/>
                                      <w:divBdr>
                                        <w:top w:val="none" w:sz="0" w:space="0" w:color="auto"/>
                                        <w:left w:val="none" w:sz="0" w:space="0" w:color="auto"/>
                                        <w:bottom w:val="none" w:sz="0" w:space="0" w:color="auto"/>
                                        <w:right w:val="none" w:sz="0" w:space="0" w:color="auto"/>
                                      </w:divBdr>
                                      <w:divsChild>
                                        <w:div w:id="244462138">
                                          <w:marLeft w:val="0"/>
                                          <w:marRight w:val="0"/>
                                          <w:marTop w:val="0"/>
                                          <w:marBottom w:val="0"/>
                                          <w:divBdr>
                                            <w:top w:val="none" w:sz="0" w:space="0" w:color="auto"/>
                                            <w:left w:val="none" w:sz="0" w:space="0" w:color="auto"/>
                                            <w:bottom w:val="none" w:sz="0" w:space="0" w:color="auto"/>
                                            <w:right w:val="none" w:sz="0" w:space="0" w:color="auto"/>
                                          </w:divBdr>
                                          <w:divsChild>
                                            <w:div w:id="1059282961">
                                              <w:marLeft w:val="0"/>
                                              <w:marRight w:val="0"/>
                                              <w:marTop w:val="0"/>
                                              <w:marBottom w:val="120"/>
                                              <w:divBdr>
                                                <w:top w:val="single" w:sz="6" w:space="0" w:color="F5F5F5"/>
                                                <w:left w:val="single" w:sz="6" w:space="0" w:color="F5F5F5"/>
                                                <w:bottom w:val="single" w:sz="6" w:space="0" w:color="F5F5F5"/>
                                                <w:right w:val="single" w:sz="6" w:space="0" w:color="F5F5F5"/>
                                              </w:divBdr>
                                              <w:divsChild>
                                                <w:div w:id="2133398841">
                                                  <w:marLeft w:val="0"/>
                                                  <w:marRight w:val="0"/>
                                                  <w:marTop w:val="0"/>
                                                  <w:marBottom w:val="0"/>
                                                  <w:divBdr>
                                                    <w:top w:val="none" w:sz="0" w:space="0" w:color="auto"/>
                                                    <w:left w:val="none" w:sz="0" w:space="0" w:color="auto"/>
                                                    <w:bottom w:val="none" w:sz="0" w:space="0" w:color="auto"/>
                                                    <w:right w:val="none" w:sz="0" w:space="0" w:color="auto"/>
                                                  </w:divBdr>
                                                  <w:divsChild>
                                                    <w:div w:id="192062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7711608">
      <w:bodyDiv w:val="1"/>
      <w:marLeft w:val="0"/>
      <w:marRight w:val="0"/>
      <w:marTop w:val="0"/>
      <w:marBottom w:val="0"/>
      <w:divBdr>
        <w:top w:val="none" w:sz="0" w:space="0" w:color="auto"/>
        <w:left w:val="none" w:sz="0" w:space="0" w:color="auto"/>
        <w:bottom w:val="none" w:sz="0" w:space="0" w:color="auto"/>
        <w:right w:val="none" w:sz="0" w:space="0" w:color="auto"/>
      </w:divBdr>
      <w:divsChild>
        <w:div w:id="1664509708">
          <w:marLeft w:val="0"/>
          <w:marRight w:val="0"/>
          <w:marTop w:val="0"/>
          <w:marBottom w:val="0"/>
          <w:divBdr>
            <w:top w:val="none" w:sz="0" w:space="7" w:color="auto"/>
            <w:left w:val="none" w:sz="0" w:space="7" w:color="auto"/>
            <w:bottom w:val="none" w:sz="0" w:space="7" w:color="auto"/>
            <w:right w:val="none" w:sz="0" w:space="7" w:color="auto"/>
          </w:divBdr>
        </w:div>
      </w:divsChild>
    </w:div>
    <w:div w:id="1894190702">
      <w:bodyDiv w:val="1"/>
      <w:marLeft w:val="0"/>
      <w:marRight w:val="0"/>
      <w:marTop w:val="0"/>
      <w:marBottom w:val="0"/>
      <w:divBdr>
        <w:top w:val="none" w:sz="0" w:space="0" w:color="auto"/>
        <w:left w:val="none" w:sz="0" w:space="0" w:color="auto"/>
        <w:bottom w:val="none" w:sz="0" w:space="0" w:color="auto"/>
        <w:right w:val="none" w:sz="0" w:space="0" w:color="auto"/>
      </w:divBdr>
    </w:div>
    <w:div w:id="1970672748">
      <w:bodyDiv w:val="1"/>
      <w:marLeft w:val="0"/>
      <w:marRight w:val="0"/>
      <w:marTop w:val="0"/>
      <w:marBottom w:val="0"/>
      <w:divBdr>
        <w:top w:val="none" w:sz="0" w:space="0" w:color="auto"/>
        <w:left w:val="none" w:sz="0" w:space="0" w:color="auto"/>
        <w:bottom w:val="none" w:sz="0" w:space="0" w:color="auto"/>
        <w:right w:val="none" w:sz="0" w:space="0" w:color="auto"/>
      </w:divBdr>
      <w:divsChild>
        <w:div w:id="1774091149">
          <w:marLeft w:val="0"/>
          <w:marRight w:val="0"/>
          <w:marTop w:val="0"/>
          <w:marBottom w:val="0"/>
          <w:divBdr>
            <w:top w:val="none" w:sz="0" w:space="0" w:color="auto"/>
            <w:left w:val="none" w:sz="0" w:space="0" w:color="auto"/>
            <w:bottom w:val="none" w:sz="0" w:space="0" w:color="auto"/>
            <w:right w:val="none" w:sz="0" w:space="0" w:color="auto"/>
          </w:divBdr>
          <w:divsChild>
            <w:div w:id="440804377">
              <w:marLeft w:val="0"/>
              <w:marRight w:val="0"/>
              <w:marTop w:val="0"/>
              <w:marBottom w:val="0"/>
              <w:divBdr>
                <w:top w:val="none" w:sz="0" w:space="0" w:color="auto"/>
                <w:left w:val="none" w:sz="0" w:space="0" w:color="auto"/>
                <w:bottom w:val="none" w:sz="0" w:space="0" w:color="auto"/>
                <w:right w:val="none" w:sz="0" w:space="0" w:color="auto"/>
              </w:divBdr>
              <w:divsChild>
                <w:div w:id="76029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946948">
      <w:bodyDiv w:val="1"/>
      <w:marLeft w:val="0"/>
      <w:marRight w:val="0"/>
      <w:marTop w:val="0"/>
      <w:marBottom w:val="0"/>
      <w:divBdr>
        <w:top w:val="none" w:sz="0" w:space="0" w:color="auto"/>
        <w:left w:val="none" w:sz="0" w:space="0" w:color="auto"/>
        <w:bottom w:val="none" w:sz="0" w:space="0" w:color="auto"/>
        <w:right w:val="none" w:sz="0" w:space="0" w:color="auto"/>
      </w:divBdr>
      <w:divsChild>
        <w:div w:id="1370378485">
          <w:marLeft w:val="0"/>
          <w:marRight w:val="0"/>
          <w:marTop w:val="0"/>
          <w:marBottom w:val="0"/>
          <w:divBdr>
            <w:top w:val="none" w:sz="0" w:space="0" w:color="auto"/>
            <w:left w:val="none" w:sz="0" w:space="0" w:color="auto"/>
            <w:bottom w:val="none" w:sz="0" w:space="0" w:color="auto"/>
            <w:right w:val="none" w:sz="0" w:space="0" w:color="auto"/>
          </w:divBdr>
          <w:divsChild>
            <w:div w:id="139154533">
              <w:marLeft w:val="0"/>
              <w:marRight w:val="0"/>
              <w:marTop w:val="0"/>
              <w:marBottom w:val="0"/>
              <w:divBdr>
                <w:top w:val="none" w:sz="0" w:space="0" w:color="auto"/>
                <w:left w:val="none" w:sz="0" w:space="0" w:color="auto"/>
                <w:bottom w:val="none" w:sz="0" w:space="0" w:color="auto"/>
                <w:right w:val="none" w:sz="0" w:space="0" w:color="auto"/>
              </w:divBdr>
              <w:divsChild>
                <w:div w:id="6345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140308">
      <w:bodyDiv w:val="1"/>
      <w:marLeft w:val="0"/>
      <w:marRight w:val="0"/>
      <w:marTop w:val="0"/>
      <w:marBottom w:val="0"/>
      <w:divBdr>
        <w:top w:val="none" w:sz="0" w:space="0" w:color="auto"/>
        <w:left w:val="none" w:sz="0" w:space="0" w:color="auto"/>
        <w:bottom w:val="none" w:sz="0" w:space="0" w:color="auto"/>
        <w:right w:val="none" w:sz="0" w:space="0" w:color="auto"/>
      </w:divBdr>
    </w:div>
    <w:div w:id="1999766519">
      <w:bodyDiv w:val="1"/>
      <w:marLeft w:val="0"/>
      <w:marRight w:val="0"/>
      <w:marTop w:val="0"/>
      <w:marBottom w:val="0"/>
      <w:divBdr>
        <w:top w:val="none" w:sz="0" w:space="0" w:color="auto"/>
        <w:left w:val="none" w:sz="0" w:space="0" w:color="auto"/>
        <w:bottom w:val="none" w:sz="0" w:space="0" w:color="auto"/>
        <w:right w:val="none" w:sz="0" w:space="0" w:color="auto"/>
      </w:divBdr>
    </w:div>
    <w:div w:id="2008285899">
      <w:bodyDiv w:val="1"/>
      <w:marLeft w:val="0"/>
      <w:marRight w:val="0"/>
      <w:marTop w:val="0"/>
      <w:marBottom w:val="0"/>
      <w:divBdr>
        <w:top w:val="none" w:sz="0" w:space="0" w:color="auto"/>
        <w:left w:val="none" w:sz="0" w:space="0" w:color="auto"/>
        <w:bottom w:val="none" w:sz="0" w:space="0" w:color="auto"/>
        <w:right w:val="none" w:sz="0" w:space="0" w:color="auto"/>
      </w:divBdr>
      <w:divsChild>
        <w:div w:id="845287051">
          <w:marLeft w:val="0"/>
          <w:marRight w:val="0"/>
          <w:marTop w:val="120"/>
          <w:marBottom w:val="0"/>
          <w:divBdr>
            <w:top w:val="none" w:sz="0" w:space="0" w:color="auto"/>
            <w:left w:val="none" w:sz="0" w:space="0" w:color="auto"/>
            <w:bottom w:val="none" w:sz="0" w:space="0" w:color="auto"/>
            <w:right w:val="none" w:sz="0" w:space="0" w:color="auto"/>
          </w:divBdr>
        </w:div>
        <w:div w:id="1313758651">
          <w:marLeft w:val="0"/>
          <w:marRight w:val="0"/>
          <w:marTop w:val="0"/>
          <w:marBottom w:val="0"/>
          <w:divBdr>
            <w:top w:val="single" w:sz="18" w:space="6" w:color="E1E9EB"/>
            <w:left w:val="none" w:sz="0" w:space="0" w:color="auto"/>
            <w:bottom w:val="none" w:sz="0" w:space="0" w:color="auto"/>
            <w:right w:val="none" w:sz="0" w:space="0" w:color="auto"/>
          </w:divBdr>
        </w:div>
      </w:divsChild>
    </w:div>
    <w:div w:id="2011592796">
      <w:bodyDiv w:val="1"/>
      <w:marLeft w:val="0"/>
      <w:marRight w:val="0"/>
      <w:marTop w:val="0"/>
      <w:marBottom w:val="0"/>
      <w:divBdr>
        <w:top w:val="none" w:sz="0" w:space="0" w:color="auto"/>
        <w:left w:val="none" w:sz="0" w:space="0" w:color="auto"/>
        <w:bottom w:val="none" w:sz="0" w:space="0" w:color="auto"/>
        <w:right w:val="none" w:sz="0" w:space="0" w:color="auto"/>
      </w:divBdr>
      <w:divsChild>
        <w:div w:id="1478262776">
          <w:marLeft w:val="0"/>
          <w:marRight w:val="0"/>
          <w:marTop w:val="0"/>
          <w:marBottom w:val="0"/>
          <w:divBdr>
            <w:top w:val="none" w:sz="0" w:space="0" w:color="auto"/>
            <w:left w:val="none" w:sz="0" w:space="0" w:color="auto"/>
            <w:bottom w:val="none" w:sz="0" w:space="0" w:color="auto"/>
            <w:right w:val="none" w:sz="0" w:space="0" w:color="auto"/>
          </w:divBdr>
          <w:divsChild>
            <w:div w:id="200899076">
              <w:marLeft w:val="0"/>
              <w:marRight w:val="0"/>
              <w:marTop w:val="0"/>
              <w:marBottom w:val="0"/>
              <w:divBdr>
                <w:top w:val="none" w:sz="0" w:space="0" w:color="auto"/>
                <w:left w:val="none" w:sz="0" w:space="0" w:color="auto"/>
                <w:bottom w:val="none" w:sz="0" w:space="0" w:color="auto"/>
                <w:right w:val="none" w:sz="0" w:space="0" w:color="auto"/>
              </w:divBdr>
              <w:divsChild>
                <w:div w:id="81144672">
                  <w:marLeft w:val="0"/>
                  <w:marRight w:val="0"/>
                  <w:marTop w:val="0"/>
                  <w:marBottom w:val="0"/>
                  <w:divBdr>
                    <w:top w:val="none" w:sz="0" w:space="0" w:color="auto"/>
                    <w:left w:val="none" w:sz="0" w:space="0" w:color="auto"/>
                    <w:bottom w:val="none" w:sz="0" w:space="0" w:color="auto"/>
                    <w:right w:val="none" w:sz="0" w:space="0" w:color="auto"/>
                  </w:divBdr>
                </w:div>
              </w:divsChild>
            </w:div>
            <w:div w:id="179782970">
              <w:marLeft w:val="0"/>
              <w:marRight w:val="0"/>
              <w:marTop w:val="0"/>
              <w:marBottom w:val="0"/>
              <w:divBdr>
                <w:top w:val="none" w:sz="0" w:space="0" w:color="auto"/>
                <w:left w:val="none" w:sz="0" w:space="0" w:color="auto"/>
                <w:bottom w:val="none" w:sz="0" w:space="0" w:color="auto"/>
                <w:right w:val="none" w:sz="0" w:space="0" w:color="auto"/>
              </w:divBdr>
            </w:div>
          </w:divsChild>
        </w:div>
        <w:div w:id="339621861">
          <w:marLeft w:val="0"/>
          <w:marRight w:val="0"/>
          <w:marTop w:val="0"/>
          <w:marBottom w:val="0"/>
          <w:divBdr>
            <w:top w:val="none" w:sz="0" w:space="0" w:color="auto"/>
            <w:left w:val="none" w:sz="0" w:space="0" w:color="auto"/>
            <w:bottom w:val="none" w:sz="0" w:space="0" w:color="auto"/>
            <w:right w:val="none" w:sz="0" w:space="0" w:color="auto"/>
          </w:divBdr>
          <w:divsChild>
            <w:div w:id="1182548443">
              <w:marLeft w:val="0"/>
              <w:marRight w:val="0"/>
              <w:marTop w:val="0"/>
              <w:marBottom w:val="0"/>
              <w:divBdr>
                <w:top w:val="none" w:sz="0" w:space="0" w:color="auto"/>
                <w:left w:val="none" w:sz="0" w:space="0" w:color="auto"/>
                <w:bottom w:val="none" w:sz="0" w:space="0" w:color="auto"/>
                <w:right w:val="none" w:sz="0" w:space="0" w:color="auto"/>
              </w:divBdr>
              <w:divsChild>
                <w:div w:id="1777360660">
                  <w:marLeft w:val="0"/>
                  <w:marRight w:val="0"/>
                  <w:marTop w:val="0"/>
                  <w:marBottom w:val="0"/>
                  <w:divBdr>
                    <w:top w:val="none" w:sz="0" w:space="0" w:color="auto"/>
                    <w:left w:val="none" w:sz="0" w:space="0" w:color="auto"/>
                    <w:bottom w:val="none" w:sz="0" w:space="0" w:color="auto"/>
                    <w:right w:val="none" w:sz="0" w:space="0" w:color="auto"/>
                  </w:divBdr>
                </w:div>
                <w:div w:id="46840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943753">
      <w:bodyDiv w:val="1"/>
      <w:marLeft w:val="0"/>
      <w:marRight w:val="0"/>
      <w:marTop w:val="0"/>
      <w:marBottom w:val="0"/>
      <w:divBdr>
        <w:top w:val="none" w:sz="0" w:space="0" w:color="auto"/>
        <w:left w:val="none" w:sz="0" w:space="0" w:color="auto"/>
        <w:bottom w:val="none" w:sz="0" w:space="0" w:color="auto"/>
        <w:right w:val="none" w:sz="0" w:space="0" w:color="auto"/>
      </w:divBdr>
    </w:div>
    <w:div w:id="2105831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image" Target="media/image18.tiff"/><Relationship Id="rId21" Type="http://schemas.openxmlformats.org/officeDocument/2006/relationships/oleObject" Target="embeddings/oleObject6.bin"/><Relationship Id="rId34" Type="http://schemas.openxmlformats.org/officeDocument/2006/relationships/image" Target="media/image15.wmf"/><Relationship Id="rId42" Type="http://schemas.openxmlformats.org/officeDocument/2006/relationships/image" Target="media/image20.wmf"/><Relationship Id="rId47" Type="http://schemas.openxmlformats.org/officeDocument/2006/relationships/image" Target="media/image23.tiff"/><Relationship Id="rId50" Type="http://schemas.openxmlformats.org/officeDocument/2006/relationships/hyperlink" Target="http://www.sciencedirect.com/science/article/pii/S0301479711003434" TargetMode="External"/><Relationship Id="rId55" Type="http://schemas.openxmlformats.org/officeDocument/2006/relationships/hyperlink" Target="http://www.sciencedirect.com/science/article/pii/S0001868614001389" TargetMode="External"/><Relationship Id="rId63" Type="http://schemas.openxmlformats.org/officeDocument/2006/relationships/hyperlink" Target="http://www.ncbi.nlm.nih.gov/pubmed/?term=Demirbas%20A%5BAuthor%5D&amp;cauthor=true&amp;cauthor_uid=19181447" TargetMode="External"/><Relationship Id="rId68" Type="http://schemas.openxmlformats.org/officeDocument/2006/relationships/hyperlink" Target="http://www.researchgate.net/researcher/48218877_Mojtaba_Shamsipur" TargetMode="External"/><Relationship Id="rId76" Type="http://schemas.openxmlformats.org/officeDocument/2006/relationships/hyperlink" Target="http://www.ncbi.nlm.nih.gov/pubmed/2719647" TargetMode="Externa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researchgate.net/profile/Leila_Hajiaghababaei" TargetMode="External"/><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oleObject" Target="embeddings/oleObject10.bin"/><Relationship Id="rId11" Type="http://schemas.openxmlformats.org/officeDocument/2006/relationships/oleObject" Target="embeddings/oleObject1.bin"/><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oleObject" Target="embeddings/oleObject14.bin"/><Relationship Id="rId40" Type="http://schemas.openxmlformats.org/officeDocument/2006/relationships/image" Target="media/image19.tiff"/><Relationship Id="rId45" Type="http://schemas.openxmlformats.org/officeDocument/2006/relationships/oleObject" Target="embeddings/oleObject17.bin"/><Relationship Id="rId53" Type="http://schemas.openxmlformats.org/officeDocument/2006/relationships/hyperlink" Target="http://www.sciencedirect.com/science/journal/03014797" TargetMode="External"/><Relationship Id="rId58" Type="http://schemas.openxmlformats.org/officeDocument/2006/relationships/hyperlink" Target="http://www.sciencedirect.com/science/journal/00018686/209/supp/C" TargetMode="External"/><Relationship Id="rId66" Type="http://schemas.openxmlformats.org/officeDocument/2006/relationships/hyperlink" Target="http://www.ncbi.nlm.nih.gov/pubmed/?term=Suhas%5BAuthor%5D&amp;cauthor=true&amp;cauthor_uid=19264388" TargetMode="External"/><Relationship Id="rId74" Type="http://schemas.openxmlformats.org/officeDocument/2006/relationships/hyperlink" Target="http://www.ncbi.nlm.nih.gov/pubmed?term=Rowatt%20E%5BAuthor%5D&amp;cauthor=true&amp;cauthor_uid=2719647" TargetMode="External"/><Relationship Id="rId79" Type="http://schemas.openxmlformats.org/officeDocument/2006/relationships/hyperlink" Target="http://www.sciencedirect.com/science/article/pii/S002197970197780X" TargetMode="External"/><Relationship Id="rId5" Type="http://schemas.openxmlformats.org/officeDocument/2006/relationships/webSettings" Target="webSettings.xml"/><Relationship Id="rId61" Type="http://schemas.openxmlformats.org/officeDocument/2006/relationships/hyperlink" Target="http://www.ncbi.nlm.nih.gov/pubmed/?term=Jekel%20M%5BAuthor%5D&amp;cauthor=true&amp;cauthor_uid=12448513" TargetMode="External"/><Relationship Id="rId82" Type="http://schemas.openxmlformats.org/officeDocument/2006/relationships/hyperlink" Target="http://onlinelibrary.wiley.com/doi/10.1002/app.v131.1/issuetoc" TargetMode="External"/><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image" Target="media/image13.wmf"/><Relationship Id="rId35" Type="http://schemas.openxmlformats.org/officeDocument/2006/relationships/oleObject" Target="embeddings/oleObject13.bin"/><Relationship Id="rId43" Type="http://schemas.openxmlformats.org/officeDocument/2006/relationships/oleObject" Target="embeddings/oleObject16.bin"/><Relationship Id="rId48" Type="http://schemas.openxmlformats.org/officeDocument/2006/relationships/image" Target="media/image24.jpeg"/><Relationship Id="rId56" Type="http://schemas.openxmlformats.org/officeDocument/2006/relationships/hyperlink" Target="http://www.sciencedirect.com/science/article/pii/S0001868614001389" TargetMode="External"/><Relationship Id="rId64" Type="http://schemas.openxmlformats.org/officeDocument/2006/relationships/hyperlink" Target="http://www.ncbi.nlm.nih.gov/pubmed/19181447" TargetMode="External"/><Relationship Id="rId69" Type="http://schemas.openxmlformats.org/officeDocument/2006/relationships/hyperlink" Target="http://www.researchgate.net/profile/Mohammad_Yousefi4" TargetMode="External"/><Relationship Id="rId77" Type="http://schemas.openxmlformats.org/officeDocument/2006/relationships/hyperlink" Target="http://www.ingentaconnect.com/content/maney/mri;jsessionid=5g4usu1et1un.alice" TargetMode="External"/><Relationship Id="rId8" Type="http://schemas.openxmlformats.org/officeDocument/2006/relationships/hyperlink" Target="mailto:r_alosmanov@rambler.ru" TargetMode="External"/><Relationship Id="rId51" Type="http://schemas.openxmlformats.org/officeDocument/2006/relationships/hyperlink" Target="http://www.sciencedirect.com/science/article/pii/S0301479711003434" TargetMode="External"/><Relationship Id="rId72" Type="http://schemas.openxmlformats.org/officeDocument/2006/relationships/hyperlink" Target="http://www.researchgate.net/researcher/39931429_Mohammad_Reza_Ganjali" TargetMode="External"/><Relationship Id="rId80" Type="http://schemas.openxmlformats.org/officeDocument/2006/relationships/hyperlink" Target="http://www.sciencedirect.com/science/article/pii/S002197970197780X"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7.tiff"/><Relationship Id="rId46" Type="http://schemas.openxmlformats.org/officeDocument/2006/relationships/image" Target="media/image22.tiff"/><Relationship Id="rId59" Type="http://schemas.openxmlformats.org/officeDocument/2006/relationships/hyperlink" Target="http://www.ncbi.nlm.nih.gov/pubmed/?term=Karcher%20S%5BAuthor%5D&amp;cauthor=true&amp;cauthor_uid=12448513" TargetMode="External"/><Relationship Id="rId67" Type="http://schemas.openxmlformats.org/officeDocument/2006/relationships/hyperlink" Target="http://www.ncbi.nlm.nih.gov/pubmed/19264388" TargetMode="External"/><Relationship Id="rId20" Type="http://schemas.openxmlformats.org/officeDocument/2006/relationships/image" Target="media/image8.wmf"/><Relationship Id="rId41" Type="http://schemas.openxmlformats.org/officeDocument/2006/relationships/oleObject" Target="embeddings/oleObject15.bin"/><Relationship Id="rId54" Type="http://schemas.openxmlformats.org/officeDocument/2006/relationships/hyperlink" Target="http://www.sciencedirect.com/science/journal/03014797/93/1" TargetMode="External"/><Relationship Id="rId62" Type="http://schemas.openxmlformats.org/officeDocument/2006/relationships/hyperlink" Target="http://www.ncbi.nlm.nih.gov/pubmed/12448513" TargetMode="External"/><Relationship Id="rId70" Type="http://schemas.openxmlformats.org/officeDocument/2006/relationships/hyperlink" Target="http://www.researchgate.net/researcher/73604051_Zahra_Ghasemi" TargetMode="External"/><Relationship Id="rId75" Type="http://schemas.openxmlformats.org/officeDocument/2006/relationships/hyperlink" Target="http://www.ncbi.nlm.nih.gov/pubmed?term=Williams%20RJ%5BAuthor%5D&amp;cauthor=true&amp;cauthor_uid=2719647"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image" Target="media/image25.png"/><Relationship Id="rId57" Type="http://schemas.openxmlformats.org/officeDocument/2006/relationships/hyperlink" Target="http://www.sciencedirect.com/science/journal/00018686" TargetMode="External"/><Relationship Id="rId10" Type="http://schemas.openxmlformats.org/officeDocument/2006/relationships/image" Target="media/image3.wmf"/><Relationship Id="rId31" Type="http://schemas.openxmlformats.org/officeDocument/2006/relationships/oleObject" Target="embeddings/oleObject11.bin"/><Relationship Id="rId44" Type="http://schemas.openxmlformats.org/officeDocument/2006/relationships/image" Target="media/image21.wmf"/><Relationship Id="rId52" Type="http://schemas.openxmlformats.org/officeDocument/2006/relationships/hyperlink" Target="http://www.sciencedirect.com/science/article/pii/S0301479711003434" TargetMode="External"/><Relationship Id="rId60" Type="http://schemas.openxmlformats.org/officeDocument/2006/relationships/hyperlink" Target="http://www.ncbi.nlm.nih.gov/pubmed/?term=Kornm%C3%BCller%20A%5BAuthor%5D&amp;cauthor=true&amp;cauthor_uid=12448513" TargetMode="External"/><Relationship Id="rId65" Type="http://schemas.openxmlformats.org/officeDocument/2006/relationships/hyperlink" Target="http://www.ncbi.nlm.nih.gov/pubmed/?term=Gupta%20VK%5BAuthor%5D&amp;cauthor=true&amp;cauthor_uid=19264388" TargetMode="External"/><Relationship Id="rId73" Type="http://schemas.openxmlformats.org/officeDocument/2006/relationships/hyperlink" Target="http://www.researchgate.net/journal/0149-6395_Separation_Science_and_Technology" TargetMode="External"/><Relationship Id="rId78" Type="http://schemas.openxmlformats.org/officeDocument/2006/relationships/hyperlink" Target="http://www.sciencedirect.com/science/article/pii/S002197970197780X" TargetMode="External"/><Relationship Id="rId81" Type="http://schemas.openxmlformats.org/officeDocument/2006/relationships/hyperlink" Target="http://www.sciencedirect.com/science/journal/00219797" TargetMode="External"/><Relationship Id="rId86" Type="http://schemas.microsoft.com/office/2007/relationships/stylesWithEffects" Target="stylesWithEffect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3E1167-29B0-4724-A40F-7ABA10091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20</Pages>
  <Words>5956</Words>
  <Characters>33950</Characters>
  <Application>Microsoft Office Word</Application>
  <DocSecurity>0</DocSecurity>
  <Lines>282</Lines>
  <Paragraphs>79</Paragraphs>
  <ScaleCrop>false</ScaleCrop>
  <HeadingPairs>
    <vt:vector size="4" baseType="variant">
      <vt:variant>
        <vt:lpstr>Название</vt:lpstr>
      </vt:variant>
      <vt:variant>
        <vt:i4>1</vt:i4>
      </vt:variant>
      <vt:variant>
        <vt:lpstr>Tytuł</vt:lpstr>
      </vt:variant>
      <vt:variant>
        <vt:i4>1</vt:i4>
      </vt:variant>
    </vt:vector>
  </HeadingPairs>
  <TitlesOfParts>
    <vt:vector size="2" baseType="lpstr">
      <vt:lpstr>ADSORBTION OF ARSENAZO (III) BY</vt:lpstr>
      <vt:lpstr>ADSORBTION OF ARSENAZO (III) BY</vt:lpstr>
    </vt:vector>
  </TitlesOfParts>
  <Company/>
  <LinksUpToDate>false</LinksUpToDate>
  <CharactersWithSpaces>39827</CharactersWithSpaces>
  <SharedDoc>false</SharedDoc>
  <HLinks>
    <vt:vector size="234" baseType="variant">
      <vt:variant>
        <vt:i4>6815855</vt:i4>
      </vt:variant>
      <vt:variant>
        <vt:i4>165</vt:i4>
      </vt:variant>
      <vt:variant>
        <vt:i4>0</vt:i4>
      </vt:variant>
      <vt:variant>
        <vt:i4>5</vt:i4>
      </vt:variant>
      <vt:variant>
        <vt:lpwstr>http://onlinelibrary.wiley.com/doi/10.1002/app.v131.1/issuetoc</vt:lpwstr>
      </vt:variant>
      <vt:variant>
        <vt:lpwstr/>
      </vt:variant>
      <vt:variant>
        <vt:i4>4325377</vt:i4>
      </vt:variant>
      <vt:variant>
        <vt:i4>162</vt:i4>
      </vt:variant>
      <vt:variant>
        <vt:i4>0</vt:i4>
      </vt:variant>
      <vt:variant>
        <vt:i4>5</vt:i4>
      </vt:variant>
      <vt:variant>
        <vt:lpwstr>http://www.sciencedirect.com/science/journal/00219797</vt:lpwstr>
      </vt:variant>
      <vt:variant>
        <vt:lpwstr/>
      </vt:variant>
      <vt:variant>
        <vt:i4>6488149</vt:i4>
      </vt:variant>
      <vt:variant>
        <vt:i4>159</vt:i4>
      </vt:variant>
      <vt:variant>
        <vt:i4>0</vt:i4>
      </vt:variant>
      <vt:variant>
        <vt:i4>5</vt:i4>
      </vt:variant>
      <vt:variant>
        <vt:lpwstr>http://www.sciencedirect.com/science/article/pii/S002197970197780X</vt:lpwstr>
      </vt:variant>
      <vt:variant>
        <vt:lpwstr>#</vt:lpwstr>
      </vt:variant>
      <vt:variant>
        <vt:i4>3276852</vt:i4>
      </vt:variant>
      <vt:variant>
        <vt:i4>156</vt:i4>
      </vt:variant>
      <vt:variant>
        <vt:i4>0</vt:i4>
      </vt:variant>
      <vt:variant>
        <vt:i4>5</vt:i4>
      </vt:variant>
      <vt:variant>
        <vt:lpwstr>http://www.sciencedirect.com/science/article/pii/S002197970197780X</vt:lpwstr>
      </vt:variant>
      <vt:variant>
        <vt:lpwstr>A0#A0</vt:lpwstr>
      </vt:variant>
      <vt:variant>
        <vt:i4>6488149</vt:i4>
      </vt:variant>
      <vt:variant>
        <vt:i4>153</vt:i4>
      </vt:variant>
      <vt:variant>
        <vt:i4>0</vt:i4>
      </vt:variant>
      <vt:variant>
        <vt:i4>5</vt:i4>
      </vt:variant>
      <vt:variant>
        <vt:lpwstr>http://www.sciencedirect.com/science/article/pii/S002197970197780X</vt:lpwstr>
      </vt:variant>
      <vt:variant>
        <vt:lpwstr>#</vt:lpwstr>
      </vt:variant>
      <vt:variant>
        <vt:i4>3276815</vt:i4>
      </vt:variant>
      <vt:variant>
        <vt:i4>150</vt:i4>
      </vt:variant>
      <vt:variant>
        <vt:i4>0</vt:i4>
      </vt:variant>
      <vt:variant>
        <vt:i4>5</vt:i4>
      </vt:variant>
      <vt:variant>
        <vt:lpwstr>http://www.ncbi.nlm.nih.gov/pubmed/2719647</vt:lpwstr>
      </vt:variant>
      <vt:variant>
        <vt:lpwstr>#</vt:lpwstr>
      </vt:variant>
      <vt:variant>
        <vt:i4>2621440</vt:i4>
      </vt:variant>
      <vt:variant>
        <vt:i4>147</vt:i4>
      </vt:variant>
      <vt:variant>
        <vt:i4>0</vt:i4>
      </vt:variant>
      <vt:variant>
        <vt:i4>5</vt:i4>
      </vt:variant>
      <vt:variant>
        <vt:lpwstr>http://www.ncbi.nlm.nih.gov/pubmed?term=Williams%20RJ%5BAuthor%5D&amp;cauthor=true&amp;cauthor_uid=2719647</vt:lpwstr>
      </vt:variant>
      <vt:variant>
        <vt:lpwstr/>
      </vt:variant>
      <vt:variant>
        <vt:i4>4718633</vt:i4>
      </vt:variant>
      <vt:variant>
        <vt:i4>144</vt:i4>
      </vt:variant>
      <vt:variant>
        <vt:i4>0</vt:i4>
      </vt:variant>
      <vt:variant>
        <vt:i4>5</vt:i4>
      </vt:variant>
      <vt:variant>
        <vt:lpwstr>http://www.ncbi.nlm.nih.gov/pubmed?term=Rowatt%20E%5BAuthor%5D&amp;cauthor=true&amp;cauthor_uid=2719647</vt:lpwstr>
      </vt:variant>
      <vt:variant>
        <vt:lpwstr/>
      </vt:variant>
      <vt:variant>
        <vt:i4>1966157</vt:i4>
      </vt:variant>
      <vt:variant>
        <vt:i4>141</vt:i4>
      </vt:variant>
      <vt:variant>
        <vt:i4>0</vt:i4>
      </vt:variant>
      <vt:variant>
        <vt:i4>5</vt:i4>
      </vt:variant>
      <vt:variant>
        <vt:lpwstr>http://www.ingentaconnect.com/content/maney/mri;jsessionid=5g4usu1et1un.alice</vt:lpwstr>
      </vt:variant>
      <vt:variant>
        <vt:lpwstr/>
      </vt:variant>
      <vt:variant>
        <vt:i4>2490428</vt:i4>
      </vt:variant>
      <vt:variant>
        <vt:i4>138</vt:i4>
      </vt:variant>
      <vt:variant>
        <vt:i4>0</vt:i4>
      </vt:variant>
      <vt:variant>
        <vt:i4>5</vt:i4>
      </vt:variant>
      <vt:variant>
        <vt:lpwstr>http://link.springer.com/journal/13738</vt:lpwstr>
      </vt:variant>
      <vt:variant>
        <vt:lpwstr/>
      </vt:variant>
      <vt:variant>
        <vt:i4>2621536</vt:i4>
      </vt:variant>
      <vt:variant>
        <vt:i4>135</vt:i4>
      </vt:variant>
      <vt:variant>
        <vt:i4>0</vt:i4>
      </vt:variant>
      <vt:variant>
        <vt:i4>5</vt:i4>
      </vt:variant>
      <vt:variant>
        <vt:lpwstr>http://link.springer.com/search?facet-author=%22K.+Jiao%22</vt:lpwstr>
      </vt:variant>
      <vt:variant>
        <vt:lpwstr/>
      </vt:variant>
      <vt:variant>
        <vt:i4>4522048</vt:i4>
      </vt:variant>
      <vt:variant>
        <vt:i4>132</vt:i4>
      </vt:variant>
      <vt:variant>
        <vt:i4>0</vt:i4>
      </vt:variant>
      <vt:variant>
        <vt:i4>5</vt:i4>
      </vt:variant>
      <vt:variant>
        <vt:lpwstr>http://link.springer.com/search?facet-author=%22M.+N.+Wang%22</vt:lpwstr>
      </vt:variant>
      <vt:variant>
        <vt:lpwstr/>
      </vt:variant>
      <vt:variant>
        <vt:i4>5963802</vt:i4>
      </vt:variant>
      <vt:variant>
        <vt:i4>129</vt:i4>
      </vt:variant>
      <vt:variant>
        <vt:i4>0</vt:i4>
      </vt:variant>
      <vt:variant>
        <vt:i4>5</vt:i4>
      </vt:variant>
      <vt:variant>
        <vt:lpwstr>http://link.springer.com/search?facet-author=%22B.+Xu%22</vt:lpwstr>
      </vt:variant>
      <vt:variant>
        <vt:lpwstr/>
      </vt:variant>
      <vt:variant>
        <vt:i4>3670116</vt:i4>
      </vt:variant>
      <vt:variant>
        <vt:i4>126</vt:i4>
      </vt:variant>
      <vt:variant>
        <vt:i4>0</vt:i4>
      </vt:variant>
      <vt:variant>
        <vt:i4>5</vt:i4>
      </vt:variant>
      <vt:variant>
        <vt:lpwstr>http://link.springer.com/search?facet-author=%22N.+Zhao%22</vt:lpwstr>
      </vt:variant>
      <vt:variant>
        <vt:lpwstr/>
      </vt:variant>
      <vt:variant>
        <vt:i4>1769496</vt:i4>
      </vt:variant>
      <vt:variant>
        <vt:i4>123</vt:i4>
      </vt:variant>
      <vt:variant>
        <vt:i4>0</vt:i4>
      </vt:variant>
      <vt:variant>
        <vt:i4>5</vt:i4>
      </vt:variant>
      <vt:variant>
        <vt:lpwstr>http://link.springer.com/search?facet-author=%22W.+Sun%22</vt:lpwstr>
      </vt:variant>
      <vt:variant>
        <vt:lpwstr/>
      </vt:variant>
      <vt:variant>
        <vt:i4>5242965</vt:i4>
      </vt:variant>
      <vt:variant>
        <vt:i4>120</vt:i4>
      </vt:variant>
      <vt:variant>
        <vt:i4>0</vt:i4>
      </vt:variant>
      <vt:variant>
        <vt:i4>5</vt:i4>
      </vt:variant>
      <vt:variant>
        <vt:lpwstr>http://www.researchgate.net/journal/0149-6395_Separation_Science_and_Technology</vt:lpwstr>
      </vt:variant>
      <vt:variant>
        <vt:lpwstr/>
      </vt:variant>
      <vt:variant>
        <vt:i4>5636128</vt:i4>
      </vt:variant>
      <vt:variant>
        <vt:i4>117</vt:i4>
      </vt:variant>
      <vt:variant>
        <vt:i4>0</vt:i4>
      </vt:variant>
      <vt:variant>
        <vt:i4>5</vt:i4>
      </vt:variant>
      <vt:variant>
        <vt:lpwstr>http://www.researchgate.net/researcher/39931429_Mohammad_Reza_Ganjali</vt:lpwstr>
      </vt:variant>
      <vt:variant>
        <vt:lpwstr/>
      </vt:variant>
      <vt:variant>
        <vt:i4>3735629</vt:i4>
      </vt:variant>
      <vt:variant>
        <vt:i4>114</vt:i4>
      </vt:variant>
      <vt:variant>
        <vt:i4>0</vt:i4>
      </vt:variant>
      <vt:variant>
        <vt:i4>5</vt:i4>
      </vt:variant>
      <vt:variant>
        <vt:lpwstr>http://www.researchgate.net/profile/Leila_Hajiaghababaei</vt:lpwstr>
      </vt:variant>
      <vt:variant>
        <vt:lpwstr/>
      </vt:variant>
      <vt:variant>
        <vt:i4>5373967</vt:i4>
      </vt:variant>
      <vt:variant>
        <vt:i4>111</vt:i4>
      </vt:variant>
      <vt:variant>
        <vt:i4>0</vt:i4>
      </vt:variant>
      <vt:variant>
        <vt:i4>5</vt:i4>
      </vt:variant>
      <vt:variant>
        <vt:lpwstr>http://www.researchgate.net/researcher/73604051_Zahra_Ghasemi</vt:lpwstr>
      </vt:variant>
      <vt:variant>
        <vt:lpwstr/>
      </vt:variant>
      <vt:variant>
        <vt:i4>983147</vt:i4>
      </vt:variant>
      <vt:variant>
        <vt:i4>108</vt:i4>
      </vt:variant>
      <vt:variant>
        <vt:i4>0</vt:i4>
      </vt:variant>
      <vt:variant>
        <vt:i4>5</vt:i4>
      </vt:variant>
      <vt:variant>
        <vt:lpwstr>http://www.researchgate.net/profile/Mohammad_Yousefi4</vt:lpwstr>
      </vt:variant>
      <vt:variant>
        <vt:lpwstr/>
      </vt:variant>
      <vt:variant>
        <vt:i4>6160397</vt:i4>
      </vt:variant>
      <vt:variant>
        <vt:i4>105</vt:i4>
      </vt:variant>
      <vt:variant>
        <vt:i4>0</vt:i4>
      </vt:variant>
      <vt:variant>
        <vt:i4>5</vt:i4>
      </vt:variant>
      <vt:variant>
        <vt:lpwstr>http://www.researchgate.net/researcher/48218877_Mojtaba_Shamsipur</vt:lpwstr>
      </vt:variant>
      <vt:variant>
        <vt:lpwstr/>
      </vt:variant>
      <vt:variant>
        <vt:i4>4128810</vt:i4>
      </vt:variant>
      <vt:variant>
        <vt:i4>102</vt:i4>
      </vt:variant>
      <vt:variant>
        <vt:i4>0</vt:i4>
      </vt:variant>
      <vt:variant>
        <vt:i4>5</vt:i4>
      </vt:variant>
      <vt:variant>
        <vt:lpwstr>http://www.ncbi.nlm.nih.gov/pubmed/19264388</vt:lpwstr>
      </vt:variant>
      <vt:variant>
        <vt:lpwstr/>
      </vt:variant>
      <vt:variant>
        <vt:i4>4128832</vt:i4>
      </vt:variant>
      <vt:variant>
        <vt:i4>99</vt:i4>
      </vt:variant>
      <vt:variant>
        <vt:i4>0</vt:i4>
      </vt:variant>
      <vt:variant>
        <vt:i4>5</vt:i4>
      </vt:variant>
      <vt:variant>
        <vt:lpwstr>http://www.ncbi.nlm.nih.gov/pubmed/?term=Suhas%5BAuthor%5D&amp;cauthor=true&amp;cauthor_uid=19264388</vt:lpwstr>
      </vt:variant>
      <vt:variant>
        <vt:lpwstr/>
      </vt:variant>
      <vt:variant>
        <vt:i4>4980794</vt:i4>
      </vt:variant>
      <vt:variant>
        <vt:i4>96</vt:i4>
      </vt:variant>
      <vt:variant>
        <vt:i4>0</vt:i4>
      </vt:variant>
      <vt:variant>
        <vt:i4>5</vt:i4>
      </vt:variant>
      <vt:variant>
        <vt:lpwstr>http://www.ncbi.nlm.nih.gov/pubmed/?term=Gupta%20VK%5BAuthor%5D&amp;cauthor=true&amp;cauthor_uid=19264388</vt:lpwstr>
      </vt:variant>
      <vt:variant>
        <vt:lpwstr/>
      </vt:variant>
      <vt:variant>
        <vt:i4>3473443</vt:i4>
      </vt:variant>
      <vt:variant>
        <vt:i4>93</vt:i4>
      </vt:variant>
      <vt:variant>
        <vt:i4>0</vt:i4>
      </vt:variant>
      <vt:variant>
        <vt:i4>5</vt:i4>
      </vt:variant>
      <vt:variant>
        <vt:lpwstr>http://www.ncbi.nlm.nih.gov/pubmed/19181447</vt:lpwstr>
      </vt:variant>
      <vt:variant>
        <vt:lpwstr/>
      </vt:variant>
      <vt:variant>
        <vt:i4>8060930</vt:i4>
      </vt:variant>
      <vt:variant>
        <vt:i4>90</vt:i4>
      </vt:variant>
      <vt:variant>
        <vt:i4>0</vt:i4>
      </vt:variant>
      <vt:variant>
        <vt:i4>5</vt:i4>
      </vt:variant>
      <vt:variant>
        <vt:lpwstr>http://www.ncbi.nlm.nih.gov/pubmed/?term=Demirbas%20A%5BAuthor%5D&amp;cauthor=true&amp;cauthor_uid=19181447</vt:lpwstr>
      </vt:variant>
      <vt:variant>
        <vt:lpwstr/>
      </vt:variant>
      <vt:variant>
        <vt:i4>3932197</vt:i4>
      </vt:variant>
      <vt:variant>
        <vt:i4>87</vt:i4>
      </vt:variant>
      <vt:variant>
        <vt:i4>0</vt:i4>
      </vt:variant>
      <vt:variant>
        <vt:i4>5</vt:i4>
      </vt:variant>
      <vt:variant>
        <vt:lpwstr>http://www.ncbi.nlm.nih.gov/pubmed/12448513</vt:lpwstr>
      </vt:variant>
      <vt:variant>
        <vt:lpwstr/>
      </vt:variant>
      <vt:variant>
        <vt:i4>6357058</vt:i4>
      </vt:variant>
      <vt:variant>
        <vt:i4>84</vt:i4>
      </vt:variant>
      <vt:variant>
        <vt:i4>0</vt:i4>
      </vt:variant>
      <vt:variant>
        <vt:i4>5</vt:i4>
      </vt:variant>
      <vt:variant>
        <vt:lpwstr>http://www.ncbi.nlm.nih.gov/pubmed/?term=Jekel%20M%5BAuthor%5D&amp;cauthor=true&amp;cauthor_uid=12448513</vt:lpwstr>
      </vt:variant>
      <vt:variant>
        <vt:lpwstr/>
      </vt:variant>
      <vt:variant>
        <vt:i4>5177406</vt:i4>
      </vt:variant>
      <vt:variant>
        <vt:i4>81</vt:i4>
      </vt:variant>
      <vt:variant>
        <vt:i4>0</vt:i4>
      </vt:variant>
      <vt:variant>
        <vt:i4>5</vt:i4>
      </vt:variant>
      <vt:variant>
        <vt:lpwstr>http://www.ncbi.nlm.nih.gov/pubmed/?term=Kornm%C3%BCller%20A%5BAuthor%5D&amp;cauthor=true&amp;cauthor_uid=12448513</vt:lpwstr>
      </vt:variant>
      <vt:variant>
        <vt:lpwstr/>
      </vt:variant>
      <vt:variant>
        <vt:i4>1114149</vt:i4>
      </vt:variant>
      <vt:variant>
        <vt:i4>78</vt:i4>
      </vt:variant>
      <vt:variant>
        <vt:i4>0</vt:i4>
      </vt:variant>
      <vt:variant>
        <vt:i4>5</vt:i4>
      </vt:variant>
      <vt:variant>
        <vt:lpwstr>http://www.ncbi.nlm.nih.gov/pubmed/?term=Karcher%20S%5BAuthor%5D&amp;cauthor=true&amp;cauthor_uid=12448513</vt:lpwstr>
      </vt:variant>
      <vt:variant>
        <vt:lpwstr/>
      </vt:variant>
      <vt:variant>
        <vt:i4>1441809</vt:i4>
      </vt:variant>
      <vt:variant>
        <vt:i4>75</vt:i4>
      </vt:variant>
      <vt:variant>
        <vt:i4>0</vt:i4>
      </vt:variant>
      <vt:variant>
        <vt:i4>5</vt:i4>
      </vt:variant>
      <vt:variant>
        <vt:lpwstr>http://www.sciencedirect.com/science/journal/00018686/209/supp/C</vt:lpwstr>
      </vt:variant>
      <vt:variant>
        <vt:lpwstr/>
      </vt:variant>
      <vt:variant>
        <vt:i4>4194304</vt:i4>
      </vt:variant>
      <vt:variant>
        <vt:i4>72</vt:i4>
      </vt:variant>
      <vt:variant>
        <vt:i4>0</vt:i4>
      </vt:variant>
      <vt:variant>
        <vt:i4>5</vt:i4>
      </vt:variant>
      <vt:variant>
        <vt:lpwstr>http://www.sciencedirect.com/science/journal/00018686</vt:lpwstr>
      </vt:variant>
      <vt:variant>
        <vt:lpwstr/>
      </vt:variant>
      <vt:variant>
        <vt:i4>2818162</vt:i4>
      </vt:variant>
      <vt:variant>
        <vt:i4>69</vt:i4>
      </vt:variant>
      <vt:variant>
        <vt:i4>0</vt:i4>
      </vt:variant>
      <vt:variant>
        <vt:i4>5</vt:i4>
      </vt:variant>
      <vt:variant>
        <vt:lpwstr>http://www.sciencedirect.com/science/article/pii/S0001868614001389</vt:lpwstr>
      </vt:variant>
      <vt:variant>
        <vt:lpwstr/>
      </vt:variant>
      <vt:variant>
        <vt:i4>2818162</vt:i4>
      </vt:variant>
      <vt:variant>
        <vt:i4>66</vt:i4>
      </vt:variant>
      <vt:variant>
        <vt:i4>0</vt:i4>
      </vt:variant>
      <vt:variant>
        <vt:i4>5</vt:i4>
      </vt:variant>
      <vt:variant>
        <vt:lpwstr>http://www.sciencedirect.com/science/article/pii/S0001868614001389</vt:lpwstr>
      </vt:variant>
      <vt:variant>
        <vt:lpwstr/>
      </vt:variant>
      <vt:variant>
        <vt:i4>6291491</vt:i4>
      </vt:variant>
      <vt:variant>
        <vt:i4>63</vt:i4>
      </vt:variant>
      <vt:variant>
        <vt:i4>0</vt:i4>
      </vt:variant>
      <vt:variant>
        <vt:i4>5</vt:i4>
      </vt:variant>
      <vt:variant>
        <vt:lpwstr>http://www.sciencedirect.com/science/journal/03014797/93/1</vt:lpwstr>
      </vt:variant>
      <vt:variant>
        <vt:lpwstr/>
      </vt:variant>
      <vt:variant>
        <vt:i4>5046274</vt:i4>
      </vt:variant>
      <vt:variant>
        <vt:i4>60</vt:i4>
      </vt:variant>
      <vt:variant>
        <vt:i4>0</vt:i4>
      </vt:variant>
      <vt:variant>
        <vt:i4>5</vt:i4>
      </vt:variant>
      <vt:variant>
        <vt:lpwstr>http://www.sciencedirect.com/science/journal/03014797</vt:lpwstr>
      </vt:variant>
      <vt:variant>
        <vt:lpwstr/>
      </vt:variant>
      <vt:variant>
        <vt:i4>2556022</vt:i4>
      </vt:variant>
      <vt:variant>
        <vt:i4>57</vt:i4>
      </vt:variant>
      <vt:variant>
        <vt:i4>0</vt:i4>
      </vt:variant>
      <vt:variant>
        <vt:i4>5</vt:i4>
      </vt:variant>
      <vt:variant>
        <vt:lpwstr>http://www.sciencedirect.com/science/article/pii/S0301479711003434</vt:lpwstr>
      </vt:variant>
      <vt:variant>
        <vt:lpwstr/>
      </vt:variant>
      <vt:variant>
        <vt:i4>2556022</vt:i4>
      </vt:variant>
      <vt:variant>
        <vt:i4>54</vt:i4>
      </vt:variant>
      <vt:variant>
        <vt:i4>0</vt:i4>
      </vt:variant>
      <vt:variant>
        <vt:i4>5</vt:i4>
      </vt:variant>
      <vt:variant>
        <vt:lpwstr>http://www.sciencedirect.com/science/article/pii/S0301479711003434</vt:lpwstr>
      </vt:variant>
      <vt:variant>
        <vt:lpwstr/>
      </vt:variant>
      <vt:variant>
        <vt:i4>2556022</vt:i4>
      </vt:variant>
      <vt:variant>
        <vt:i4>51</vt:i4>
      </vt:variant>
      <vt:variant>
        <vt:i4>0</vt:i4>
      </vt:variant>
      <vt:variant>
        <vt:i4>5</vt:i4>
      </vt:variant>
      <vt:variant>
        <vt:lpwstr>http://www.sciencedirect.com/science/article/pii/S0301479711003434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ADSORBTION OF ARSENAZO (III) BY</dc:title>
  <dc:creator>user</dc:creator>
  <cp:lastModifiedBy>User</cp:lastModifiedBy>
  <cp:revision>13</cp:revision>
  <cp:lastPrinted>2016-04-05T08:09:00Z</cp:lastPrinted>
  <dcterms:created xsi:type="dcterms:W3CDTF">2016-04-15T10:37:00Z</dcterms:created>
  <dcterms:modified xsi:type="dcterms:W3CDTF">2016-04-15T17:00:00Z</dcterms:modified>
</cp:coreProperties>
</file>