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18" w:rsidRPr="00570225" w:rsidRDefault="00693218" w:rsidP="00693218">
      <w:r w:rsidRPr="00570225">
        <w:t xml:space="preserve">Assoc. Prof. </w:t>
      </w:r>
      <w:proofErr w:type="spellStart"/>
      <w:r w:rsidRPr="00570225">
        <w:t>Yavuz</w:t>
      </w:r>
      <w:proofErr w:type="spellEnd"/>
      <w:r w:rsidRPr="00570225">
        <w:t xml:space="preserve"> YARDIM, PhD</w:t>
      </w:r>
    </w:p>
    <w:p w:rsidR="00693218" w:rsidRPr="00570225" w:rsidRDefault="00693218" w:rsidP="00693218">
      <w:proofErr w:type="spellStart"/>
      <w:smartTag w:uri="urn:schemas-microsoft-com:office:smarttags" w:element="place">
        <w:smartTag w:uri="urn:schemas-microsoft-com:office:smarttags" w:element="PlaceName">
          <w:r w:rsidRPr="00570225">
            <w:t>Yüzüncü</w:t>
          </w:r>
        </w:smartTag>
        <w:proofErr w:type="spellEnd"/>
        <w:r w:rsidRPr="00570225">
          <w:t xml:space="preserve"> </w:t>
        </w:r>
        <w:proofErr w:type="spellStart"/>
        <w:smartTag w:uri="urn:schemas-microsoft-com:office:smarttags" w:element="PlaceName">
          <w:r w:rsidRPr="00570225">
            <w:t>Yıl</w:t>
          </w:r>
        </w:smartTag>
        <w:proofErr w:type="spellEnd"/>
        <w:r w:rsidRPr="00570225">
          <w:t xml:space="preserve"> </w:t>
        </w:r>
        <w:smartTag w:uri="urn:schemas-microsoft-com:office:smarttags" w:element="PlaceType">
          <w:r w:rsidRPr="00570225">
            <w:t>University</w:t>
          </w:r>
        </w:smartTag>
      </w:smartTag>
      <w:r w:rsidRPr="00570225">
        <w:t xml:space="preserve">, Faculty of Pharmacy, Department of Analytical Chemistry </w:t>
      </w:r>
    </w:p>
    <w:p w:rsidR="00693218" w:rsidRPr="00570225" w:rsidRDefault="00693218" w:rsidP="00693218">
      <w:r w:rsidRPr="00570225">
        <w:t xml:space="preserve">65080, </w:t>
      </w:r>
      <w:smartTag w:uri="urn:schemas-microsoft-com:office:smarttags" w:element="place">
        <w:smartTag w:uri="urn:schemas-microsoft-com:office:smarttags" w:element="City">
          <w:r w:rsidRPr="00570225">
            <w:t>Van</w:t>
          </w:r>
        </w:smartTag>
        <w:r w:rsidRPr="00570225">
          <w:t xml:space="preserve">, </w:t>
        </w:r>
        <w:smartTag w:uri="urn:schemas-microsoft-com:office:smarttags" w:element="country-region">
          <w:r w:rsidRPr="00570225">
            <w:t>Turkey</w:t>
          </w:r>
        </w:smartTag>
      </w:smartTag>
    </w:p>
    <w:p w:rsidR="00693218" w:rsidRPr="00570225" w:rsidRDefault="00693218" w:rsidP="00693218">
      <w:proofErr w:type="gramStart"/>
      <w:r w:rsidRPr="00570225">
        <w:t>e-mail</w:t>
      </w:r>
      <w:proofErr w:type="gramEnd"/>
      <w:r w:rsidRPr="00570225">
        <w:t>: yavuzyardim2002@yahoo.com</w:t>
      </w:r>
    </w:p>
    <w:p w:rsidR="00693218" w:rsidRPr="00570225" w:rsidRDefault="00693218" w:rsidP="00693218">
      <w:pPr>
        <w:rPr>
          <w:highlight w:val="yellow"/>
        </w:rPr>
      </w:pPr>
    </w:p>
    <w:p w:rsidR="00693218" w:rsidRPr="00570225" w:rsidRDefault="00693218" w:rsidP="00693218">
      <w:pPr>
        <w:rPr>
          <w:highlight w:val="yellow"/>
        </w:rPr>
      </w:pPr>
    </w:p>
    <w:p w:rsidR="00693218" w:rsidRPr="00570225" w:rsidRDefault="00693218" w:rsidP="00693218">
      <w:pPr>
        <w:rPr>
          <w:highlight w:val="yellow"/>
        </w:rPr>
      </w:pPr>
    </w:p>
    <w:p w:rsidR="00693218" w:rsidRPr="00570225" w:rsidRDefault="00693218" w:rsidP="00693218">
      <w:pPr>
        <w:ind w:left="7080"/>
      </w:pPr>
      <w:r>
        <w:t>August</w:t>
      </w:r>
      <w:r w:rsidRPr="00570225">
        <w:t xml:space="preserve"> </w:t>
      </w:r>
      <w:r>
        <w:t>08, 2016</w:t>
      </w:r>
    </w:p>
    <w:p w:rsidR="00693218" w:rsidRPr="00570225" w:rsidRDefault="00693218" w:rsidP="00693218">
      <w:r w:rsidRPr="00570225">
        <w:t>___________________________________________________________________________</w:t>
      </w:r>
    </w:p>
    <w:p w:rsidR="00693218" w:rsidRPr="00843162" w:rsidRDefault="00843162" w:rsidP="00693218">
      <w:pPr>
        <w:spacing w:line="360" w:lineRule="auto"/>
        <w:rPr>
          <w:b/>
        </w:rPr>
      </w:pPr>
      <w:r w:rsidRPr="00843162">
        <w:rPr>
          <w:b/>
          <w:color w:val="000000"/>
          <w:shd w:val="clear" w:color="auto" w:fill="FFFFFF"/>
        </w:rPr>
        <w:t xml:space="preserve">Prof. </w:t>
      </w:r>
      <w:proofErr w:type="spellStart"/>
      <w:r w:rsidRPr="00843162">
        <w:rPr>
          <w:b/>
          <w:color w:val="000000"/>
          <w:shd w:val="clear" w:color="auto" w:fill="FFFFFF"/>
        </w:rPr>
        <w:t>Slavica</w:t>
      </w:r>
      <w:proofErr w:type="spellEnd"/>
      <w:r w:rsidRPr="00843162">
        <w:rPr>
          <w:b/>
          <w:color w:val="000000"/>
          <w:shd w:val="clear" w:color="auto" w:fill="FFFFFF"/>
        </w:rPr>
        <w:t xml:space="preserve"> </w:t>
      </w:r>
      <w:proofErr w:type="spellStart"/>
      <w:r w:rsidRPr="00843162">
        <w:rPr>
          <w:b/>
          <w:color w:val="000000"/>
          <w:shd w:val="clear" w:color="auto" w:fill="FFFFFF"/>
        </w:rPr>
        <w:t>Ražić</w:t>
      </w:r>
      <w:proofErr w:type="spellEnd"/>
    </w:p>
    <w:p w:rsidR="00693218" w:rsidRPr="00570225" w:rsidRDefault="00693218" w:rsidP="00693218">
      <w:pPr>
        <w:pStyle w:val="GvdeMetni"/>
        <w:spacing w:line="360" w:lineRule="auto"/>
        <w:jc w:val="left"/>
        <w:rPr>
          <w:color w:val="000000"/>
          <w:lang w:val="en-US"/>
        </w:rPr>
      </w:pPr>
      <w:r w:rsidRPr="00570225">
        <w:rPr>
          <w:color w:val="000000"/>
          <w:lang w:val="en-US"/>
        </w:rPr>
        <w:t>Editor</w:t>
      </w:r>
    </w:p>
    <w:p w:rsidR="00693218" w:rsidRPr="00570225" w:rsidRDefault="00843162" w:rsidP="00693218">
      <w:pPr>
        <w:pStyle w:val="GvdeMetni"/>
        <w:spacing w:line="360" w:lineRule="auto"/>
        <w:jc w:val="left"/>
        <w:rPr>
          <w:b w:val="0"/>
          <w:bCs w:val="0"/>
          <w:lang w:val="en-US" w:eastAsia="tr-TR"/>
        </w:rPr>
      </w:pPr>
      <w:proofErr w:type="spellStart"/>
      <w:r>
        <w:t>Journal</w:t>
      </w:r>
      <w:proofErr w:type="spellEnd"/>
      <w:r>
        <w:t xml:space="preserve"> of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Society</w:t>
      </w:r>
      <w:proofErr w:type="spellEnd"/>
      <w:r w:rsidRPr="0057022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Sensors </w:t>
      </w:r>
    </w:p>
    <w:p w:rsidR="00693218" w:rsidRPr="00570225" w:rsidRDefault="00693218" w:rsidP="00693218"/>
    <w:p w:rsidR="00843162" w:rsidRPr="00843162" w:rsidRDefault="00843162" w:rsidP="00843162">
      <w:pPr>
        <w:spacing w:line="360" w:lineRule="auto"/>
        <w:rPr>
          <w:b/>
        </w:rPr>
      </w:pPr>
      <w:r w:rsidRPr="00570225">
        <w:t xml:space="preserve">Dear </w:t>
      </w:r>
      <w:r w:rsidRPr="00843162">
        <w:rPr>
          <w:color w:val="000000"/>
          <w:shd w:val="clear" w:color="auto" w:fill="FFFFFF"/>
        </w:rPr>
        <w:t xml:space="preserve">Prof. </w:t>
      </w:r>
      <w:proofErr w:type="spellStart"/>
      <w:r w:rsidRPr="00843162">
        <w:rPr>
          <w:color w:val="000000"/>
          <w:shd w:val="clear" w:color="auto" w:fill="FFFFFF"/>
        </w:rPr>
        <w:t>Slavica</w:t>
      </w:r>
      <w:proofErr w:type="spellEnd"/>
      <w:r w:rsidRPr="00843162">
        <w:rPr>
          <w:color w:val="000000"/>
          <w:shd w:val="clear" w:color="auto" w:fill="FFFFFF"/>
        </w:rPr>
        <w:t xml:space="preserve"> </w:t>
      </w:r>
      <w:proofErr w:type="spellStart"/>
      <w:r w:rsidRPr="00843162">
        <w:rPr>
          <w:color w:val="000000"/>
          <w:shd w:val="clear" w:color="auto" w:fill="FFFFFF"/>
        </w:rPr>
        <w:t>Ražić</w:t>
      </w:r>
      <w:proofErr w:type="spellEnd"/>
      <w:r w:rsidRPr="00843162">
        <w:rPr>
          <w:color w:val="000000"/>
          <w:shd w:val="clear" w:color="auto" w:fill="FFFFFF"/>
        </w:rPr>
        <w:t>,</w:t>
      </w:r>
      <w:r w:rsidRPr="00570225">
        <w:rPr>
          <w:rStyle w:val="apple-converted-space"/>
          <w:shd w:val="clear" w:color="auto" w:fill="FFFFFF"/>
        </w:rPr>
        <w:t xml:space="preserve"> </w:t>
      </w:r>
    </w:p>
    <w:p w:rsidR="00843162" w:rsidRDefault="00843162" w:rsidP="00843162">
      <w:pPr>
        <w:autoSpaceDE w:val="0"/>
        <w:autoSpaceDN w:val="0"/>
        <w:adjustRightInd w:val="0"/>
        <w:spacing w:line="480" w:lineRule="auto"/>
        <w:jc w:val="both"/>
      </w:pPr>
    </w:p>
    <w:p w:rsidR="00843162" w:rsidRPr="00844E38" w:rsidRDefault="00843162" w:rsidP="00843162">
      <w:pPr>
        <w:autoSpaceDE w:val="0"/>
        <w:autoSpaceDN w:val="0"/>
        <w:adjustRightInd w:val="0"/>
        <w:spacing w:line="480" w:lineRule="auto"/>
        <w:jc w:val="both"/>
        <w:rPr>
          <w:kern w:val="36"/>
        </w:rPr>
      </w:pPr>
      <w:r w:rsidRPr="00570225">
        <w:rPr>
          <w:bCs/>
        </w:rPr>
        <w:t>You can find the revised manuscript</w:t>
      </w:r>
      <w:r w:rsidRPr="00B624A1">
        <w:t xml:space="preserve"> entitled ′′</w:t>
      </w:r>
      <w:r w:rsidRPr="006A09CB">
        <w:rPr>
          <w:b/>
        </w:rPr>
        <w:t xml:space="preserve"> </w:t>
      </w:r>
      <w:r>
        <w:rPr>
          <w:b/>
        </w:rPr>
        <w:t>E</w:t>
      </w:r>
      <w:r w:rsidRPr="00D104F9">
        <w:rPr>
          <w:b/>
        </w:rPr>
        <w:t xml:space="preserve">lectrochemical determination of </w:t>
      </w:r>
      <w:r w:rsidRPr="00D104F9">
        <w:rPr>
          <w:b/>
          <w:bCs/>
          <w:iCs/>
          <w:shd w:val="clear" w:color="auto" w:fill="FFFFFF"/>
        </w:rPr>
        <w:t>resveratrol</w:t>
      </w:r>
      <w:r w:rsidRPr="00D104F9">
        <w:rPr>
          <w:b/>
        </w:rPr>
        <w:t xml:space="preserve"> in the dietary supplements at a boron-doped diamond electrode </w:t>
      </w:r>
      <w:r w:rsidRPr="00D104F9">
        <w:rPr>
          <w:b/>
          <w:bCs/>
          <w:iCs/>
          <w:shd w:val="clear" w:color="auto" w:fill="FFFFFF"/>
        </w:rPr>
        <w:t xml:space="preserve">in the presence of </w:t>
      </w:r>
      <w:proofErr w:type="spellStart"/>
      <w:r w:rsidRPr="00D104F9">
        <w:rPr>
          <w:b/>
          <w:bCs/>
          <w:iCs/>
          <w:shd w:val="clear" w:color="auto" w:fill="FFFFFF"/>
        </w:rPr>
        <w:t>hexadecyl</w:t>
      </w:r>
      <w:proofErr w:type="spellEnd"/>
      <w:r w:rsidRPr="00D104F9">
        <w:rPr>
          <w:b/>
          <w:bCs/>
          <w:iCs/>
          <w:shd w:val="clear" w:color="auto" w:fill="FFFFFF"/>
        </w:rPr>
        <w:t xml:space="preserve"> </w:t>
      </w:r>
      <w:proofErr w:type="spellStart"/>
      <w:r w:rsidRPr="00D104F9">
        <w:rPr>
          <w:b/>
          <w:bCs/>
          <w:iCs/>
          <w:shd w:val="clear" w:color="auto" w:fill="FFFFFF"/>
        </w:rPr>
        <w:t>trimethyl</w:t>
      </w:r>
      <w:proofErr w:type="spellEnd"/>
      <w:r w:rsidRPr="00D104F9">
        <w:rPr>
          <w:b/>
          <w:bCs/>
          <w:iCs/>
          <w:shd w:val="clear" w:color="auto" w:fill="FFFFFF"/>
        </w:rPr>
        <w:t xml:space="preserve"> ammonium bromide</w:t>
      </w:r>
      <w:r w:rsidRPr="00D104F9">
        <w:rPr>
          <w:b/>
        </w:rPr>
        <w:t xml:space="preserve"> using</w:t>
      </w:r>
      <w:r w:rsidRPr="00D104F9">
        <w:rPr>
          <w:b/>
          <w:bCs/>
          <w:iCs/>
          <w:shd w:val="clear" w:color="auto" w:fill="FFFFFF"/>
        </w:rPr>
        <w:t xml:space="preserve"> square-wave adsorptive stripping</w:t>
      </w:r>
      <w:r w:rsidRPr="00D104F9">
        <w:rPr>
          <w:b/>
        </w:rPr>
        <w:t xml:space="preserve"> voltammetry </w:t>
      </w:r>
      <w:r>
        <w:t>′′ which I</w:t>
      </w:r>
      <w:r w:rsidRPr="00B624A1">
        <w:t xml:space="preserve"> hope you w</w:t>
      </w:r>
      <w:r>
        <w:t>ill consider for publication in Journal of Serbian Chemistry Society</w:t>
      </w:r>
      <w:r>
        <w:rPr>
          <w:kern w:val="36"/>
        </w:rPr>
        <w:t>.</w:t>
      </w:r>
    </w:p>
    <w:p w:rsidR="00693218" w:rsidRPr="00570225" w:rsidRDefault="00693218" w:rsidP="00693218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693218" w:rsidRPr="00570225" w:rsidRDefault="007E1432" w:rsidP="00693218">
      <w:pPr>
        <w:spacing w:line="480" w:lineRule="auto"/>
      </w:pPr>
      <w:r>
        <w:t>My</w:t>
      </w:r>
      <w:r w:rsidR="00693218" w:rsidRPr="00570225">
        <w:rPr>
          <w:bCs/>
        </w:rPr>
        <w:t xml:space="preserve"> replies to the Reviewer’s comments are also presented as below.</w:t>
      </w:r>
      <w:r w:rsidR="00693218" w:rsidRPr="00570225">
        <w:t xml:space="preserve"> </w:t>
      </w:r>
    </w:p>
    <w:p w:rsidR="00693218" w:rsidRPr="00570225" w:rsidRDefault="00693218" w:rsidP="00693218">
      <w:pPr>
        <w:spacing w:line="360" w:lineRule="auto"/>
        <w:jc w:val="both"/>
      </w:pPr>
    </w:p>
    <w:p w:rsidR="00693218" w:rsidRPr="00570225" w:rsidRDefault="00693218" w:rsidP="00693218">
      <w:pPr>
        <w:spacing w:line="360" w:lineRule="auto"/>
        <w:jc w:val="both"/>
      </w:pPr>
      <w:r w:rsidRPr="00570225">
        <w:t>Best regards,</w:t>
      </w:r>
    </w:p>
    <w:p w:rsidR="00693218" w:rsidRPr="00570225" w:rsidRDefault="00693218" w:rsidP="00693218">
      <w:pPr>
        <w:spacing w:line="360" w:lineRule="auto"/>
        <w:jc w:val="both"/>
      </w:pPr>
    </w:p>
    <w:p w:rsidR="00693218" w:rsidRPr="00570225" w:rsidRDefault="00693218" w:rsidP="00693218">
      <w:r w:rsidRPr="00570225">
        <w:t xml:space="preserve">Assoc. Prof. </w:t>
      </w:r>
      <w:proofErr w:type="spellStart"/>
      <w:r w:rsidRPr="00570225">
        <w:t>Yavuz</w:t>
      </w:r>
      <w:proofErr w:type="spellEnd"/>
      <w:r w:rsidRPr="00570225">
        <w:t xml:space="preserve"> YARDIM, PhD</w:t>
      </w:r>
    </w:p>
    <w:p w:rsidR="00693218" w:rsidRPr="00570225" w:rsidRDefault="00693218" w:rsidP="00693218"/>
    <w:p w:rsidR="00693218" w:rsidRPr="00570225" w:rsidRDefault="00693218" w:rsidP="00693218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:rsidR="00693218" w:rsidRDefault="00693218" w:rsidP="007C4A94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570225">
        <w:rPr>
          <w:b/>
          <w:bCs/>
        </w:rPr>
        <w:br w:type="page"/>
      </w:r>
    </w:p>
    <w:p w:rsidR="007C4A94" w:rsidRPr="00570225" w:rsidRDefault="007C4A94" w:rsidP="007C4A94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570225">
        <w:rPr>
          <w:b/>
          <w:bCs/>
        </w:rPr>
        <w:lastRenderedPageBreak/>
        <w:t>RESPONSE TO REVIEWERS:</w:t>
      </w:r>
    </w:p>
    <w:p w:rsidR="007C4A94" w:rsidRPr="00511D1A" w:rsidRDefault="007C4A94" w:rsidP="007C4A9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570225">
        <w:t>Thanks to the referees for their precise readin</w:t>
      </w:r>
      <w:r w:rsidR="00511D1A">
        <w:t>g and valuable evaluation on the</w:t>
      </w:r>
      <w:r w:rsidRPr="00570225">
        <w:t xml:space="preserve"> </w:t>
      </w:r>
      <w:r w:rsidR="00511D1A" w:rsidRPr="00511D1A">
        <w:rPr>
          <w:bCs/>
        </w:rPr>
        <w:t>Manuscript.</w:t>
      </w:r>
    </w:p>
    <w:p w:rsidR="007C4A94" w:rsidRDefault="007C4A94" w:rsidP="007C4A94">
      <w:pPr>
        <w:autoSpaceDE w:val="0"/>
        <w:autoSpaceDN w:val="0"/>
        <w:adjustRightInd w:val="0"/>
        <w:spacing w:line="480" w:lineRule="auto"/>
        <w:jc w:val="both"/>
        <w:rPr>
          <w:b/>
          <w:color w:val="FF0000"/>
          <w:shd w:val="clear" w:color="auto" w:fill="FFFFFF"/>
        </w:rPr>
      </w:pPr>
    </w:p>
    <w:p w:rsidR="007C4A94" w:rsidRPr="00570225" w:rsidRDefault="007C4A94" w:rsidP="007C4A94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 w:rsidRPr="00570225">
        <w:rPr>
          <w:b/>
          <w:bCs/>
        </w:rPr>
        <w:t>For Reviewer 1:</w:t>
      </w:r>
      <w:r w:rsidRPr="00570225">
        <w:rPr>
          <w:bCs/>
        </w:rPr>
        <w:t xml:space="preserve"> </w:t>
      </w:r>
    </w:p>
    <w:p w:rsidR="007C4A94" w:rsidRPr="00570225" w:rsidRDefault="007C4A94" w:rsidP="007C4A94">
      <w:pPr>
        <w:spacing w:line="480" w:lineRule="auto"/>
        <w:rPr>
          <w:bCs/>
        </w:rPr>
      </w:pPr>
      <w:r w:rsidRPr="00570225">
        <w:rPr>
          <w:bCs/>
          <w:highlight w:val="cyan"/>
        </w:rPr>
        <w:t>All changes were shown as blue highlights.</w:t>
      </w:r>
    </w:p>
    <w:p w:rsidR="007C4A94" w:rsidRDefault="007C4A94" w:rsidP="007C4A94">
      <w:pPr>
        <w:spacing w:line="480" w:lineRule="auto"/>
        <w:jc w:val="both"/>
        <w:rPr>
          <w:rFonts w:eastAsia="OneGulliverA"/>
        </w:rPr>
      </w:pPr>
    </w:p>
    <w:p w:rsidR="007C4A94" w:rsidRPr="007C4A94" w:rsidRDefault="007C4A94" w:rsidP="007C4A94">
      <w:pPr>
        <w:pStyle w:val="ListeParagraf"/>
        <w:numPr>
          <w:ilvl w:val="0"/>
          <w:numId w:val="1"/>
        </w:numPr>
        <w:spacing w:line="480" w:lineRule="auto"/>
        <w:jc w:val="both"/>
        <w:rPr>
          <w:shd w:val="clear" w:color="auto" w:fill="FFFFFF"/>
        </w:rPr>
      </w:pPr>
      <w:r w:rsidRPr="007C4A94">
        <w:rPr>
          <w:shd w:val="clear" w:color="auto" w:fill="FFFFFF"/>
        </w:rPr>
        <w:t>The appropriate correcti</w:t>
      </w:r>
      <w:r w:rsidR="00544B18">
        <w:rPr>
          <w:shd w:val="clear" w:color="auto" w:fill="FFFFFF"/>
        </w:rPr>
        <w:t>ons were made in the manuscript using the attached file.</w:t>
      </w:r>
    </w:p>
    <w:p w:rsidR="007C4A94" w:rsidRDefault="007C4A94" w:rsidP="007C4A94">
      <w:pPr>
        <w:pStyle w:val="ListeParagraf"/>
        <w:numPr>
          <w:ilvl w:val="0"/>
          <w:numId w:val="1"/>
        </w:numPr>
        <w:spacing w:line="480" w:lineRule="auto"/>
        <w:jc w:val="both"/>
        <w:rPr>
          <w:rFonts w:eastAsia="OneGulliverA"/>
        </w:rPr>
      </w:pPr>
      <w:r>
        <w:rPr>
          <w:rFonts w:eastAsia="OneGulliverA"/>
        </w:rPr>
        <w:t>Page 9, line 218 has been corrected in the text.</w:t>
      </w:r>
    </w:p>
    <w:p w:rsidR="00CA34DC" w:rsidRDefault="007C4A94" w:rsidP="00CA34DC">
      <w:pPr>
        <w:pStyle w:val="ListeParagraf"/>
        <w:numPr>
          <w:ilvl w:val="0"/>
          <w:numId w:val="1"/>
        </w:numPr>
        <w:spacing w:line="480" w:lineRule="auto"/>
        <w:jc w:val="both"/>
        <w:rPr>
          <w:rFonts w:eastAsia="OneGulliverA"/>
        </w:rPr>
      </w:pPr>
      <w:r>
        <w:rPr>
          <w:rFonts w:eastAsia="OneGulliverA"/>
        </w:rPr>
        <w:t>Page 10, line 226: This value (100 µ</w:t>
      </w:r>
      <w:proofErr w:type="spellStart"/>
      <w:r>
        <w:rPr>
          <w:rFonts w:eastAsia="OneGulliverA"/>
        </w:rPr>
        <w:t>mol</w:t>
      </w:r>
      <w:proofErr w:type="spellEnd"/>
      <w:r>
        <w:rPr>
          <w:rFonts w:eastAsia="OneGulliverA"/>
        </w:rPr>
        <w:t xml:space="preserve"> L</w:t>
      </w:r>
      <w:r w:rsidRPr="00CA34DC">
        <w:rPr>
          <w:rFonts w:eastAsia="OneGulliverA"/>
          <w:vertAlign w:val="superscript"/>
        </w:rPr>
        <w:t>-1</w:t>
      </w:r>
      <w:r>
        <w:rPr>
          <w:rFonts w:eastAsia="OneGulliverA"/>
        </w:rPr>
        <w:t xml:space="preserve">) is a concentration of the </w:t>
      </w:r>
      <w:r w:rsidR="00CA34DC">
        <w:rPr>
          <w:rFonts w:eastAsia="OneGulliverA"/>
        </w:rPr>
        <w:t>surfactants</w:t>
      </w:r>
      <w:r w:rsidR="00544B18">
        <w:rPr>
          <w:rFonts w:eastAsia="OneGulliverA"/>
        </w:rPr>
        <w:t xml:space="preserve"> so its </w:t>
      </w:r>
      <w:r>
        <w:rPr>
          <w:rFonts w:eastAsia="OneGulliverA"/>
        </w:rPr>
        <w:t>correct value.</w:t>
      </w:r>
    </w:p>
    <w:p w:rsidR="00CA34DC" w:rsidRPr="00CA34DC" w:rsidRDefault="00CA34DC" w:rsidP="00CA34DC">
      <w:pPr>
        <w:pStyle w:val="ListeParagraf"/>
        <w:autoSpaceDE w:val="0"/>
        <w:autoSpaceDN w:val="0"/>
        <w:adjustRightInd w:val="0"/>
        <w:spacing w:line="480" w:lineRule="auto"/>
        <w:jc w:val="both"/>
        <w:rPr>
          <w:b/>
          <w:color w:val="FF0000"/>
          <w:shd w:val="clear" w:color="auto" w:fill="FFFFFF"/>
        </w:rPr>
      </w:pPr>
    </w:p>
    <w:p w:rsidR="00CA34DC" w:rsidRDefault="00CA34DC" w:rsidP="00CA34DC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/>
          <w:bCs/>
        </w:rPr>
        <w:t>For Reviewer 2</w:t>
      </w:r>
      <w:r w:rsidRPr="00CA34DC">
        <w:rPr>
          <w:b/>
          <w:bCs/>
        </w:rPr>
        <w:t>:</w:t>
      </w:r>
      <w:r w:rsidRPr="00CA34DC">
        <w:rPr>
          <w:bCs/>
        </w:rPr>
        <w:t xml:space="preserve"> </w:t>
      </w:r>
    </w:p>
    <w:p w:rsidR="0001207B" w:rsidRPr="00570225" w:rsidRDefault="0001207B" w:rsidP="0001207B">
      <w:pPr>
        <w:spacing w:line="480" w:lineRule="auto"/>
        <w:rPr>
          <w:bCs/>
        </w:rPr>
      </w:pPr>
      <w:r w:rsidRPr="00570225">
        <w:rPr>
          <w:bCs/>
          <w:highlight w:val="cyan"/>
        </w:rPr>
        <w:t>All changes were shown as blue highlights.</w:t>
      </w:r>
    </w:p>
    <w:p w:rsidR="0001207B" w:rsidRDefault="0001207B" w:rsidP="00CA34DC">
      <w:pPr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CA34DC" w:rsidRPr="007B2195" w:rsidRDefault="00794640" w:rsidP="007B2195">
      <w:pPr>
        <w:spacing w:line="480" w:lineRule="auto"/>
        <w:jc w:val="both"/>
        <w:rPr>
          <w:rFonts w:eastAsia="OneGulliverA"/>
        </w:rPr>
      </w:pPr>
      <w:r>
        <w:rPr>
          <w:bCs/>
        </w:rPr>
        <w:t>1-</w:t>
      </w:r>
      <w:r w:rsidR="007B2195" w:rsidRPr="007B2195">
        <w:rPr>
          <w:rFonts w:eastAsia="OneGulliverA"/>
        </w:rPr>
        <w:t xml:space="preserve"> </w:t>
      </w:r>
      <w:r w:rsidR="007B2195">
        <w:rPr>
          <w:rFonts w:eastAsia="OneGulliverA"/>
        </w:rPr>
        <w:t>Required evaluations</w:t>
      </w:r>
      <w:r w:rsidR="007B2195" w:rsidRPr="00570225">
        <w:rPr>
          <w:rFonts w:eastAsia="OneGulliverA"/>
        </w:rPr>
        <w:t xml:space="preserve"> were made</w:t>
      </w:r>
      <w:r w:rsidR="007B2195">
        <w:rPr>
          <w:rFonts w:eastAsia="OneGulliverA"/>
        </w:rPr>
        <w:t xml:space="preserve"> in the text.</w:t>
      </w:r>
    </w:p>
    <w:p w:rsidR="00794640" w:rsidRDefault="00794640" w:rsidP="00794640">
      <w:pPr>
        <w:autoSpaceDE w:val="0"/>
        <w:autoSpaceDN w:val="0"/>
        <w:adjustRightInd w:val="0"/>
        <w:spacing w:line="480" w:lineRule="auto"/>
        <w:jc w:val="both"/>
        <w:rPr>
          <w:bCs/>
        </w:rPr>
      </w:pPr>
      <w:r>
        <w:rPr>
          <w:bCs/>
        </w:rPr>
        <w:t>2-</w:t>
      </w:r>
      <w:r w:rsidR="007C57B8" w:rsidRPr="007C57B8">
        <w:t xml:space="preserve"> </w:t>
      </w:r>
      <w:r w:rsidR="007C57B8" w:rsidRPr="001A6F4B">
        <w:t>Although the aim of this study is not to elucid</w:t>
      </w:r>
      <w:r w:rsidR="007C57B8">
        <w:t>ate the oxidation process of RES</w:t>
      </w:r>
      <w:r w:rsidR="007C57B8" w:rsidRPr="001A6F4B">
        <w:t xml:space="preserve"> in deta</w:t>
      </w:r>
      <w:r w:rsidR="009664AD">
        <w:t>il, a short comment was</w:t>
      </w:r>
      <w:r w:rsidR="007C57B8">
        <w:t xml:space="preserve"> made in the text according to the</w:t>
      </w:r>
      <w:r w:rsidR="009664AD">
        <w:t xml:space="preserve"> reference 19. </w:t>
      </w:r>
      <w:r w:rsidR="007C57B8">
        <w:t xml:space="preserve"> </w:t>
      </w:r>
    </w:p>
    <w:p w:rsidR="006F2119" w:rsidRDefault="006F2119" w:rsidP="006F2119">
      <w:pPr>
        <w:pStyle w:val="AralkYok"/>
        <w:spacing w:line="480" w:lineRule="auto"/>
        <w:jc w:val="both"/>
        <w:rPr>
          <w:lang w:val="en-US"/>
        </w:rPr>
      </w:pPr>
      <w:r>
        <w:rPr>
          <w:lang w:val="en-US"/>
        </w:rPr>
        <w:t>3-</w:t>
      </w:r>
      <w:r w:rsidRPr="00570225">
        <w:rPr>
          <w:lang w:val="en-US"/>
        </w:rPr>
        <w:t>According to the suggestion of reviewer, t</w:t>
      </w:r>
      <w:r>
        <w:rPr>
          <w:lang w:val="en-US"/>
        </w:rPr>
        <w:t>he corrections were made in the text.</w:t>
      </w:r>
    </w:p>
    <w:p w:rsidR="006F2119" w:rsidRDefault="006F2119" w:rsidP="006F2119">
      <w:pPr>
        <w:pStyle w:val="AralkYok"/>
        <w:spacing w:line="480" w:lineRule="auto"/>
        <w:jc w:val="both"/>
        <w:rPr>
          <w:lang w:val="en-US"/>
        </w:rPr>
      </w:pPr>
      <w:r>
        <w:rPr>
          <w:lang w:val="en-US"/>
        </w:rPr>
        <w:t>4-</w:t>
      </w:r>
      <w:r w:rsidR="00D83351">
        <w:rPr>
          <w:lang w:val="en-US"/>
        </w:rPr>
        <w:t>As you known, generally LOQ value is less than the lowest value of the calibration ra</w:t>
      </w:r>
      <w:r w:rsidR="002B3C5C">
        <w:rPr>
          <w:lang w:val="en-US"/>
        </w:rPr>
        <w:t xml:space="preserve">nge. </w:t>
      </w:r>
      <w:r w:rsidR="00D83351">
        <w:rPr>
          <w:lang w:val="en-US"/>
        </w:rPr>
        <w:t xml:space="preserve"> </w:t>
      </w:r>
    </w:p>
    <w:p w:rsidR="006F2119" w:rsidRPr="00570225" w:rsidRDefault="006F2119" w:rsidP="006F2119">
      <w:pPr>
        <w:pStyle w:val="AralkYok"/>
        <w:spacing w:line="480" w:lineRule="auto"/>
        <w:jc w:val="both"/>
        <w:rPr>
          <w:lang w:val="en-US"/>
        </w:rPr>
      </w:pPr>
    </w:p>
    <w:p w:rsidR="00794640" w:rsidRPr="00794640" w:rsidRDefault="00794640" w:rsidP="00794640">
      <w:pPr>
        <w:autoSpaceDE w:val="0"/>
        <w:autoSpaceDN w:val="0"/>
        <w:adjustRightInd w:val="0"/>
        <w:spacing w:line="480" w:lineRule="auto"/>
        <w:jc w:val="both"/>
        <w:rPr>
          <w:bCs/>
        </w:rPr>
      </w:pPr>
    </w:p>
    <w:p w:rsidR="00CA34DC" w:rsidRPr="00CA34DC" w:rsidRDefault="00CA34DC" w:rsidP="00CA34DC">
      <w:pPr>
        <w:spacing w:line="480" w:lineRule="auto"/>
        <w:jc w:val="both"/>
        <w:rPr>
          <w:rFonts w:eastAsia="OneGulliverA"/>
        </w:rPr>
      </w:pPr>
    </w:p>
    <w:p w:rsidR="00CA34DC" w:rsidRPr="00CA34DC" w:rsidRDefault="00CA34DC" w:rsidP="00CA34DC">
      <w:pPr>
        <w:spacing w:line="480" w:lineRule="auto"/>
        <w:jc w:val="both"/>
        <w:rPr>
          <w:rFonts w:eastAsia="OneGulliverA"/>
        </w:rPr>
      </w:pPr>
    </w:p>
    <w:p w:rsidR="007C4A94" w:rsidRPr="007C4A94" w:rsidRDefault="007C4A94" w:rsidP="007C4A94">
      <w:pPr>
        <w:spacing w:line="480" w:lineRule="auto"/>
        <w:jc w:val="both"/>
        <w:rPr>
          <w:rFonts w:eastAsia="OneGulliverA"/>
        </w:rPr>
      </w:pPr>
    </w:p>
    <w:p w:rsidR="0025327E" w:rsidRDefault="0025327E">
      <w:bookmarkStart w:id="0" w:name="_GoBack"/>
      <w:bookmarkEnd w:id="0"/>
    </w:p>
    <w:sectPr w:rsidR="0025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OneGullive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466"/>
    <w:multiLevelType w:val="hybridMultilevel"/>
    <w:tmpl w:val="E70C6618"/>
    <w:lvl w:ilvl="0" w:tplc="9B5233F0">
      <w:start w:val="1"/>
      <w:numFmt w:val="decimal"/>
      <w:lvlText w:val="%1-"/>
      <w:lvlJc w:val="left"/>
      <w:pPr>
        <w:ind w:left="720" w:hanging="360"/>
      </w:pPr>
      <w:rPr>
        <w:rFonts w:eastAsia="OneGulliver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18FB"/>
    <w:multiLevelType w:val="hybridMultilevel"/>
    <w:tmpl w:val="653E5206"/>
    <w:lvl w:ilvl="0" w:tplc="65C0D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6"/>
    <w:rsid w:val="0001207B"/>
    <w:rsid w:val="00084DD7"/>
    <w:rsid w:val="00171E67"/>
    <w:rsid w:val="0025327E"/>
    <w:rsid w:val="002B3C5C"/>
    <w:rsid w:val="00375CBB"/>
    <w:rsid w:val="00511D1A"/>
    <w:rsid w:val="00544B18"/>
    <w:rsid w:val="00693218"/>
    <w:rsid w:val="006F2119"/>
    <w:rsid w:val="007926F8"/>
    <w:rsid w:val="00794640"/>
    <w:rsid w:val="007B2195"/>
    <w:rsid w:val="007C4A94"/>
    <w:rsid w:val="007C57B8"/>
    <w:rsid w:val="007E1432"/>
    <w:rsid w:val="00843162"/>
    <w:rsid w:val="009256C6"/>
    <w:rsid w:val="009664AD"/>
    <w:rsid w:val="00AB50DD"/>
    <w:rsid w:val="00C3113E"/>
    <w:rsid w:val="00CA34DC"/>
    <w:rsid w:val="00D8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0F42-941C-49DA-81FE-81E26D0D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4A94"/>
    <w:pPr>
      <w:ind w:left="720"/>
      <w:contextualSpacing/>
    </w:pPr>
  </w:style>
  <w:style w:type="paragraph" w:styleId="AralkYok">
    <w:name w:val="No Spacing"/>
    <w:uiPriority w:val="1"/>
    <w:qFormat/>
    <w:rsid w:val="006F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93218"/>
  </w:style>
  <w:style w:type="paragraph" w:styleId="GvdeMetni">
    <w:name w:val="Body Text"/>
    <w:basedOn w:val="Normal"/>
    <w:link w:val="GvdeMetniChar"/>
    <w:rsid w:val="00693218"/>
    <w:pPr>
      <w:jc w:val="center"/>
    </w:pPr>
    <w:rPr>
      <w:b/>
      <w:bCs/>
      <w:lang w:val="x-none" w:eastAsia="en-US"/>
    </w:rPr>
  </w:style>
  <w:style w:type="character" w:customStyle="1" w:styleId="GvdeMetniChar">
    <w:name w:val="Gövde Metni Char"/>
    <w:basedOn w:val="VarsaylanParagrafYazTipi"/>
    <w:link w:val="GvdeMetni"/>
    <w:rsid w:val="00693218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1448</Characters>
  <Application>Microsoft Office Word</Application>
  <DocSecurity>0</DocSecurity>
  <Lines>12</Lines>
  <Paragraphs>3</Paragraphs>
  <ScaleCrop>false</ScaleCrop>
  <Company>SilentAll Team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22</cp:revision>
  <dcterms:created xsi:type="dcterms:W3CDTF">2016-08-04T10:00:00Z</dcterms:created>
  <dcterms:modified xsi:type="dcterms:W3CDTF">2016-08-08T09:36:00Z</dcterms:modified>
</cp:coreProperties>
</file>