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7F" w:rsidRDefault="00CA497F" w:rsidP="00CA497F">
      <w:pPr>
        <w:tabs>
          <w:tab w:val="left" w:pos="63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D64193">
        <w:rPr>
          <w:rFonts w:ascii="Times New Roman" w:hAnsi="Times New Roman"/>
          <w:sz w:val="24"/>
          <w:szCs w:val="24"/>
        </w:rPr>
        <w:t>Dear Editor-in-Chief,</w:t>
      </w:r>
    </w:p>
    <w:p w:rsidR="00D5110D" w:rsidRPr="00D64193" w:rsidRDefault="00D5110D" w:rsidP="00531115">
      <w:pPr>
        <w:tabs>
          <w:tab w:val="left" w:pos="630"/>
        </w:tabs>
        <w:spacing w:after="60"/>
        <w:rPr>
          <w:rFonts w:ascii="Times New Roman" w:hAnsi="Times New Roman"/>
          <w:sz w:val="24"/>
          <w:szCs w:val="24"/>
        </w:rPr>
      </w:pPr>
    </w:p>
    <w:p w:rsidR="00CA497F" w:rsidRPr="00531115" w:rsidRDefault="00D5110D" w:rsidP="00531115">
      <w:pPr>
        <w:autoSpaceDE w:val="0"/>
        <w:autoSpaceDN w:val="0"/>
        <w:adjustRightInd w:val="0"/>
        <w:spacing w:after="1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110D">
        <w:rPr>
          <w:rFonts w:ascii="Times New Roman" w:hAnsi="Times New Roman" w:cs="Times New Roman"/>
          <w:sz w:val="24"/>
          <w:szCs w:val="24"/>
        </w:rPr>
        <w:t>I am pleased to submit an original research article entitled</w:t>
      </w:r>
      <w:r w:rsidR="00CA497F" w:rsidRPr="00CA497F">
        <w:rPr>
          <w:rFonts w:ascii="Times New Roman" w:hAnsi="Times New Roman" w:cs="Times New Roman"/>
          <w:sz w:val="24"/>
          <w:szCs w:val="24"/>
        </w:rPr>
        <w:t xml:space="preserve"> “</w:t>
      </w:r>
      <w:r w:rsidR="00531115" w:rsidRPr="00531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Possibilities of assessing trace metal pollution using </w:t>
      </w:r>
      <w:proofErr w:type="spellStart"/>
      <w:r w:rsidR="00531115" w:rsidRPr="005311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Betula</w:t>
      </w:r>
      <w:proofErr w:type="spellEnd"/>
      <w:r w:rsidR="00531115" w:rsidRPr="005311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31115" w:rsidRPr="005311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pendula</w:t>
      </w:r>
      <w:proofErr w:type="spellEnd"/>
      <w:r w:rsidR="00531115" w:rsidRPr="00531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Roth. </w:t>
      </w:r>
      <w:proofErr w:type="gramStart"/>
      <w:r w:rsidR="00531115" w:rsidRPr="00531115">
        <w:rPr>
          <w:rFonts w:ascii="Times New Roman" w:eastAsia="Times New Roman" w:hAnsi="Times New Roman" w:cs="Times New Roman"/>
          <w:color w:val="000000"/>
          <w:sz w:val="24"/>
          <w:szCs w:val="24"/>
        </w:rPr>
        <w:t>leaf</w:t>
      </w:r>
      <w:proofErr w:type="gramEnd"/>
      <w:r w:rsidR="00531115" w:rsidRPr="00531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bark – experience in Serbia</w:t>
      </w:r>
      <w:r w:rsidR="00531115" w:rsidRPr="00D6419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A497F" w:rsidRPr="00D64193">
        <w:rPr>
          <w:rFonts w:ascii="Times New Roman" w:hAnsi="Times New Roman"/>
          <w:sz w:val="24"/>
          <w:szCs w:val="24"/>
          <w:lang w:val="en-GB"/>
        </w:rPr>
        <w:t xml:space="preserve">“, </w:t>
      </w:r>
      <w:r w:rsidR="00CA497F" w:rsidRPr="00D64193">
        <w:rPr>
          <w:rFonts w:ascii="Times New Roman" w:hAnsi="Times New Roman"/>
          <w:bCs/>
          <w:sz w:val="24"/>
          <w:szCs w:val="24"/>
        </w:rPr>
        <w:t xml:space="preserve">for possible publishing in </w:t>
      </w:r>
      <w:r w:rsidR="00CA497F" w:rsidRPr="00CA497F">
        <w:rPr>
          <w:rFonts w:ascii="Times New Roman" w:hAnsi="Times New Roman"/>
          <w:bCs/>
          <w:i/>
          <w:sz w:val="24"/>
          <w:szCs w:val="24"/>
        </w:rPr>
        <w:t xml:space="preserve">Journal of </w:t>
      </w:r>
      <w:r w:rsidR="0052196A">
        <w:rPr>
          <w:rFonts w:ascii="Times New Roman" w:hAnsi="Times New Roman"/>
          <w:bCs/>
          <w:i/>
          <w:sz w:val="24"/>
          <w:szCs w:val="24"/>
        </w:rPr>
        <w:t xml:space="preserve">the </w:t>
      </w:r>
      <w:r w:rsidR="00CA497F" w:rsidRPr="00CA497F">
        <w:rPr>
          <w:rFonts w:ascii="Times New Roman" w:hAnsi="Times New Roman"/>
          <w:bCs/>
          <w:i/>
          <w:sz w:val="24"/>
          <w:szCs w:val="24"/>
        </w:rPr>
        <w:t>Serbian Chemical Society</w:t>
      </w:r>
      <w:r w:rsidR="00CA497F" w:rsidRPr="00D64193">
        <w:rPr>
          <w:rFonts w:ascii="Times New Roman" w:hAnsi="Times New Roman"/>
          <w:bCs/>
          <w:sz w:val="24"/>
          <w:szCs w:val="24"/>
        </w:rPr>
        <w:t>, Belgrade.</w:t>
      </w:r>
    </w:p>
    <w:p w:rsidR="00CA497F" w:rsidRPr="00A4532F" w:rsidRDefault="00983749" w:rsidP="00531115">
      <w:pPr>
        <w:spacing w:after="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FE3">
        <w:rPr>
          <w:rFonts w:ascii="Times New Roman" w:hAnsi="Times New Roman" w:cs="Times New Roman"/>
          <w:color w:val="000000"/>
          <w:sz w:val="24"/>
          <w:szCs w:val="24"/>
        </w:rPr>
        <w:t>I confirm that this work is original and has been written by the stated authors and has not been published elsewhere</w:t>
      </w:r>
      <w:r w:rsidR="000D0878">
        <w:rPr>
          <w:rFonts w:ascii="Times New Roman" w:hAnsi="Times New Roman" w:cs="Times New Roman"/>
          <w:color w:val="000000"/>
          <w:sz w:val="24"/>
          <w:szCs w:val="24"/>
        </w:rPr>
        <w:t xml:space="preserve"> nor</w:t>
      </w:r>
      <w:r w:rsidRPr="00027FE3">
        <w:rPr>
          <w:rFonts w:ascii="Times New Roman" w:hAnsi="Times New Roman" w:cs="Times New Roman"/>
          <w:color w:val="000000"/>
          <w:sz w:val="24"/>
          <w:szCs w:val="24"/>
        </w:rPr>
        <w:t xml:space="preserve"> is currently </w:t>
      </w:r>
      <w:r w:rsidR="000D0878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027FE3">
        <w:rPr>
          <w:rFonts w:ascii="Times New Roman" w:hAnsi="Times New Roman" w:cs="Times New Roman"/>
          <w:color w:val="000000"/>
          <w:sz w:val="24"/>
          <w:szCs w:val="24"/>
        </w:rPr>
        <w:t xml:space="preserve"> considered for publication by any other journal and will not be submitted for such a review while under review by the </w:t>
      </w:r>
      <w:r w:rsidRPr="00027FE3">
        <w:rPr>
          <w:rFonts w:ascii="Times New Roman" w:hAnsi="Times New Roman" w:cs="Times New Roman"/>
          <w:bCs/>
          <w:i/>
          <w:sz w:val="24"/>
          <w:szCs w:val="24"/>
        </w:rPr>
        <w:t xml:space="preserve">Journal of </w:t>
      </w:r>
      <w:r w:rsidR="0052196A">
        <w:rPr>
          <w:rFonts w:ascii="Times New Roman" w:hAnsi="Times New Roman" w:cs="Times New Roman"/>
          <w:bCs/>
          <w:i/>
          <w:sz w:val="24"/>
          <w:szCs w:val="24"/>
        </w:rPr>
        <w:t xml:space="preserve">the </w:t>
      </w:r>
      <w:r w:rsidRPr="00027FE3">
        <w:rPr>
          <w:rFonts w:ascii="Times New Roman" w:hAnsi="Times New Roman" w:cs="Times New Roman"/>
          <w:bCs/>
          <w:i/>
          <w:sz w:val="24"/>
          <w:szCs w:val="24"/>
        </w:rPr>
        <w:t>Serbian Chemical Society</w:t>
      </w:r>
      <w:r w:rsidRPr="00027FE3">
        <w:rPr>
          <w:rFonts w:ascii="Times New Roman" w:hAnsi="Times New Roman" w:cs="Times New Roman"/>
          <w:color w:val="000000"/>
          <w:sz w:val="24"/>
          <w:szCs w:val="24"/>
        </w:rPr>
        <w:t xml:space="preserve">; the manuscript contains no </w:t>
      </w:r>
      <w:r w:rsidR="00BF24B3" w:rsidRPr="00027FE3">
        <w:rPr>
          <w:rFonts w:ascii="Times New Roman" w:hAnsi="Times New Roman" w:cs="Times New Roman"/>
          <w:color w:val="000000"/>
          <w:sz w:val="24"/>
          <w:szCs w:val="24"/>
        </w:rPr>
        <w:t>libelous</w:t>
      </w:r>
      <w:r w:rsidRPr="00027FE3">
        <w:rPr>
          <w:rFonts w:ascii="Times New Roman" w:hAnsi="Times New Roman" w:cs="Times New Roman"/>
          <w:color w:val="000000"/>
          <w:sz w:val="24"/>
          <w:szCs w:val="24"/>
        </w:rPr>
        <w:t xml:space="preserve"> or other unlawful statements and does not contain any materials that violate any personal or proprietary rights of any other person or entity.</w:t>
      </w:r>
      <w:r w:rsidR="00160363">
        <w:rPr>
          <w:rFonts w:ascii="Times New Roman" w:hAnsi="Times New Roman" w:cs="Times New Roman"/>
          <w:color w:val="000000"/>
          <w:sz w:val="24"/>
          <w:szCs w:val="24"/>
        </w:rPr>
        <w:t xml:space="preserve"> We have no confli</w:t>
      </w:r>
      <w:r w:rsidR="002A566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60363">
        <w:rPr>
          <w:rFonts w:ascii="Times New Roman" w:hAnsi="Times New Roman" w:cs="Times New Roman"/>
          <w:color w:val="000000"/>
          <w:sz w:val="24"/>
          <w:szCs w:val="24"/>
        </w:rPr>
        <w:t>ts of interest to declare.</w:t>
      </w:r>
    </w:p>
    <w:p w:rsidR="00CA497F" w:rsidRDefault="00CA497F" w:rsidP="00531115">
      <w:pPr>
        <w:spacing w:after="100"/>
        <w:jc w:val="both"/>
        <w:rPr>
          <w:rFonts w:ascii="Times New Roman" w:hAnsi="Times New Roman"/>
          <w:bCs/>
          <w:sz w:val="24"/>
          <w:szCs w:val="24"/>
        </w:rPr>
      </w:pPr>
      <w:r w:rsidRPr="00D64193">
        <w:rPr>
          <w:rFonts w:ascii="Times New Roman" w:hAnsi="Times New Roman"/>
          <w:sz w:val="24"/>
          <w:szCs w:val="24"/>
        </w:rPr>
        <w:t xml:space="preserve">I would be grateful to know if our manuscript meets the criteria of the </w:t>
      </w:r>
      <w:r w:rsidRPr="00CA497F">
        <w:rPr>
          <w:rFonts w:ascii="Times New Roman" w:hAnsi="Times New Roman"/>
          <w:bCs/>
          <w:i/>
          <w:sz w:val="24"/>
          <w:szCs w:val="24"/>
        </w:rPr>
        <w:t>Journal of Serbian Chemical Society</w:t>
      </w:r>
      <w:r w:rsidRPr="00D64193">
        <w:rPr>
          <w:rFonts w:ascii="Times New Roman" w:hAnsi="Times New Roman"/>
          <w:bCs/>
          <w:sz w:val="24"/>
          <w:szCs w:val="24"/>
        </w:rPr>
        <w:t>, Belgrade.</w:t>
      </w:r>
    </w:p>
    <w:p w:rsidR="00CA497F" w:rsidRPr="00D64193" w:rsidRDefault="00CA497F" w:rsidP="00CA497F">
      <w:pPr>
        <w:spacing w:after="60" w:line="240" w:lineRule="auto"/>
        <w:rPr>
          <w:rFonts w:ascii="Times New Roman" w:hAnsi="Times New Roman"/>
          <w:bCs/>
          <w:sz w:val="24"/>
          <w:szCs w:val="24"/>
        </w:rPr>
      </w:pPr>
    </w:p>
    <w:p w:rsidR="00CA497F" w:rsidRPr="00D64193" w:rsidRDefault="00CA497F" w:rsidP="00CA497F">
      <w:pPr>
        <w:tabs>
          <w:tab w:val="left" w:pos="284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D64193">
        <w:rPr>
          <w:rFonts w:ascii="Times New Roman" w:hAnsi="Times New Roman"/>
          <w:sz w:val="24"/>
          <w:szCs w:val="24"/>
        </w:rPr>
        <w:t>Best regards,</w:t>
      </w:r>
    </w:p>
    <w:p w:rsidR="00CA497F" w:rsidRDefault="00CA497F" w:rsidP="00CA497F">
      <w:pPr>
        <w:tabs>
          <w:tab w:val="left" w:pos="284"/>
        </w:tabs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CA497F" w:rsidRPr="00D64193" w:rsidRDefault="00CA497F" w:rsidP="00CA497F">
      <w:pPr>
        <w:tabs>
          <w:tab w:val="left" w:pos="284"/>
        </w:tabs>
        <w:spacing w:after="6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Dragana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Pavlović</w:t>
      </w:r>
      <w:proofErr w:type="spellEnd"/>
    </w:p>
    <w:p w:rsidR="00CA497F" w:rsidRPr="00D64193" w:rsidRDefault="00CA497F" w:rsidP="00CA497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4193">
        <w:rPr>
          <w:rFonts w:ascii="Times New Roman" w:hAnsi="Times New Roman"/>
          <w:sz w:val="24"/>
          <w:szCs w:val="24"/>
          <w:lang w:val="en-GB"/>
        </w:rPr>
        <w:t>------------------------</w:t>
      </w:r>
    </w:p>
    <w:p w:rsidR="00CA497F" w:rsidRPr="00FC5B5B" w:rsidRDefault="00CA497F" w:rsidP="00CA497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5B5B">
        <w:rPr>
          <w:rFonts w:ascii="Times New Roman" w:hAnsi="Times New Roman"/>
          <w:sz w:val="24"/>
          <w:szCs w:val="24"/>
          <w:vertAlign w:val="superscript"/>
        </w:rPr>
        <w:t>*</w:t>
      </w:r>
      <w:r w:rsidRPr="00FC5B5B">
        <w:rPr>
          <w:rFonts w:ascii="Times New Roman" w:hAnsi="Times New Roman"/>
          <w:sz w:val="24"/>
          <w:szCs w:val="24"/>
        </w:rPr>
        <w:t>Corresponding author:</w:t>
      </w:r>
    </w:p>
    <w:p w:rsidR="00CA497F" w:rsidRPr="00FC5B5B" w:rsidRDefault="00CA497F" w:rsidP="00CA497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97F" w:rsidRPr="00B85864" w:rsidRDefault="00CA497F" w:rsidP="00CA497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 xml:space="preserve">Dragana </w:t>
      </w:r>
      <w:proofErr w:type="spellStart"/>
      <w:r>
        <w:rPr>
          <w:rStyle w:val="hps"/>
          <w:rFonts w:ascii="Times New Roman" w:hAnsi="Times New Roman"/>
          <w:sz w:val="24"/>
          <w:szCs w:val="24"/>
        </w:rPr>
        <w:t>Pavlović</w:t>
      </w:r>
      <w:proofErr w:type="spellEnd"/>
    </w:p>
    <w:p w:rsidR="001C4B41" w:rsidRDefault="00CA497F" w:rsidP="00D5110D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D171D">
        <w:rPr>
          <w:rFonts w:ascii="Times New Roman" w:hAnsi="Times New Roman"/>
          <w:sz w:val="24"/>
          <w:szCs w:val="24"/>
          <w:lang w:val="sr-Cyrl-CS"/>
        </w:rPr>
        <w:t>Department of Ecology</w:t>
      </w:r>
      <w:r w:rsidRPr="003D171D">
        <w:rPr>
          <w:rFonts w:ascii="Times New Roman" w:hAnsi="Times New Roman"/>
          <w:sz w:val="24"/>
          <w:szCs w:val="24"/>
          <w:lang w:val="sr-Cyrl-CS"/>
        </w:rPr>
        <w:br/>
        <w:t>Institute for Biological Research "Sinisa Stankovi</w:t>
      </w:r>
      <w:r w:rsidRPr="003D171D">
        <w:rPr>
          <w:rFonts w:ascii="Times New Roman" w:hAnsi="Times New Roman"/>
          <w:sz w:val="24"/>
          <w:szCs w:val="24"/>
          <w:lang w:val="en-GB"/>
        </w:rPr>
        <w:t>ć</w:t>
      </w:r>
      <w:r w:rsidRPr="003D171D">
        <w:rPr>
          <w:rFonts w:ascii="Times New Roman" w:hAnsi="Times New Roman"/>
          <w:sz w:val="24"/>
          <w:szCs w:val="24"/>
          <w:lang w:val="sr-Cyrl-CS"/>
        </w:rPr>
        <w:t>"</w:t>
      </w:r>
      <w:r w:rsidRPr="003D171D">
        <w:rPr>
          <w:rFonts w:ascii="Times New Roman" w:hAnsi="Times New Roman"/>
          <w:sz w:val="24"/>
          <w:szCs w:val="24"/>
          <w:lang w:val="sr-Cyrl-CS"/>
        </w:rPr>
        <w:br/>
        <w:t>University of Belgrade</w:t>
      </w:r>
      <w:r w:rsidRPr="003D171D">
        <w:rPr>
          <w:rFonts w:ascii="Times New Roman" w:hAnsi="Times New Roman"/>
          <w:sz w:val="24"/>
          <w:szCs w:val="24"/>
          <w:lang w:val="sr-Cyrl-CS"/>
        </w:rPr>
        <w:br/>
        <w:t>Bulevar Despota Stefana 142</w:t>
      </w:r>
      <w:r w:rsidRPr="003D171D">
        <w:rPr>
          <w:rFonts w:ascii="Times New Roman" w:hAnsi="Times New Roman"/>
          <w:sz w:val="24"/>
          <w:szCs w:val="24"/>
          <w:lang w:val="sr-Cyrl-CS"/>
        </w:rPr>
        <w:br/>
        <w:t>11060 Belgrade</w:t>
      </w:r>
      <w:r w:rsidRPr="003D171D">
        <w:rPr>
          <w:rFonts w:ascii="Times New Roman" w:hAnsi="Times New Roman"/>
          <w:sz w:val="24"/>
          <w:szCs w:val="24"/>
          <w:lang w:val="sr-Cyrl-CS"/>
        </w:rPr>
        <w:br/>
        <w:t>Serbia</w:t>
      </w:r>
      <w:r w:rsidRPr="003D171D">
        <w:rPr>
          <w:rFonts w:ascii="Times New Roman" w:hAnsi="Times New Roman"/>
          <w:sz w:val="24"/>
          <w:szCs w:val="24"/>
          <w:lang w:val="sr-Cyrl-CS"/>
        </w:rPr>
        <w:br/>
      </w:r>
      <w:r w:rsidRPr="003D171D">
        <w:rPr>
          <w:rFonts w:ascii="Times New Roman" w:hAnsi="Times New Roman"/>
          <w:sz w:val="24"/>
          <w:szCs w:val="24"/>
          <w:lang w:val="sr-Cyrl-CS"/>
        </w:rPr>
        <w:br/>
        <w:t>Phone: +381 11 2078 3</w:t>
      </w:r>
      <w:r>
        <w:rPr>
          <w:rFonts w:ascii="Times New Roman" w:hAnsi="Times New Roman"/>
          <w:sz w:val="24"/>
          <w:szCs w:val="24"/>
        </w:rPr>
        <w:t>64</w:t>
      </w:r>
      <w:r w:rsidRPr="003D171D">
        <w:rPr>
          <w:rFonts w:ascii="Times New Roman" w:hAnsi="Times New Roman"/>
          <w:sz w:val="24"/>
          <w:szCs w:val="24"/>
          <w:lang w:val="sr-Cyrl-CS"/>
        </w:rPr>
        <w:br/>
        <w:t>Fax: +381 11 2761433</w:t>
      </w:r>
      <w:r w:rsidRPr="003D171D">
        <w:rPr>
          <w:rFonts w:ascii="Times New Roman" w:hAnsi="Times New Roman"/>
          <w:sz w:val="24"/>
          <w:szCs w:val="24"/>
          <w:lang w:val="sr-Cyrl-CS"/>
        </w:rPr>
        <w:br/>
        <w:t>E-mail:</w:t>
      </w:r>
      <w:r w:rsidR="00A27BC7">
        <w:rPr>
          <w:rFonts w:ascii="Times New Roman" w:hAnsi="Times New Roman"/>
          <w:sz w:val="24"/>
          <w:szCs w:val="24"/>
          <w:lang w:val="sr-Latn-RS"/>
        </w:rPr>
        <w:t xml:space="preserve"> </w:t>
      </w:r>
      <w:hyperlink r:id="rId7" w:history="1">
        <w:r w:rsidRPr="00B75818">
          <w:rPr>
            <w:rStyle w:val="Hyperlink"/>
            <w:rFonts w:ascii="Times New Roman" w:hAnsi="Times New Roman"/>
            <w:sz w:val="24"/>
            <w:szCs w:val="24"/>
          </w:rPr>
          <w:t>dragana.pavlovic@ibiss.bg.ac.rs</w:t>
        </w:r>
      </w:hyperlink>
    </w:p>
    <w:p w:rsidR="00640F88" w:rsidRDefault="00640F88" w:rsidP="001C4B41">
      <w:pPr>
        <w:rPr>
          <w:rFonts w:ascii="Times New Roman" w:hAnsi="Times New Roman"/>
          <w:sz w:val="24"/>
          <w:szCs w:val="24"/>
        </w:rPr>
      </w:pPr>
    </w:p>
    <w:p w:rsidR="003B114B" w:rsidRDefault="003B114B" w:rsidP="001C4B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4B41" w:rsidRDefault="001C4B41" w:rsidP="00192E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Potential reviewers</w:t>
      </w:r>
      <w:r w:rsidR="00192E1B">
        <w:rPr>
          <w:rFonts w:ascii="Times New Roman" w:hAnsi="Times New Roman"/>
          <w:sz w:val="24"/>
          <w:szCs w:val="24"/>
        </w:rPr>
        <w:t>:</w:t>
      </w:r>
    </w:p>
    <w:p w:rsidR="00192E1B" w:rsidRPr="00192E1B" w:rsidRDefault="00192E1B" w:rsidP="00192E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2E1B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92E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2E1B">
        <w:rPr>
          <w:rFonts w:ascii="Times New Roman" w:hAnsi="Times New Roman" w:cs="Times New Roman"/>
          <w:b/>
          <w:sz w:val="24"/>
          <w:szCs w:val="24"/>
        </w:rPr>
        <w:t>Slaveya</w:t>
      </w:r>
      <w:proofErr w:type="spellEnd"/>
      <w:r w:rsidRPr="00192E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2E1B">
        <w:rPr>
          <w:rFonts w:ascii="Times New Roman" w:hAnsi="Times New Roman" w:cs="Times New Roman"/>
          <w:b/>
          <w:sz w:val="24"/>
          <w:szCs w:val="24"/>
        </w:rPr>
        <w:t>Petrova</w:t>
      </w:r>
      <w:proofErr w:type="spellEnd"/>
    </w:p>
    <w:p w:rsidR="00A92F1D" w:rsidRDefault="00192E1B" w:rsidP="00192E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B">
        <w:rPr>
          <w:rFonts w:ascii="Times New Roman" w:hAnsi="Times New Roman" w:cs="Times New Roman"/>
          <w:sz w:val="24"/>
          <w:szCs w:val="24"/>
        </w:rPr>
        <w:t xml:space="preserve">Department of Ecology </w:t>
      </w:r>
      <w:r w:rsidR="00A92F1D">
        <w:rPr>
          <w:rFonts w:ascii="Times New Roman" w:hAnsi="Times New Roman" w:cs="Times New Roman"/>
          <w:sz w:val="24"/>
          <w:szCs w:val="24"/>
        </w:rPr>
        <w:t>and Environmental Conservation,</w:t>
      </w:r>
    </w:p>
    <w:p w:rsidR="00192E1B" w:rsidRPr="006530EB" w:rsidRDefault="00192E1B" w:rsidP="00192E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B">
        <w:rPr>
          <w:rFonts w:ascii="Times New Roman" w:hAnsi="Times New Roman" w:cs="Times New Roman"/>
          <w:sz w:val="24"/>
          <w:szCs w:val="24"/>
        </w:rPr>
        <w:t>Faculty of Biology, University of Plovdiv “</w:t>
      </w:r>
      <w:proofErr w:type="spellStart"/>
      <w:r w:rsidRPr="006530EB">
        <w:rPr>
          <w:rFonts w:ascii="Times New Roman" w:hAnsi="Times New Roman" w:cs="Times New Roman"/>
          <w:sz w:val="24"/>
          <w:szCs w:val="24"/>
        </w:rPr>
        <w:t>Paisii</w:t>
      </w:r>
      <w:proofErr w:type="spellEnd"/>
      <w:r w:rsidRPr="0065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0EB">
        <w:rPr>
          <w:rFonts w:ascii="Times New Roman" w:hAnsi="Times New Roman" w:cs="Times New Roman"/>
          <w:sz w:val="24"/>
          <w:szCs w:val="24"/>
        </w:rPr>
        <w:t>Hilendarski</w:t>
      </w:r>
      <w:proofErr w:type="spellEnd"/>
      <w:r w:rsidRPr="006530EB">
        <w:rPr>
          <w:rFonts w:ascii="Times New Roman" w:hAnsi="Times New Roman" w:cs="Times New Roman"/>
          <w:sz w:val="24"/>
          <w:szCs w:val="24"/>
        </w:rPr>
        <w:t>”</w:t>
      </w:r>
    </w:p>
    <w:p w:rsidR="00192E1B" w:rsidRPr="006530EB" w:rsidRDefault="00192E1B" w:rsidP="00192E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EB">
        <w:rPr>
          <w:rFonts w:ascii="Times New Roman" w:hAnsi="Times New Roman" w:cs="Times New Roman"/>
          <w:sz w:val="24"/>
          <w:szCs w:val="24"/>
        </w:rPr>
        <w:t>Tzar</w:t>
      </w:r>
      <w:proofErr w:type="spellEnd"/>
      <w:r w:rsidRPr="0065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0EB">
        <w:rPr>
          <w:rFonts w:ascii="Times New Roman" w:hAnsi="Times New Roman" w:cs="Times New Roman"/>
          <w:sz w:val="24"/>
          <w:szCs w:val="24"/>
        </w:rPr>
        <w:t>Assen</w:t>
      </w:r>
      <w:proofErr w:type="spellEnd"/>
      <w:r w:rsidRPr="006530EB">
        <w:rPr>
          <w:rFonts w:ascii="Times New Roman" w:hAnsi="Times New Roman" w:cs="Times New Roman"/>
          <w:sz w:val="24"/>
          <w:szCs w:val="24"/>
        </w:rPr>
        <w:t xml:space="preserve"> Str. 24, 4000 Plovdiv, Bulgaria</w:t>
      </w:r>
    </w:p>
    <w:p w:rsidR="00192E1B" w:rsidRDefault="00192E1B" w:rsidP="00192E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0EB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6530E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6530EB">
          <w:rPr>
            <w:rStyle w:val="Hyperlink"/>
            <w:rFonts w:ascii="Times New Roman" w:hAnsi="Times New Roman" w:cs="Times New Roman"/>
            <w:sz w:val="24"/>
            <w:szCs w:val="24"/>
          </w:rPr>
          <w:t>slaveya_petrova@uni</w:t>
        </w:r>
        <w:r w:rsidRPr="006530EB">
          <w:rPr>
            <w:rStyle w:val="Hyperlink"/>
            <w:rFonts w:ascii="Cambria Math" w:hAnsi="Cambria Math" w:cs="Cambria Math"/>
            <w:sz w:val="24"/>
            <w:szCs w:val="24"/>
          </w:rPr>
          <w:t>‐</w:t>
        </w:r>
        <w:r w:rsidRPr="006530EB">
          <w:rPr>
            <w:rStyle w:val="Hyperlink"/>
            <w:rFonts w:ascii="Times New Roman" w:hAnsi="Times New Roman" w:cs="Times New Roman"/>
            <w:sz w:val="24"/>
            <w:szCs w:val="24"/>
          </w:rPr>
          <w:t>plovdiv.bg</w:t>
        </w:r>
      </w:hyperlink>
    </w:p>
    <w:p w:rsidR="00640F88" w:rsidRPr="001C4B41" w:rsidRDefault="00640F88" w:rsidP="00192E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4B41" w:rsidRPr="00192E1B" w:rsidRDefault="001C4B41" w:rsidP="00192E1B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E1B">
        <w:rPr>
          <w:rFonts w:ascii="Times New Roman" w:hAnsi="Times New Roman" w:cs="Times New Roman"/>
          <w:b/>
          <w:sz w:val="24"/>
          <w:szCs w:val="24"/>
        </w:rPr>
        <w:lastRenderedPageBreak/>
        <w:t>Dr Tamara Rakić</w:t>
      </w:r>
    </w:p>
    <w:p w:rsidR="00A92F1D" w:rsidRDefault="001C4B41" w:rsidP="00192E1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B">
        <w:rPr>
          <w:rFonts w:ascii="Times New Roman" w:hAnsi="Times New Roman" w:cs="Times New Roman"/>
          <w:sz w:val="24"/>
          <w:szCs w:val="24"/>
        </w:rPr>
        <w:t>Institute of Botany and</w:t>
      </w:r>
      <w:r w:rsidR="00A92F1D">
        <w:rPr>
          <w:rFonts w:ascii="Times New Roman" w:hAnsi="Times New Roman" w:cs="Times New Roman"/>
          <w:sz w:val="24"/>
          <w:szCs w:val="24"/>
        </w:rPr>
        <w:t xml:space="preserve"> Botanical Garden “</w:t>
      </w:r>
      <w:proofErr w:type="spellStart"/>
      <w:r w:rsidR="00A92F1D">
        <w:rPr>
          <w:rFonts w:ascii="Times New Roman" w:hAnsi="Times New Roman" w:cs="Times New Roman"/>
          <w:sz w:val="24"/>
          <w:szCs w:val="24"/>
        </w:rPr>
        <w:t>Jevremovac</w:t>
      </w:r>
      <w:proofErr w:type="spellEnd"/>
      <w:r w:rsidR="00A92F1D">
        <w:rPr>
          <w:rFonts w:ascii="Times New Roman" w:hAnsi="Times New Roman" w:cs="Times New Roman"/>
          <w:sz w:val="24"/>
          <w:szCs w:val="24"/>
        </w:rPr>
        <w:t>”,</w:t>
      </w:r>
    </w:p>
    <w:p w:rsidR="001C4B41" w:rsidRDefault="001C4B41" w:rsidP="00192E1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0EB">
        <w:rPr>
          <w:rFonts w:ascii="Times New Roman" w:hAnsi="Times New Roman" w:cs="Times New Roman"/>
          <w:sz w:val="24"/>
          <w:szCs w:val="24"/>
        </w:rPr>
        <w:t>Faculty of Biology, University of Belgrade</w:t>
      </w:r>
    </w:p>
    <w:p w:rsidR="001C4B41" w:rsidRPr="006530EB" w:rsidRDefault="001C4B41" w:rsidP="00192E1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EB">
        <w:rPr>
          <w:rFonts w:ascii="Times New Roman" w:hAnsi="Times New Roman" w:cs="Times New Roman"/>
          <w:sz w:val="24"/>
          <w:szCs w:val="24"/>
        </w:rPr>
        <w:t>Takovska</w:t>
      </w:r>
      <w:proofErr w:type="spellEnd"/>
      <w:r w:rsidRPr="006530EB">
        <w:rPr>
          <w:rFonts w:ascii="Times New Roman" w:hAnsi="Times New Roman" w:cs="Times New Roman"/>
          <w:sz w:val="24"/>
          <w:szCs w:val="24"/>
        </w:rPr>
        <w:t xml:space="preserve"> 43, 11000 Belgrade, Serbia</w:t>
      </w:r>
    </w:p>
    <w:p w:rsidR="001C4B41" w:rsidRDefault="001C4B41" w:rsidP="00192E1B">
      <w:pPr>
        <w:tabs>
          <w:tab w:val="left" w:pos="284"/>
        </w:tabs>
        <w:spacing w:after="6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 w:rsidRPr="006530EB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6530E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530EB">
          <w:rPr>
            <w:rStyle w:val="Hyperlink"/>
            <w:rFonts w:ascii="Times New Roman" w:hAnsi="Times New Roman" w:cs="Times New Roman"/>
            <w:sz w:val="24"/>
            <w:szCs w:val="24"/>
          </w:rPr>
          <w:t>tamaraz@bio.bg.ac.rs</w:t>
        </w:r>
      </w:hyperlink>
    </w:p>
    <w:p w:rsidR="009C593F" w:rsidRPr="009C593F" w:rsidRDefault="009C593F" w:rsidP="00192E1B">
      <w:pPr>
        <w:tabs>
          <w:tab w:val="left" w:pos="284"/>
        </w:tabs>
        <w:spacing w:after="60" w:line="24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C593F" w:rsidRPr="009C593F" w:rsidRDefault="009C593F" w:rsidP="00192E1B">
      <w:pPr>
        <w:tabs>
          <w:tab w:val="left" w:pos="284"/>
        </w:tabs>
        <w:spacing w:after="60" w:line="24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spellStart"/>
      <w:r w:rsidRPr="009C593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Dr</w:t>
      </w:r>
      <w:proofErr w:type="spellEnd"/>
      <w:r w:rsidRPr="009C593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9C593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Dragan</w:t>
      </w:r>
      <w:proofErr w:type="spellEnd"/>
      <w:r w:rsidRPr="009C593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9C593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Čakmak</w:t>
      </w:r>
      <w:proofErr w:type="spellEnd"/>
    </w:p>
    <w:p w:rsidR="009C593F" w:rsidRDefault="009C593F" w:rsidP="00192E1B">
      <w:pPr>
        <w:tabs>
          <w:tab w:val="left" w:pos="284"/>
        </w:tabs>
        <w:spacing w:after="6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Institute of Soi</w:t>
      </w:r>
      <w:r w:rsidRPr="009C59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 Science, </w:t>
      </w:r>
    </w:p>
    <w:p w:rsidR="009C593F" w:rsidRPr="009C593F" w:rsidRDefault="009C593F" w:rsidP="00192E1B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9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Teodora</w:t>
      </w:r>
      <w:proofErr w:type="spellEnd"/>
      <w:r w:rsidRPr="009C59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C59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Drajzera</w:t>
      </w:r>
      <w:proofErr w:type="spellEnd"/>
      <w:r w:rsidRPr="009C59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7, 11000 Belgrade, Serbia</w:t>
      </w:r>
    </w:p>
    <w:p w:rsidR="009C593F" w:rsidRDefault="009C593F" w:rsidP="009C593F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Pr="00FA6922">
          <w:rPr>
            <w:rStyle w:val="Hyperlink"/>
            <w:rFonts w:ascii="Times New Roman" w:hAnsi="Times New Roman" w:cs="Times New Roman"/>
            <w:sz w:val="24"/>
            <w:szCs w:val="24"/>
          </w:rPr>
          <w:t>cakmakd@yahoo.com</w:t>
        </w:r>
      </w:hyperlink>
    </w:p>
    <w:p w:rsidR="002D007E" w:rsidRPr="001C4B41" w:rsidRDefault="002D007E" w:rsidP="001C4B41">
      <w:pPr>
        <w:rPr>
          <w:rFonts w:ascii="Times New Roman" w:hAnsi="Times New Roman"/>
          <w:sz w:val="24"/>
          <w:szCs w:val="24"/>
        </w:rPr>
      </w:pPr>
    </w:p>
    <w:sectPr w:rsidR="002D007E" w:rsidRPr="001C4B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DB2"/>
    <w:multiLevelType w:val="hybridMultilevel"/>
    <w:tmpl w:val="D1B0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7F"/>
    <w:rsid w:val="00007EFD"/>
    <w:rsid w:val="00027FE3"/>
    <w:rsid w:val="000D0878"/>
    <w:rsid w:val="00160363"/>
    <w:rsid w:val="00192E1B"/>
    <w:rsid w:val="001C4B41"/>
    <w:rsid w:val="002A5664"/>
    <w:rsid w:val="002D007E"/>
    <w:rsid w:val="003019E1"/>
    <w:rsid w:val="003B114B"/>
    <w:rsid w:val="0052196A"/>
    <w:rsid w:val="00531115"/>
    <w:rsid w:val="00640F88"/>
    <w:rsid w:val="006530EB"/>
    <w:rsid w:val="007C247B"/>
    <w:rsid w:val="00983749"/>
    <w:rsid w:val="009B7DCF"/>
    <w:rsid w:val="009C593F"/>
    <w:rsid w:val="00A27BC7"/>
    <w:rsid w:val="00A4532F"/>
    <w:rsid w:val="00A92F1D"/>
    <w:rsid w:val="00B64450"/>
    <w:rsid w:val="00BC53A2"/>
    <w:rsid w:val="00BF24B3"/>
    <w:rsid w:val="00CA497F"/>
    <w:rsid w:val="00CB0895"/>
    <w:rsid w:val="00D5110D"/>
    <w:rsid w:val="00D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9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A497F"/>
  </w:style>
  <w:style w:type="character" w:styleId="Hyperlink">
    <w:name w:val="Hyperlink"/>
    <w:uiPriority w:val="99"/>
    <w:unhideWhenUsed/>
    <w:rsid w:val="00CA497F"/>
    <w:rPr>
      <w:color w:val="00759B"/>
      <w:u w:val="single"/>
    </w:rPr>
  </w:style>
  <w:style w:type="paragraph" w:styleId="ListParagraph">
    <w:name w:val="List Paragraph"/>
    <w:basedOn w:val="Normal"/>
    <w:uiPriority w:val="34"/>
    <w:qFormat/>
    <w:rsid w:val="00BC5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9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A497F"/>
  </w:style>
  <w:style w:type="character" w:styleId="Hyperlink">
    <w:name w:val="Hyperlink"/>
    <w:uiPriority w:val="99"/>
    <w:unhideWhenUsed/>
    <w:rsid w:val="00CA497F"/>
    <w:rPr>
      <w:color w:val="00759B"/>
      <w:u w:val="single"/>
    </w:rPr>
  </w:style>
  <w:style w:type="paragraph" w:styleId="ListParagraph">
    <w:name w:val="List Paragraph"/>
    <w:basedOn w:val="Normal"/>
    <w:uiPriority w:val="34"/>
    <w:qFormat/>
    <w:rsid w:val="00BC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eya_petrova@uni&#8208;plovdi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ana.pavlovic@ibiss.bg.ac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kmakd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araz@bio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D9B5-648C-4426-9CF5-D1FA8FBF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19</cp:revision>
  <cp:lastPrinted>2017-01-11T10:41:00Z</cp:lastPrinted>
  <dcterms:created xsi:type="dcterms:W3CDTF">2016-12-15T09:54:00Z</dcterms:created>
  <dcterms:modified xsi:type="dcterms:W3CDTF">2017-01-19T09:39:00Z</dcterms:modified>
</cp:coreProperties>
</file>