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737" w:rsidRPr="00D367D2" w:rsidRDefault="00D367D2" w:rsidP="00C107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sr-Cyrl-RS"/>
        </w:rPr>
      </w:pPr>
      <w:r>
        <w:rPr>
          <w:rFonts w:ascii="Times New Roman" w:hAnsi="Times New Roman"/>
          <w:b/>
          <w:sz w:val="28"/>
          <w:szCs w:val="28"/>
          <w:lang w:val="sr-Cyrl-RS"/>
        </w:rPr>
        <w:t>Извод</w:t>
      </w:r>
    </w:p>
    <w:p w:rsidR="00C10737" w:rsidRDefault="00C10737" w:rsidP="00C107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67D2" w:rsidRDefault="00D367D2" w:rsidP="00C107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sr-Cyrl-RS"/>
        </w:rPr>
      </w:pPr>
      <w:r>
        <w:rPr>
          <w:rFonts w:ascii="Times New Roman" w:hAnsi="Times New Roman"/>
          <w:b/>
          <w:sz w:val="28"/>
          <w:szCs w:val="28"/>
          <w:lang w:val="sr-Cyrl-RS"/>
        </w:rPr>
        <w:t>Синтеза, карактеризација и испитивање активности према црвима деривата пиримидина који садрже карбоксамидне и сулфонамидне функционалне групе</w:t>
      </w:r>
    </w:p>
    <w:p w:rsidR="00C10737" w:rsidRPr="00716C49" w:rsidRDefault="00C10737" w:rsidP="00C107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0737" w:rsidRPr="00716C49" w:rsidRDefault="00D367D2" w:rsidP="00C107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716C49">
        <w:rPr>
          <w:rFonts w:ascii="Times New Roman" w:hAnsi="Times New Roman"/>
          <w:sz w:val="24"/>
          <w:szCs w:val="24"/>
        </w:rPr>
        <w:t xml:space="preserve">David I. </w:t>
      </w:r>
      <w:proofErr w:type="spellStart"/>
      <w:r w:rsidRPr="00716C49">
        <w:rPr>
          <w:rFonts w:ascii="Times New Roman" w:hAnsi="Times New Roman"/>
          <w:sz w:val="24"/>
          <w:szCs w:val="24"/>
        </w:rPr>
        <w:t>Ugwu</w:t>
      </w:r>
      <w:r w:rsidRPr="00716C49">
        <w:rPr>
          <w:rFonts w:ascii="Times New Roman" w:hAnsi="Times New Roman"/>
          <w:sz w:val="24"/>
          <w:szCs w:val="24"/>
          <w:vertAlign w:val="superscript"/>
        </w:rPr>
        <w:t>1</w:t>
      </w:r>
      <w:proofErr w:type="gramStart"/>
      <w:r w:rsidRPr="00716C49">
        <w:rPr>
          <w:rFonts w:ascii="Times New Roman" w:hAnsi="Times New Roman"/>
          <w:sz w:val="24"/>
          <w:szCs w:val="24"/>
          <w:vertAlign w:val="superscript"/>
        </w:rPr>
        <w:t>,2</w:t>
      </w:r>
      <w:proofErr w:type="spellEnd"/>
      <w:proofErr w:type="gramEnd"/>
      <w:r w:rsidRPr="00716C49">
        <w:rPr>
          <w:rFonts w:ascii="Times New Roman" w:hAnsi="Times New Roman"/>
          <w:sz w:val="24"/>
          <w:szCs w:val="24"/>
          <w:vertAlign w:val="superscript"/>
        </w:rPr>
        <w:t>*</w:t>
      </w:r>
      <w:r w:rsidRPr="00716C4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16C49">
        <w:rPr>
          <w:rFonts w:ascii="Times New Roman" w:hAnsi="Times New Roman"/>
          <w:sz w:val="24"/>
          <w:szCs w:val="24"/>
        </w:rPr>
        <w:t>Uchechukwu</w:t>
      </w:r>
      <w:proofErr w:type="spellEnd"/>
      <w:r w:rsidRPr="00716C49">
        <w:rPr>
          <w:rFonts w:ascii="Times New Roman" w:hAnsi="Times New Roman"/>
          <w:sz w:val="24"/>
          <w:szCs w:val="24"/>
        </w:rPr>
        <w:t xml:space="preserve"> C. </w:t>
      </w:r>
      <w:proofErr w:type="spellStart"/>
      <w:r w:rsidRPr="00716C49">
        <w:rPr>
          <w:rFonts w:ascii="Times New Roman" w:hAnsi="Times New Roman"/>
          <w:sz w:val="24"/>
          <w:szCs w:val="24"/>
        </w:rPr>
        <w:t>Okoro</w:t>
      </w:r>
      <w:r w:rsidRPr="00716C49">
        <w:rPr>
          <w:rFonts w:ascii="Times New Roman" w:hAnsi="Times New Roman"/>
          <w:sz w:val="24"/>
          <w:szCs w:val="24"/>
          <w:vertAlign w:val="superscript"/>
        </w:rPr>
        <w:t>1</w:t>
      </w:r>
      <w:proofErr w:type="spellEnd"/>
      <w:r w:rsidRPr="00716C4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16C49">
        <w:rPr>
          <w:rFonts w:ascii="Times New Roman" w:hAnsi="Times New Roman"/>
          <w:sz w:val="24"/>
          <w:szCs w:val="24"/>
        </w:rPr>
        <w:t>Narendra</w:t>
      </w:r>
      <w:proofErr w:type="spellEnd"/>
      <w:r w:rsidRPr="00716C49">
        <w:rPr>
          <w:rFonts w:ascii="Times New Roman" w:hAnsi="Times New Roman"/>
          <w:sz w:val="24"/>
          <w:szCs w:val="24"/>
        </w:rPr>
        <w:t xml:space="preserve"> K. </w:t>
      </w:r>
      <w:proofErr w:type="spellStart"/>
      <w:r w:rsidRPr="00716C49">
        <w:rPr>
          <w:rFonts w:ascii="Times New Roman" w:hAnsi="Times New Roman"/>
          <w:sz w:val="24"/>
          <w:szCs w:val="24"/>
        </w:rPr>
        <w:t>Mishra</w:t>
      </w:r>
      <w:r w:rsidRPr="00716C49">
        <w:rPr>
          <w:rFonts w:ascii="Times New Roman" w:hAnsi="Times New Roman"/>
          <w:sz w:val="24"/>
          <w:szCs w:val="24"/>
          <w:vertAlign w:val="superscript"/>
        </w:rPr>
        <w:t>2</w:t>
      </w:r>
      <w:proofErr w:type="spellEnd"/>
    </w:p>
    <w:p w:rsidR="00C10737" w:rsidRPr="00716C49" w:rsidRDefault="00C10737" w:rsidP="00C107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C10737" w:rsidRPr="00716C49" w:rsidRDefault="00C10737" w:rsidP="00C107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proofErr w:type="spellStart"/>
      <w:r w:rsidRPr="00716C49">
        <w:rPr>
          <w:rFonts w:ascii="Times New Roman" w:hAnsi="Times New Roman"/>
          <w:i/>
          <w:sz w:val="24"/>
          <w:szCs w:val="24"/>
          <w:vertAlign w:val="superscript"/>
        </w:rPr>
        <w:t>1</w:t>
      </w:r>
      <w:r w:rsidRPr="00716C49">
        <w:rPr>
          <w:rFonts w:ascii="Times New Roman" w:hAnsi="Times New Roman"/>
          <w:i/>
          <w:sz w:val="24"/>
          <w:szCs w:val="24"/>
        </w:rPr>
        <w:t>Department</w:t>
      </w:r>
      <w:proofErr w:type="spellEnd"/>
      <w:r w:rsidRPr="00716C49">
        <w:rPr>
          <w:rFonts w:ascii="Times New Roman" w:hAnsi="Times New Roman"/>
          <w:i/>
          <w:sz w:val="24"/>
          <w:szCs w:val="24"/>
        </w:rPr>
        <w:t xml:space="preserve"> of Pure and Industrial Chemistry, University of Nigeria, </w:t>
      </w:r>
      <w:proofErr w:type="spellStart"/>
      <w:r w:rsidRPr="00716C49">
        <w:rPr>
          <w:rFonts w:ascii="Times New Roman" w:hAnsi="Times New Roman"/>
          <w:i/>
          <w:sz w:val="24"/>
          <w:szCs w:val="24"/>
        </w:rPr>
        <w:t>Nsukka</w:t>
      </w:r>
      <w:proofErr w:type="spellEnd"/>
      <w:r w:rsidRPr="00716C49">
        <w:rPr>
          <w:rFonts w:ascii="Times New Roman" w:hAnsi="Times New Roman"/>
          <w:i/>
          <w:sz w:val="24"/>
          <w:szCs w:val="24"/>
        </w:rPr>
        <w:t>, 410002</w:t>
      </w:r>
    </w:p>
    <w:p w:rsidR="00C10737" w:rsidRPr="00716C49" w:rsidRDefault="00C10737" w:rsidP="00C107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proofErr w:type="spellStart"/>
      <w:r w:rsidRPr="00716C49">
        <w:rPr>
          <w:rFonts w:ascii="Times New Roman" w:hAnsi="Times New Roman"/>
          <w:i/>
          <w:sz w:val="24"/>
          <w:szCs w:val="24"/>
          <w:vertAlign w:val="superscript"/>
        </w:rPr>
        <w:t>2</w:t>
      </w:r>
      <w:r w:rsidRPr="00716C49">
        <w:rPr>
          <w:rFonts w:ascii="Times New Roman" w:hAnsi="Times New Roman"/>
          <w:i/>
          <w:sz w:val="24"/>
          <w:szCs w:val="24"/>
        </w:rPr>
        <w:t>Department</w:t>
      </w:r>
      <w:proofErr w:type="spellEnd"/>
      <w:r w:rsidRPr="00716C49">
        <w:rPr>
          <w:rFonts w:ascii="Times New Roman" w:hAnsi="Times New Roman"/>
          <w:i/>
          <w:sz w:val="24"/>
          <w:szCs w:val="24"/>
        </w:rPr>
        <w:t xml:space="preserve"> of Chemistry, Indian Institute of Technology, Kanpur, 208016, India</w:t>
      </w:r>
    </w:p>
    <w:p w:rsidR="00C10737" w:rsidRPr="00716C49" w:rsidRDefault="00C10737" w:rsidP="00C107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C10737" w:rsidRPr="00D367D2" w:rsidRDefault="00D367D2" w:rsidP="00C107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Из</w:t>
      </w:r>
      <w:r w:rsidRPr="00D367D2">
        <w:rPr>
          <w:rFonts w:ascii="Times New Roman" w:hAnsi="Times New Roman"/>
          <w:sz w:val="24"/>
          <w:szCs w:val="24"/>
          <w:lang w:val="sr-Cyrl-RS"/>
        </w:rPr>
        <w:t>вод</w:t>
      </w:r>
      <w:r w:rsidR="00C10737" w:rsidRPr="00D367D2">
        <w:rPr>
          <w:rFonts w:ascii="Times New Roman" w:hAnsi="Times New Roman"/>
          <w:sz w:val="24"/>
          <w:szCs w:val="24"/>
        </w:rPr>
        <w:t xml:space="preserve"> </w:t>
      </w:r>
    </w:p>
    <w:p w:rsidR="00D367D2" w:rsidRPr="008300FE" w:rsidRDefault="00D367D2" w:rsidP="00C10737">
      <w:pPr>
        <w:spacing w:line="36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Пиримидини, сулфонамиди и карбоксамиди показују велики број фармаколошких особина према различитим узрочницима болести, међу којима су и глисте. </w:t>
      </w:r>
      <w:r w:rsidR="008300FE">
        <w:rPr>
          <w:rFonts w:ascii="Times New Roman" w:hAnsi="Times New Roman"/>
          <w:sz w:val="24"/>
          <w:szCs w:val="24"/>
          <w:lang w:val="sr-Cyrl-RS"/>
        </w:rPr>
        <w:t>С</w:t>
      </w:r>
      <w:r w:rsidR="008300FE">
        <w:rPr>
          <w:rFonts w:ascii="Times New Roman" w:hAnsi="Times New Roman"/>
          <w:sz w:val="24"/>
          <w:szCs w:val="24"/>
          <w:lang w:val="sr-Cyrl-RS"/>
        </w:rPr>
        <w:t>интетисан</w:t>
      </w:r>
      <w:r w:rsidR="008300FE">
        <w:rPr>
          <w:rFonts w:ascii="Times New Roman" w:hAnsi="Times New Roman"/>
          <w:sz w:val="24"/>
          <w:szCs w:val="24"/>
          <w:lang w:val="sr-Cyrl-RS"/>
        </w:rPr>
        <w:t>о</w:t>
      </w:r>
      <w:r w:rsidR="008300F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300FE">
        <w:rPr>
          <w:rFonts w:ascii="Times New Roman" w:hAnsi="Times New Roman"/>
          <w:sz w:val="24"/>
          <w:szCs w:val="24"/>
          <w:lang w:val="sr-Cyrl-RS"/>
        </w:rPr>
        <w:t>је</w:t>
      </w:r>
      <w:r w:rsidR="008300F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300FE">
        <w:rPr>
          <w:rFonts w:ascii="Times New Roman" w:hAnsi="Times New Roman"/>
          <w:sz w:val="24"/>
          <w:szCs w:val="24"/>
          <w:lang w:val="sr-Cyrl-RS"/>
        </w:rPr>
        <w:t>с</w:t>
      </w:r>
      <w:r>
        <w:rPr>
          <w:rFonts w:ascii="Times New Roman" w:hAnsi="Times New Roman"/>
          <w:sz w:val="24"/>
          <w:szCs w:val="24"/>
          <w:lang w:val="sr-Cyrl-RS"/>
        </w:rPr>
        <w:t>едамнаест нових деривата пиримидина</w:t>
      </w:r>
      <w:r w:rsidR="008300FE">
        <w:rPr>
          <w:rFonts w:ascii="Times New Roman" w:hAnsi="Times New Roman"/>
          <w:sz w:val="24"/>
          <w:szCs w:val="24"/>
          <w:lang w:val="sr-Cyrl-RS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 xml:space="preserve"> који садрже сулфонамидне и карбоксамидне функционалне групе, и испитана је њихова </w:t>
      </w:r>
      <w:r w:rsidRPr="00716C49">
        <w:rPr>
          <w:rFonts w:ascii="Times New Roman" w:hAnsi="Times New Roman"/>
          <w:i/>
          <w:sz w:val="24"/>
          <w:szCs w:val="24"/>
        </w:rPr>
        <w:t>in vitro</w:t>
      </w:r>
      <w:r w:rsidRPr="00D367D2">
        <w:rPr>
          <w:rFonts w:ascii="Times New Roman" w:hAnsi="Times New Roman"/>
          <w:sz w:val="24"/>
          <w:szCs w:val="24"/>
          <w:lang w:val="sr-Cyrl-RS"/>
        </w:rPr>
        <w:t xml:space="preserve"> активност према црвима.</w:t>
      </w:r>
      <w:r>
        <w:rPr>
          <w:rFonts w:ascii="Times New Roman" w:hAnsi="Times New Roman"/>
          <w:sz w:val="24"/>
          <w:szCs w:val="24"/>
          <w:lang w:val="sr-Cyrl-RS"/>
        </w:rPr>
        <w:t xml:space="preserve"> Супституисани бензенсулфонил хлориди </w:t>
      </w:r>
      <w:r w:rsidRPr="00716C49">
        <w:rPr>
          <w:rFonts w:ascii="Times New Roman" w:hAnsi="Times New Roman"/>
          <w:sz w:val="24"/>
          <w:szCs w:val="24"/>
        </w:rPr>
        <w:t>(</w:t>
      </w:r>
      <w:proofErr w:type="spellStart"/>
      <w:r w:rsidRPr="00716C49">
        <w:rPr>
          <w:rFonts w:ascii="Times New Roman" w:hAnsi="Times New Roman"/>
          <w:b/>
          <w:sz w:val="24"/>
          <w:szCs w:val="24"/>
        </w:rPr>
        <w:t>15a</w:t>
      </w:r>
      <w:proofErr w:type="spellEnd"/>
      <w:r w:rsidRPr="00716C49">
        <w:rPr>
          <w:rFonts w:ascii="Times New Roman" w:hAnsi="Times New Roman"/>
          <w:b/>
          <w:sz w:val="24"/>
          <w:szCs w:val="24"/>
        </w:rPr>
        <w:t>-c</w:t>
      </w:r>
      <w:r w:rsidRPr="00716C4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lang w:val="sr-Cyrl-RS"/>
        </w:rPr>
        <w:t xml:space="preserve"> у реакцији са различитим амино-киселинама </w:t>
      </w:r>
      <w:r w:rsidRPr="00716C49">
        <w:rPr>
          <w:rFonts w:ascii="Times New Roman" w:hAnsi="Times New Roman"/>
          <w:sz w:val="24"/>
          <w:szCs w:val="24"/>
        </w:rPr>
        <w:t>(</w:t>
      </w:r>
      <w:r w:rsidRPr="00716C49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  <w:lang w:val="sr-Cyrl-RS"/>
        </w:rPr>
        <w:t>6</w:t>
      </w:r>
      <w:r w:rsidRPr="00716C49">
        <w:rPr>
          <w:rFonts w:ascii="Times New Roman" w:hAnsi="Times New Roman"/>
          <w:b/>
          <w:sz w:val="24"/>
          <w:szCs w:val="24"/>
        </w:rPr>
        <w:t>a-</w:t>
      </w:r>
      <w:r w:rsidRPr="00D367D2">
        <w:rPr>
          <w:rFonts w:ascii="Times New Roman" w:hAnsi="Times New Roman"/>
          <w:b/>
          <w:sz w:val="24"/>
          <w:szCs w:val="24"/>
        </w:rPr>
        <w:t xml:space="preserve"> </w:t>
      </w:r>
      <w:r w:rsidRPr="00716C49">
        <w:rPr>
          <w:rFonts w:ascii="Times New Roman" w:hAnsi="Times New Roman"/>
          <w:b/>
          <w:sz w:val="24"/>
          <w:szCs w:val="24"/>
        </w:rPr>
        <w:t>h</w:t>
      </w:r>
      <w:r w:rsidRPr="00716C4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lang w:val="sr-Cyrl-RS"/>
        </w:rPr>
        <w:t xml:space="preserve"> дају бензенсулфамоил-алканамиде </w:t>
      </w:r>
      <w:r w:rsidRPr="00716C49">
        <w:rPr>
          <w:rFonts w:ascii="Times New Roman" w:hAnsi="Times New Roman"/>
          <w:sz w:val="24"/>
          <w:szCs w:val="24"/>
        </w:rPr>
        <w:t>(</w:t>
      </w:r>
      <w:r w:rsidRPr="00716C49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  <w:lang w:val="sr-Cyrl-RS"/>
        </w:rPr>
        <w:t>7</w:t>
      </w:r>
      <w:r w:rsidRPr="00716C49">
        <w:rPr>
          <w:rFonts w:ascii="Times New Roman" w:hAnsi="Times New Roman"/>
          <w:b/>
          <w:sz w:val="24"/>
          <w:szCs w:val="24"/>
        </w:rPr>
        <w:t>a-</w:t>
      </w:r>
      <w:r w:rsidRPr="00D367D2">
        <w:rPr>
          <w:rFonts w:ascii="Times New Roman" w:hAnsi="Times New Roman"/>
          <w:b/>
          <w:sz w:val="24"/>
          <w:szCs w:val="24"/>
        </w:rPr>
        <w:t xml:space="preserve"> </w:t>
      </w:r>
      <w:r w:rsidRPr="00716C49">
        <w:rPr>
          <w:rFonts w:ascii="Times New Roman" w:hAnsi="Times New Roman"/>
          <w:b/>
          <w:sz w:val="24"/>
          <w:szCs w:val="24"/>
        </w:rPr>
        <w:t>l</w:t>
      </w:r>
      <w:r w:rsidRPr="00716C4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lang w:val="sr-Cyrl-RS"/>
        </w:rPr>
        <w:t xml:space="preserve">. Једињења </w:t>
      </w:r>
      <w:proofErr w:type="spellStart"/>
      <w:r w:rsidRPr="00716C49">
        <w:rPr>
          <w:rFonts w:ascii="Times New Roman" w:hAnsi="Times New Roman"/>
          <w:b/>
          <w:sz w:val="24"/>
          <w:szCs w:val="24"/>
        </w:rPr>
        <w:t>17a</w:t>
      </w:r>
      <w:proofErr w:type="spellEnd"/>
      <w:r w:rsidRPr="00716C49">
        <w:rPr>
          <w:rFonts w:ascii="Times New Roman" w:hAnsi="Times New Roman"/>
          <w:b/>
          <w:sz w:val="24"/>
          <w:szCs w:val="24"/>
        </w:rPr>
        <w:t>-f</w:t>
      </w:r>
      <w:r>
        <w:rPr>
          <w:rFonts w:ascii="Times New Roman" w:hAnsi="Times New Roman"/>
          <w:sz w:val="24"/>
          <w:szCs w:val="24"/>
          <w:lang w:val="sr-Cyrl-RS"/>
        </w:rPr>
        <w:t xml:space="preserve"> су у реакцији са бензоил-хлоридом дали </w:t>
      </w:r>
      <w:r w:rsidR="008300FE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  <w:lang w:val="sr-Cyrl-RS"/>
        </w:rPr>
        <w:t xml:space="preserve">-бензоиловане деривате </w:t>
      </w:r>
      <w:r w:rsidRPr="00716C49">
        <w:rPr>
          <w:rFonts w:ascii="Times New Roman" w:hAnsi="Times New Roman"/>
          <w:sz w:val="24"/>
          <w:szCs w:val="24"/>
        </w:rPr>
        <w:t>(</w:t>
      </w:r>
      <w:proofErr w:type="spellStart"/>
      <w:r w:rsidRPr="00716C49">
        <w:rPr>
          <w:rFonts w:ascii="Times New Roman" w:hAnsi="Times New Roman"/>
          <w:b/>
          <w:sz w:val="24"/>
          <w:szCs w:val="24"/>
        </w:rPr>
        <w:t>19a</w:t>
      </w:r>
      <w:proofErr w:type="spellEnd"/>
      <w:r w:rsidRPr="00716C49">
        <w:rPr>
          <w:rFonts w:ascii="Times New Roman" w:hAnsi="Times New Roman"/>
          <w:b/>
          <w:sz w:val="24"/>
          <w:szCs w:val="24"/>
        </w:rPr>
        <w:t>-f</w:t>
      </w:r>
      <w:r w:rsidRPr="00716C49"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  <w:lang w:val="sr-Cyrl-RS"/>
        </w:rPr>
        <w:t xml:space="preserve"> У наставку, добијени деривати </w:t>
      </w:r>
      <w:proofErr w:type="spellStart"/>
      <w:r w:rsidRPr="00716C49">
        <w:rPr>
          <w:rFonts w:ascii="Times New Roman" w:hAnsi="Times New Roman"/>
          <w:b/>
          <w:sz w:val="24"/>
          <w:szCs w:val="24"/>
        </w:rPr>
        <w:t>19a</w:t>
      </w:r>
      <w:proofErr w:type="spellEnd"/>
      <w:r w:rsidRPr="00716C49">
        <w:rPr>
          <w:rFonts w:ascii="Times New Roman" w:hAnsi="Times New Roman"/>
          <w:b/>
          <w:sz w:val="24"/>
          <w:szCs w:val="24"/>
        </w:rPr>
        <w:t>-f</w:t>
      </w:r>
      <w:r>
        <w:rPr>
          <w:rFonts w:ascii="Times New Roman" w:hAnsi="Times New Roman"/>
          <w:sz w:val="24"/>
          <w:szCs w:val="24"/>
          <w:lang w:val="sr-Cyrl-RS"/>
        </w:rPr>
        <w:t xml:space="preserve"> и </w:t>
      </w:r>
      <w:proofErr w:type="spellStart"/>
      <w:r w:rsidRPr="00716C49">
        <w:rPr>
          <w:rFonts w:ascii="Times New Roman" w:hAnsi="Times New Roman"/>
          <w:b/>
          <w:sz w:val="24"/>
          <w:szCs w:val="24"/>
        </w:rPr>
        <w:t>17g</w:t>
      </w:r>
      <w:proofErr w:type="spellEnd"/>
      <w:r w:rsidRPr="00716C49">
        <w:rPr>
          <w:rFonts w:ascii="Times New Roman" w:hAnsi="Times New Roman"/>
          <w:b/>
          <w:sz w:val="24"/>
          <w:szCs w:val="24"/>
        </w:rPr>
        <w:t>-l</w:t>
      </w:r>
      <w:r>
        <w:rPr>
          <w:rFonts w:ascii="Times New Roman" w:hAnsi="Times New Roman"/>
          <w:sz w:val="24"/>
          <w:szCs w:val="24"/>
          <w:lang w:val="sr-Cyrl-RS"/>
        </w:rPr>
        <w:t xml:space="preserve"> са 4- или 2-аминопиримидином (</w:t>
      </w:r>
      <w:r w:rsidRPr="00D367D2">
        <w:rPr>
          <w:rFonts w:ascii="Times New Roman" w:hAnsi="Times New Roman"/>
          <w:b/>
          <w:sz w:val="24"/>
          <w:szCs w:val="24"/>
          <w:lang w:val="sr-Cyrl-RS"/>
        </w:rPr>
        <w:t>20</w:t>
      </w:r>
      <w:r>
        <w:rPr>
          <w:rFonts w:ascii="Times New Roman" w:hAnsi="Times New Roman"/>
          <w:sz w:val="24"/>
          <w:szCs w:val="24"/>
          <w:lang w:val="sr-Cyrl-RS"/>
        </w:rPr>
        <w:t>)</w:t>
      </w:r>
      <w:r w:rsidR="008300F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 xml:space="preserve"> у присуству борне киселине као катализатора</w:t>
      </w:r>
      <w:r w:rsidR="008300FE">
        <w:rPr>
          <w:rFonts w:ascii="Times New Roman" w:hAnsi="Times New Roman"/>
          <w:sz w:val="24"/>
          <w:szCs w:val="24"/>
        </w:rPr>
        <w:t>,</w:t>
      </w:r>
      <w:r w:rsidR="008300FE">
        <w:rPr>
          <w:rFonts w:ascii="Times New Roman" w:hAnsi="Times New Roman"/>
          <w:sz w:val="24"/>
          <w:szCs w:val="24"/>
          <w:lang w:val="sr-Cyrl-RS"/>
        </w:rPr>
        <w:t xml:space="preserve"> као производе дају сулфонамидне и карбоксамидне деривате </w:t>
      </w:r>
      <w:r w:rsidR="008300FE" w:rsidRPr="00716C49">
        <w:rPr>
          <w:rFonts w:ascii="Times New Roman" w:hAnsi="Times New Roman"/>
          <w:sz w:val="24"/>
          <w:szCs w:val="24"/>
        </w:rPr>
        <w:t>(</w:t>
      </w:r>
      <w:proofErr w:type="spellStart"/>
      <w:r w:rsidR="008300FE" w:rsidRPr="00716C49">
        <w:rPr>
          <w:rFonts w:ascii="Times New Roman" w:hAnsi="Times New Roman"/>
          <w:b/>
          <w:sz w:val="24"/>
          <w:szCs w:val="24"/>
        </w:rPr>
        <w:t>21a</w:t>
      </w:r>
      <w:proofErr w:type="spellEnd"/>
      <w:r w:rsidR="008300FE" w:rsidRPr="00716C49">
        <w:rPr>
          <w:rFonts w:ascii="Times New Roman" w:hAnsi="Times New Roman"/>
          <w:b/>
          <w:sz w:val="24"/>
          <w:szCs w:val="24"/>
        </w:rPr>
        <w:t>-q</w:t>
      </w:r>
      <w:r w:rsidR="008300FE" w:rsidRPr="00716C49">
        <w:rPr>
          <w:rFonts w:ascii="Times New Roman" w:hAnsi="Times New Roman"/>
          <w:sz w:val="24"/>
          <w:szCs w:val="24"/>
        </w:rPr>
        <w:t>)</w:t>
      </w:r>
      <w:r w:rsidR="008300FE">
        <w:rPr>
          <w:rFonts w:ascii="Times New Roman" w:hAnsi="Times New Roman"/>
          <w:sz w:val="24"/>
          <w:szCs w:val="24"/>
          <w:lang w:val="sr-Cyrl-RS"/>
        </w:rPr>
        <w:t xml:space="preserve">, у одличном приносу. Једињења су изолована и окарактерисана помоћу </w:t>
      </w:r>
      <w:proofErr w:type="spellStart"/>
      <w:r w:rsidR="008300FE" w:rsidRPr="00716C49">
        <w:rPr>
          <w:rFonts w:ascii="Times New Roman" w:hAnsi="Times New Roman"/>
          <w:sz w:val="24"/>
          <w:szCs w:val="24"/>
        </w:rPr>
        <w:t>FTIR</w:t>
      </w:r>
      <w:proofErr w:type="spellEnd"/>
      <w:r w:rsidR="008300FE" w:rsidRPr="00716C4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300FE" w:rsidRPr="00716C49">
        <w:rPr>
          <w:rFonts w:ascii="Times New Roman" w:hAnsi="Times New Roman"/>
          <w:sz w:val="24"/>
          <w:szCs w:val="24"/>
          <w:vertAlign w:val="superscript"/>
        </w:rPr>
        <w:t>1</w:t>
      </w:r>
      <w:r w:rsidR="008300FE" w:rsidRPr="00716C49">
        <w:rPr>
          <w:rFonts w:ascii="Times New Roman" w:hAnsi="Times New Roman"/>
          <w:sz w:val="24"/>
          <w:szCs w:val="24"/>
        </w:rPr>
        <w:t>H</w:t>
      </w:r>
      <w:proofErr w:type="spellEnd"/>
      <w:r w:rsidR="008300FE" w:rsidRPr="00716C49">
        <w:rPr>
          <w:rFonts w:ascii="Times New Roman" w:hAnsi="Times New Roman"/>
          <w:sz w:val="24"/>
          <w:szCs w:val="24"/>
        </w:rPr>
        <w:t xml:space="preserve"> NMR, </w:t>
      </w:r>
      <w:proofErr w:type="spellStart"/>
      <w:r w:rsidR="008300FE" w:rsidRPr="00716C49">
        <w:rPr>
          <w:rFonts w:ascii="Times New Roman" w:hAnsi="Times New Roman"/>
          <w:sz w:val="24"/>
          <w:szCs w:val="24"/>
          <w:vertAlign w:val="superscript"/>
        </w:rPr>
        <w:t>13</w:t>
      </w:r>
      <w:r w:rsidR="008300FE" w:rsidRPr="00716C49">
        <w:rPr>
          <w:rFonts w:ascii="Times New Roman" w:hAnsi="Times New Roman"/>
          <w:sz w:val="24"/>
          <w:szCs w:val="24"/>
        </w:rPr>
        <w:t>C</w:t>
      </w:r>
      <w:proofErr w:type="spellEnd"/>
      <w:r w:rsidR="008300FE" w:rsidRPr="00716C49">
        <w:rPr>
          <w:rFonts w:ascii="Times New Roman" w:hAnsi="Times New Roman"/>
          <w:sz w:val="24"/>
          <w:szCs w:val="24"/>
        </w:rPr>
        <w:t xml:space="preserve"> NMR </w:t>
      </w:r>
      <w:r w:rsidR="008300FE">
        <w:rPr>
          <w:rFonts w:ascii="Times New Roman" w:hAnsi="Times New Roman"/>
          <w:sz w:val="24"/>
          <w:szCs w:val="24"/>
          <w:lang w:val="sr-Cyrl-RS"/>
        </w:rPr>
        <w:t>и</w:t>
      </w:r>
      <w:r w:rsidR="008300FE" w:rsidRPr="00716C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00FE" w:rsidRPr="00716C49">
        <w:rPr>
          <w:rFonts w:ascii="Times New Roman" w:hAnsi="Times New Roman"/>
          <w:sz w:val="24"/>
          <w:szCs w:val="24"/>
        </w:rPr>
        <w:t>HRMS</w:t>
      </w:r>
      <w:proofErr w:type="spellEnd"/>
      <w:r w:rsidR="008300FE" w:rsidRPr="00716C49">
        <w:rPr>
          <w:rFonts w:ascii="Times New Roman" w:hAnsi="Times New Roman"/>
          <w:sz w:val="24"/>
          <w:szCs w:val="24"/>
        </w:rPr>
        <w:t>.</w:t>
      </w:r>
      <w:r w:rsidR="008300FE">
        <w:rPr>
          <w:rFonts w:ascii="Times New Roman" w:hAnsi="Times New Roman"/>
          <w:sz w:val="24"/>
          <w:szCs w:val="24"/>
          <w:lang w:val="sr-Cyrl-RS"/>
        </w:rPr>
        <w:t xml:space="preserve"> Испитивањем </w:t>
      </w:r>
      <w:r w:rsidR="008300FE" w:rsidRPr="00716C49">
        <w:rPr>
          <w:rFonts w:ascii="Times New Roman" w:hAnsi="Times New Roman"/>
          <w:i/>
          <w:sz w:val="24"/>
          <w:szCs w:val="24"/>
        </w:rPr>
        <w:t xml:space="preserve">in vitro </w:t>
      </w:r>
      <w:r w:rsidR="008300FE">
        <w:rPr>
          <w:rFonts w:ascii="Times New Roman" w:hAnsi="Times New Roman"/>
          <w:sz w:val="24"/>
          <w:szCs w:val="24"/>
          <w:lang w:val="sr-Cyrl-RS"/>
        </w:rPr>
        <w:t>активност према црвима показано је да су сва једињења активна. Ј</w:t>
      </w:r>
      <w:bookmarkStart w:id="0" w:name="_GoBack"/>
      <w:bookmarkEnd w:id="0"/>
      <w:r w:rsidR="008300FE">
        <w:rPr>
          <w:rFonts w:ascii="Times New Roman" w:hAnsi="Times New Roman"/>
          <w:sz w:val="24"/>
          <w:szCs w:val="24"/>
          <w:lang w:val="sr-Cyrl-RS"/>
        </w:rPr>
        <w:t>едињења</w:t>
      </w:r>
      <w:r w:rsidR="008300FE" w:rsidRPr="00716C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00FE" w:rsidRPr="00716C49">
        <w:rPr>
          <w:rFonts w:ascii="Times New Roman" w:hAnsi="Times New Roman"/>
          <w:b/>
          <w:sz w:val="24"/>
          <w:szCs w:val="24"/>
        </w:rPr>
        <w:t>21a</w:t>
      </w:r>
      <w:proofErr w:type="spellEnd"/>
      <w:r w:rsidR="008300FE" w:rsidRPr="00716C49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8300FE" w:rsidRPr="00716C49">
        <w:rPr>
          <w:rFonts w:ascii="Times New Roman" w:hAnsi="Times New Roman"/>
          <w:b/>
          <w:sz w:val="24"/>
          <w:szCs w:val="24"/>
        </w:rPr>
        <w:t>21b</w:t>
      </w:r>
      <w:proofErr w:type="spellEnd"/>
      <w:r w:rsidR="008300FE" w:rsidRPr="00716C49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8300FE" w:rsidRPr="00716C49">
        <w:rPr>
          <w:rFonts w:ascii="Times New Roman" w:hAnsi="Times New Roman"/>
          <w:b/>
          <w:sz w:val="24"/>
          <w:szCs w:val="24"/>
        </w:rPr>
        <w:t>21c</w:t>
      </w:r>
      <w:proofErr w:type="spellEnd"/>
      <w:r w:rsidR="008300FE" w:rsidRPr="00716C49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8300FE" w:rsidRPr="00716C49">
        <w:rPr>
          <w:rFonts w:ascii="Times New Roman" w:hAnsi="Times New Roman"/>
          <w:b/>
          <w:sz w:val="24"/>
          <w:szCs w:val="24"/>
        </w:rPr>
        <w:t>21e</w:t>
      </w:r>
      <w:proofErr w:type="spellEnd"/>
      <w:r w:rsidR="008300FE" w:rsidRPr="00716C49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8300FE" w:rsidRPr="00716C49">
        <w:rPr>
          <w:rFonts w:ascii="Times New Roman" w:hAnsi="Times New Roman"/>
          <w:b/>
          <w:sz w:val="24"/>
          <w:szCs w:val="24"/>
        </w:rPr>
        <w:t>21g</w:t>
      </w:r>
      <w:proofErr w:type="spellEnd"/>
      <w:r w:rsidR="008300FE" w:rsidRPr="00716C49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8300FE" w:rsidRPr="00716C49">
        <w:rPr>
          <w:rFonts w:ascii="Times New Roman" w:hAnsi="Times New Roman"/>
          <w:b/>
          <w:sz w:val="24"/>
          <w:szCs w:val="24"/>
        </w:rPr>
        <w:t>21m</w:t>
      </w:r>
      <w:proofErr w:type="spellEnd"/>
      <w:r w:rsidR="008300FE" w:rsidRPr="00716C49">
        <w:rPr>
          <w:rFonts w:ascii="Times New Roman" w:hAnsi="Times New Roman"/>
          <w:b/>
          <w:sz w:val="24"/>
          <w:szCs w:val="24"/>
        </w:rPr>
        <w:t xml:space="preserve"> </w:t>
      </w:r>
      <w:r w:rsidR="008300FE">
        <w:rPr>
          <w:rFonts w:ascii="Times New Roman" w:hAnsi="Times New Roman"/>
          <w:sz w:val="24"/>
          <w:szCs w:val="24"/>
          <w:lang w:val="sr-Cyrl-RS"/>
        </w:rPr>
        <w:t>и</w:t>
      </w:r>
      <w:r w:rsidR="008300FE" w:rsidRPr="00716C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300FE" w:rsidRPr="00716C49">
        <w:rPr>
          <w:rFonts w:ascii="Times New Roman" w:hAnsi="Times New Roman"/>
          <w:b/>
          <w:sz w:val="24"/>
          <w:szCs w:val="24"/>
        </w:rPr>
        <w:t>21p</w:t>
      </w:r>
      <w:proofErr w:type="spellEnd"/>
      <w:r w:rsidR="008300FE" w:rsidRPr="00716C49">
        <w:rPr>
          <w:rFonts w:ascii="Times New Roman" w:hAnsi="Times New Roman"/>
          <w:b/>
          <w:sz w:val="24"/>
          <w:szCs w:val="24"/>
        </w:rPr>
        <w:t xml:space="preserve"> </w:t>
      </w:r>
      <w:r w:rsidR="008300FE">
        <w:rPr>
          <w:rFonts w:ascii="Times New Roman" w:hAnsi="Times New Roman"/>
          <w:sz w:val="24"/>
          <w:szCs w:val="24"/>
          <w:lang w:val="sr-Cyrl-RS"/>
        </w:rPr>
        <w:t xml:space="preserve">показују средње време изазивања парализе </w:t>
      </w:r>
      <w:r w:rsidR="008300FE" w:rsidRPr="00716C49">
        <w:rPr>
          <w:rFonts w:ascii="Times New Roman" w:hAnsi="Times New Roman"/>
          <w:sz w:val="24"/>
          <w:szCs w:val="24"/>
        </w:rPr>
        <w:t xml:space="preserve">15, 19, 14, 18, 19, 19 </w:t>
      </w:r>
      <w:r w:rsidR="008300FE">
        <w:rPr>
          <w:rFonts w:ascii="Times New Roman" w:hAnsi="Times New Roman"/>
          <w:sz w:val="24"/>
          <w:szCs w:val="24"/>
          <w:lang w:val="sr-Cyrl-RS"/>
        </w:rPr>
        <w:t>и</w:t>
      </w:r>
      <w:r w:rsidR="008300FE" w:rsidRPr="00716C49">
        <w:rPr>
          <w:rFonts w:ascii="Times New Roman" w:hAnsi="Times New Roman"/>
          <w:sz w:val="24"/>
          <w:szCs w:val="24"/>
        </w:rPr>
        <w:t xml:space="preserve"> 18 </w:t>
      </w:r>
      <w:r w:rsidR="008300FE">
        <w:rPr>
          <w:rFonts w:ascii="Times New Roman" w:hAnsi="Times New Roman"/>
          <w:sz w:val="24"/>
          <w:szCs w:val="24"/>
          <w:lang w:val="sr-Cyrl-RS"/>
        </w:rPr>
        <w:t>мин</w:t>
      </w:r>
      <w:r w:rsidR="008300FE" w:rsidRPr="00716C49">
        <w:rPr>
          <w:rFonts w:ascii="Times New Roman" w:hAnsi="Times New Roman"/>
          <w:sz w:val="24"/>
          <w:szCs w:val="24"/>
        </w:rPr>
        <w:t xml:space="preserve"> </w:t>
      </w:r>
      <w:r w:rsidR="008300FE">
        <w:rPr>
          <w:rFonts w:ascii="Times New Roman" w:hAnsi="Times New Roman"/>
          <w:sz w:val="24"/>
          <w:szCs w:val="24"/>
          <w:lang w:val="sr-Cyrl-RS"/>
        </w:rPr>
        <w:t>при</w:t>
      </w:r>
      <w:r w:rsidR="008300FE" w:rsidRPr="00716C49">
        <w:rPr>
          <w:rFonts w:ascii="Times New Roman" w:hAnsi="Times New Roman"/>
          <w:sz w:val="24"/>
          <w:szCs w:val="24"/>
        </w:rPr>
        <w:t xml:space="preserve"> 100 </w:t>
      </w:r>
      <w:r w:rsidR="008300FE">
        <w:rPr>
          <w:rFonts w:ascii="Times New Roman" w:hAnsi="Times New Roman"/>
          <w:sz w:val="24"/>
          <w:szCs w:val="24"/>
          <w:lang w:val="sr-Cyrl-RS"/>
        </w:rPr>
        <w:t>мг</w:t>
      </w:r>
      <w:r w:rsidR="008300FE" w:rsidRPr="00716C49">
        <w:rPr>
          <w:rFonts w:ascii="Times New Roman" w:hAnsi="Times New Roman"/>
          <w:sz w:val="24"/>
          <w:szCs w:val="24"/>
        </w:rPr>
        <w:t>/</w:t>
      </w:r>
      <w:r w:rsidR="008300FE">
        <w:rPr>
          <w:rFonts w:ascii="Times New Roman" w:hAnsi="Times New Roman"/>
          <w:sz w:val="24"/>
          <w:szCs w:val="24"/>
          <w:lang w:val="sr-Cyrl-RS"/>
        </w:rPr>
        <w:t xml:space="preserve">мл редом, што је блиско активности коју показује албендазол (10 мин). Једињења </w:t>
      </w:r>
      <w:proofErr w:type="spellStart"/>
      <w:r w:rsidR="008300FE" w:rsidRPr="00716C49">
        <w:rPr>
          <w:rFonts w:ascii="Times New Roman" w:hAnsi="Times New Roman"/>
          <w:b/>
          <w:sz w:val="24"/>
          <w:szCs w:val="24"/>
        </w:rPr>
        <w:t>21a</w:t>
      </w:r>
      <w:proofErr w:type="spellEnd"/>
      <w:r w:rsidR="008300FE" w:rsidRPr="00716C49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8300FE" w:rsidRPr="00716C49">
        <w:rPr>
          <w:rFonts w:ascii="Times New Roman" w:hAnsi="Times New Roman"/>
          <w:b/>
          <w:sz w:val="24"/>
          <w:szCs w:val="24"/>
        </w:rPr>
        <w:t>21b</w:t>
      </w:r>
      <w:proofErr w:type="spellEnd"/>
      <w:r w:rsidR="008300FE" w:rsidRPr="00716C49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8300FE" w:rsidRPr="00716C49">
        <w:rPr>
          <w:rFonts w:ascii="Times New Roman" w:hAnsi="Times New Roman"/>
          <w:b/>
          <w:sz w:val="24"/>
          <w:szCs w:val="24"/>
        </w:rPr>
        <w:t>21c</w:t>
      </w:r>
      <w:proofErr w:type="spellEnd"/>
      <w:r w:rsidR="008300FE" w:rsidRPr="00716C49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8300FE" w:rsidRPr="00716C49">
        <w:rPr>
          <w:rFonts w:ascii="Times New Roman" w:hAnsi="Times New Roman"/>
          <w:b/>
          <w:sz w:val="24"/>
          <w:szCs w:val="24"/>
        </w:rPr>
        <w:t>21g</w:t>
      </w:r>
      <w:proofErr w:type="spellEnd"/>
      <w:r w:rsidR="008300FE" w:rsidRPr="00716C49">
        <w:rPr>
          <w:rFonts w:ascii="Times New Roman" w:hAnsi="Times New Roman"/>
          <w:b/>
          <w:sz w:val="24"/>
          <w:szCs w:val="24"/>
        </w:rPr>
        <w:t xml:space="preserve"> </w:t>
      </w:r>
      <w:r w:rsidR="008300FE">
        <w:rPr>
          <w:rFonts w:ascii="Times New Roman" w:hAnsi="Times New Roman"/>
          <w:sz w:val="24"/>
          <w:szCs w:val="24"/>
          <w:lang w:val="sr-Cyrl-RS"/>
        </w:rPr>
        <w:t>и</w:t>
      </w:r>
      <w:r w:rsidR="008300FE" w:rsidRPr="00716C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300FE" w:rsidRPr="00716C49">
        <w:rPr>
          <w:rFonts w:ascii="Times New Roman" w:hAnsi="Times New Roman"/>
          <w:b/>
          <w:sz w:val="24"/>
          <w:szCs w:val="24"/>
        </w:rPr>
        <w:t>21m</w:t>
      </w:r>
      <w:proofErr w:type="spellEnd"/>
      <w:r w:rsidR="008300FE" w:rsidRPr="008300FE">
        <w:rPr>
          <w:rFonts w:ascii="Times New Roman" w:hAnsi="Times New Roman"/>
          <w:sz w:val="24"/>
          <w:szCs w:val="24"/>
        </w:rPr>
        <w:t xml:space="preserve"> </w:t>
      </w:r>
      <w:r w:rsidR="008300FE" w:rsidRPr="008300FE">
        <w:rPr>
          <w:rFonts w:ascii="Times New Roman" w:hAnsi="Times New Roman"/>
          <w:sz w:val="24"/>
          <w:szCs w:val="24"/>
          <w:lang w:val="sr-Cyrl-RS"/>
        </w:rPr>
        <w:t xml:space="preserve">показују средње време парализе </w:t>
      </w:r>
      <w:r w:rsidR="008300FE" w:rsidRPr="00716C49">
        <w:rPr>
          <w:rFonts w:ascii="Times New Roman" w:hAnsi="Times New Roman"/>
          <w:sz w:val="24"/>
          <w:szCs w:val="24"/>
        </w:rPr>
        <w:t xml:space="preserve">18, 24, 16, 20, </w:t>
      </w:r>
      <w:r w:rsidR="008300FE">
        <w:rPr>
          <w:rFonts w:ascii="Times New Roman" w:hAnsi="Times New Roman"/>
          <w:sz w:val="24"/>
          <w:szCs w:val="24"/>
          <w:lang w:val="sr-Cyrl-RS"/>
        </w:rPr>
        <w:t>и</w:t>
      </w:r>
      <w:r w:rsidR="008300FE" w:rsidRPr="00716C49">
        <w:rPr>
          <w:rFonts w:ascii="Times New Roman" w:hAnsi="Times New Roman"/>
          <w:sz w:val="24"/>
          <w:szCs w:val="24"/>
        </w:rPr>
        <w:t xml:space="preserve"> 25 </w:t>
      </w:r>
      <w:r w:rsidR="008300FE">
        <w:rPr>
          <w:rFonts w:ascii="Times New Roman" w:hAnsi="Times New Roman"/>
          <w:sz w:val="24"/>
          <w:szCs w:val="24"/>
          <w:lang w:val="sr-Cyrl-RS"/>
        </w:rPr>
        <w:t>мин</w:t>
      </w:r>
      <w:r w:rsidR="008300FE" w:rsidRPr="00716C49">
        <w:rPr>
          <w:rFonts w:ascii="Times New Roman" w:hAnsi="Times New Roman"/>
          <w:sz w:val="24"/>
          <w:szCs w:val="24"/>
        </w:rPr>
        <w:t xml:space="preserve"> </w:t>
      </w:r>
      <w:r w:rsidR="008300FE">
        <w:rPr>
          <w:rFonts w:ascii="Times New Roman" w:hAnsi="Times New Roman"/>
          <w:sz w:val="24"/>
          <w:szCs w:val="24"/>
          <w:lang w:val="sr-Cyrl-RS"/>
        </w:rPr>
        <w:t>при</w:t>
      </w:r>
      <w:r w:rsidR="008300FE" w:rsidRPr="00716C49">
        <w:rPr>
          <w:rFonts w:ascii="Times New Roman" w:hAnsi="Times New Roman"/>
          <w:sz w:val="24"/>
          <w:szCs w:val="24"/>
        </w:rPr>
        <w:t xml:space="preserve"> 100 mg/</w:t>
      </w:r>
      <w:proofErr w:type="spellStart"/>
      <w:r w:rsidR="008300FE" w:rsidRPr="00716C49">
        <w:rPr>
          <w:rFonts w:ascii="Times New Roman" w:hAnsi="Times New Roman"/>
          <w:sz w:val="24"/>
          <w:szCs w:val="24"/>
        </w:rPr>
        <w:t>mL.</w:t>
      </w:r>
      <w:proofErr w:type="spellEnd"/>
    </w:p>
    <w:sectPr w:rsidR="00D367D2" w:rsidRPr="008300FE" w:rsidSect="00FA75FD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Q0NzExMjIyt7QwNzRX0lEKTi0uzszPAykwrAUAUpFc6iwAAAA="/>
  </w:docVars>
  <w:rsids>
    <w:rsidRoot w:val="00C10737"/>
    <w:rsid w:val="0018752E"/>
    <w:rsid w:val="008300FE"/>
    <w:rsid w:val="00B853D9"/>
    <w:rsid w:val="00C10737"/>
    <w:rsid w:val="00CD10E5"/>
    <w:rsid w:val="00D367D2"/>
    <w:rsid w:val="00FA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737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10737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737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1073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 Opsenica</dc:creator>
  <cp:lastModifiedBy>Dejan Opsenica</cp:lastModifiedBy>
  <cp:revision>2</cp:revision>
  <dcterms:created xsi:type="dcterms:W3CDTF">2017-10-08T22:13:00Z</dcterms:created>
  <dcterms:modified xsi:type="dcterms:W3CDTF">2017-10-08T22:47:00Z</dcterms:modified>
</cp:coreProperties>
</file>