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CA" w:rsidRPr="00B02042" w:rsidRDefault="00A369CA" w:rsidP="00A85E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en-GB"/>
        </w:rPr>
      </w:pPr>
    </w:p>
    <w:p w:rsidR="00A369CA" w:rsidRPr="00B02042" w:rsidRDefault="00A369CA" w:rsidP="00A85E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en-GB"/>
        </w:rPr>
      </w:pPr>
      <w:r w:rsidRPr="00B02042">
        <w:rPr>
          <w:color w:val="000000"/>
          <w:sz w:val="24"/>
          <w:szCs w:val="24"/>
          <w:lang w:val="en-GB"/>
        </w:rPr>
        <w:t xml:space="preserve">Dear </w:t>
      </w:r>
      <w:r w:rsidRPr="00B02042">
        <w:rPr>
          <w:color w:val="222222"/>
          <w:sz w:val="24"/>
          <w:szCs w:val="24"/>
          <w:lang w:val="en-GB"/>
        </w:rPr>
        <w:t>Editor</w:t>
      </w:r>
      <w:r w:rsidRPr="00B02042">
        <w:rPr>
          <w:color w:val="000000"/>
          <w:sz w:val="24"/>
          <w:szCs w:val="24"/>
          <w:lang w:val="en-GB"/>
        </w:rPr>
        <w:t>,</w:t>
      </w:r>
    </w:p>
    <w:p w:rsidR="00A369CA" w:rsidRPr="00B02042" w:rsidRDefault="00A369CA" w:rsidP="00A85E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en-GB"/>
        </w:rPr>
      </w:pPr>
    </w:p>
    <w:p w:rsidR="00A369CA" w:rsidRPr="004B3A66" w:rsidRDefault="00A369CA" w:rsidP="004B3A6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24"/>
          <w:szCs w:val="24"/>
          <w:lang w:val="en-GB"/>
        </w:rPr>
      </w:pPr>
      <w:bookmarkStart w:id="0" w:name="OLE_LINK120"/>
      <w:bookmarkStart w:id="1" w:name="OLE_LINK121"/>
      <w:r w:rsidRPr="004B3A66">
        <w:rPr>
          <w:color w:val="000000"/>
          <w:sz w:val="24"/>
          <w:szCs w:val="24"/>
          <w:lang w:val="en-GB"/>
        </w:rPr>
        <w:t>I send my new manuscript</w:t>
      </w:r>
      <w:bookmarkEnd w:id="0"/>
      <w:bookmarkEnd w:id="1"/>
      <w:r w:rsidRPr="004B3A66">
        <w:rPr>
          <w:color w:val="000000"/>
          <w:sz w:val="24"/>
          <w:szCs w:val="24"/>
          <w:lang w:val="en-GB"/>
        </w:rPr>
        <w:t xml:space="preserve"> entitled “</w:t>
      </w:r>
      <w:bookmarkStart w:id="2" w:name="OLE_LINK118"/>
      <w:bookmarkStart w:id="3" w:name="OLE_LINK119"/>
      <w:bookmarkStart w:id="4" w:name="OLE_LINK41"/>
      <w:bookmarkStart w:id="5" w:name="OLE_LINK43"/>
      <w:r w:rsidR="004B3A66" w:rsidRPr="004B3A66">
        <w:rPr>
          <w:b/>
          <w:iCs/>
          <w:sz w:val="24"/>
          <w:szCs w:val="24"/>
          <w:lang w:val="en-GB"/>
        </w:rPr>
        <w:t>Synthesis and SAR Studies of Pyrazole-3</w:t>
      </w:r>
      <w:r w:rsidR="004B3A66" w:rsidRPr="004B3A66">
        <w:rPr>
          <w:b/>
          <w:sz w:val="24"/>
          <w:szCs w:val="24"/>
          <w:lang w:val="en-GB"/>
        </w:rPr>
        <w:t>–</w:t>
      </w:r>
      <w:proofErr w:type="spellStart"/>
      <w:r w:rsidR="004B3A66" w:rsidRPr="004B3A66">
        <w:rPr>
          <w:b/>
          <w:iCs/>
          <w:sz w:val="24"/>
          <w:szCs w:val="24"/>
          <w:lang w:val="en-GB"/>
        </w:rPr>
        <w:t>Carboxamides</w:t>
      </w:r>
      <w:proofErr w:type="spellEnd"/>
      <w:r w:rsidR="004B3A66" w:rsidRPr="004B3A66">
        <w:rPr>
          <w:b/>
          <w:iCs/>
          <w:sz w:val="24"/>
          <w:szCs w:val="24"/>
          <w:lang w:val="en-GB"/>
        </w:rPr>
        <w:t xml:space="preserve"> and </w:t>
      </w:r>
      <w:r w:rsidR="004B3A66" w:rsidRPr="004B3A66">
        <w:rPr>
          <w:b/>
          <w:sz w:val="24"/>
          <w:szCs w:val="24"/>
          <w:lang w:val="en-GB"/>
        </w:rPr>
        <w:t>-</w:t>
      </w:r>
      <w:proofErr w:type="spellStart"/>
      <w:r w:rsidR="004B3A66" w:rsidRPr="004B3A66">
        <w:rPr>
          <w:rFonts w:eastAsia="TimesNewRomanPSMT"/>
          <w:b/>
          <w:sz w:val="24"/>
          <w:szCs w:val="24"/>
          <w:lang w:val="en-GB"/>
        </w:rPr>
        <w:t>Thioureides</w:t>
      </w:r>
      <w:proofErr w:type="spellEnd"/>
      <w:r w:rsidR="004B3A66" w:rsidRPr="004B3A66">
        <w:rPr>
          <w:rFonts w:eastAsia="TimesNewRomanPSMT"/>
          <w:b/>
          <w:sz w:val="24"/>
          <w:szCs w:val="24"/>
          <w:lang w:val="en-GB"/>
        </w:rPr>
        <w:t xml:space="preserve"> Including Chiral </w:t>
      </w:r>
      <w:r w:rsidR="004B3A66" w:rsidRPr="004B3A66">
        <w:rPr>
          <w:b/>
          <w:sz w:val="24"/>
          <w:szCs w:val="24"/>
          <w:lang w:val="en-GB"/>
        </w:rPr>
        <w:t xml:space="preserve">Moiety: Novel Candidates as Antibacterial </w:t>
      </w:r>
      <w:bookmarkEnd w:id="2"/>
      <w:bookmarkEnd w:id="3"/>
      <w:r w:rsidR="004B3A66" w:rsidRPr="004B3A66">
        <w:rPr>
          <w:b/>
          <w:sz w:val="24"/>
          <w:szCs w:val="24"/>
          <w:lang w:val="en-GB"/>
        </w:rPr>
        <w:t>Agents</w:t>
      </w:r>
      <w:bookmarkEnd w:id="4"/>
      <w:bookmarkEnd w:id="5"/>
      <w:r w:rsidRPr="004B3A66">
        <w:rPr>
          <w:color w:val="000000"/>
          <w:sz w:val="24"/>
          <w:szCs w:val="24"/>
          <w:lang w:val="en-GB"/>
        </w:rPr>
        <w:t>”</w:t>
      </w:r>
      <w:r w:rsidR="00AF4AFC">
        <w:rPr>
          <w:color w:val="000000"/>
          <w:sz w:val="24"/>
          <w:szCs w:val="24"/>
          <w:lang w:val="en-GB"/>
        </w:rPr>
        <w:t xml:space="preserve"> and referee l</w:t>
      </w:r>
      <w:proofErr w:type="spellStart"/>
      <w:r w:rsidR="00AF4AFC">
        <w:rPr>
          <w:color w:val="000000"/>
          <w:sz w:val="24"/>
          <w:szCs w:val="24"/>
        </w:rPr>
        <w:t>ist</w:t>
      </w:r>
      <w:proofErr w:type="spellEnd"/>
      <w:r w:rsidRPr="004B3A66">
        <w:rPr>
          <w:color w:val="000000"/>
          <w:sz w:val="24"/>
          <w:szCs w:val="24"/>
          <w:lang w:val="en-GB"/>
        </w:rPr>
        <w:t xml:space="preserve"> to publish in your journal.</w:t>
      </w:r>
    </w:p>
    <w:p w:rsidR="00A369CA" w:rsidRPr="00B02042" w:rsidRDefault="00A369CA" w:rsidP="004B3A6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GB"/>
        </w:rPr>
      </w:pPr>
      <w:r w:rsidRPr="00B02042">
        <w:rPr>
          <w:color w:val="000000"/>
          <w:sz w:val="24"/>
          <w:szCs w:val="24"/>
          <w:lang w:val="en-GB"/>
        </w:rPr>
        <w:t>I look forward hear from you.</w:t>
      </w:r>
    </w:p>
    <w:p w:rsidR="00A369CA" w:rsidRPr="00B02042" w:rsidRDefault="00A369CA" w:rsidP="004B3A6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GB"/>
        </w:rPr>
      </w:pPr>
      <w:r w:rsidRPr="00B02042">
        <w:rPr>
          <w:color w:val="000000"/>
          <w:sz w:val="24"/>
          <w:szCs w:val="24"/>
          <w:lang w:val="en-GB"/>
        </w:rPr>
        <w:t>Yours Sincerely</w:t>
      </w:r>
    </w:p>
    <w:p w:rsidR="00A369CA" w:rsidRDefault="00AF4AFC" w:rsidP="00A85E2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Adnan Cetin</w:t>
      </w:r>
    </w:p>
    <w:p w:rsidR="00AF4AFC" w:rsidRDefault="00AF4AFC" w:rsidP="00A85E2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GB"/>
        </w:rPr>
      </w:pPr>
    </w:p>
    <w:p w:rsidR="00AF4AFC" w:rsidRPr="00B02042" w:rsidRDefault="00AF4AFC" w:rsidP="00A85E2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GB"/>
        </w:rPr>
      </w:pPr>
    </w:p>
    <w:p w:rsidR="00A369CA" w:rsidRPr="00291DAB" w:rsidRDefault="00AF4AFC" w:rsidP="00A85E28">
      <w:pP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  <w:r w:rsidRPr="00291DAB">
        <w:rPr>
          <w:b/>
          <w:bCs/>
          <w:color w:val="000000"/>
          <w:lang w:val="en-GB"/>
        </w:rPr>
        <w:t>Referee List</w:t>
      </w:r>
    </w:p>
    <w:p w:rsidR="00AF4AFC" w:rsidRPr="00291DAB" w:rsidRDefault="00AF4AFC" w:rsidP="00A85E28">
      <w:pP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tbl>
      <w:tblPr>
        <w:tblStyle w:val="TabloKlavuzu"/>
        <w:tblpPr w:leftFromText="141" w:rightFromText="141" w:vertAnchor="page" w:horzAnchor="margin" w:tblpY="5634"/>
        <w:tblW w:w="9122" w:type="dxa"/>
        <w:tblLook w:val="04A0" w:firstRow="1" w:lastRow="0" w:firstColumn="1" w:lastColumn="0" w:noHBand="0" w:noVBand="1"/>
      </w:tblPr>
      <w:tblGrid>
        <w:gridCol w:w="526"/>
        <w:gridCol w:w="2276"/>
        <w:gridCol w:w="1559"/>
        <w:gridCol w:w="1876"/>
        <w:gridCol w:w="2885"/>
      </w:tblGrid>
      <w:tr w:rsidR="00291DAB" w:rsidRPr="00291DAB" w:rsidTr="00291DAB">
        <w:trPr>
          <w:trHeight w:val="271"/>
        </w:trPr>
        <w:tc>
          <w:tcPr>
            <w:tcW w:w="526" w:type="dxa"/>
          </w:tcPr>
          <w:p w:rsidR="00AF4AFC" w:rsidRPr="00291DAB" w:rsidRDefault="00AF4AFC" w:rsidP="00AF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76" w:type="dxa"/>
          </w:tcPr>
          <w:p w:rsidR="00AF4AFC" w:rsidRPr="00291DAB" w:rsidRDefault="00AF4AFC" w:rsidP="00AF4AF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Name-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559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87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2885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</w:tr>
      <w:tr w:rsidR="00291DAB" w:rsidRPr="00291DAB" w:rsidTr="00291DAB">
        <w:trPr>
          <w:trHeight w:val="1096"/>
        </w:trPr>
        <w:tc>
          <w:tcPr>
            <w:tcW w:w="52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Sedat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Bozarı</w:t>
            </w:r>
            <w:proofErr w:type="spellEnd"/>
          </w:p>
        </w:tc>
        <w:tc>
          <w:tcPr>
            <w:tcW w:w="1559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. Prof. Dr.</w:t>
            </w:r>
          </w:p>
        </w:tc>
        <w:tc>
          <w:tcPr>
            <w:tcW w:w="187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Ataturk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885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sedatbozari@gmail.com</w:t>
            </w:r>
          </w:p>
        </w:tc>
      </w:tr>
      <w:tr w:rsidR="00291DAB" w:rsidRPr="00291DAB" w:rsidTr="00291DAB">
        <w:trPr>
          <w:trHeight w:val="271"/>
        </w:trPr>
        <w:tc>
          <w:tcPr>
            <w:tcW w:w="526" w:type="dxa"/>
          </w:tcPr>
          <w:p w:rsidR="00AF4AFC" w:rsidRPr="00291DAB" w:rsidRDefault="00AF4AFC" w:rsidP="00AF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:rsidR="00AF4AFC" w:rsidRPr="00291DAB" w:rsidRDefault="00AF4AFC" w:rsidP="00AF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Korkmaz</w:t>
            </w:r>
          </w:p>
        </w:tc>
        <w:tc>
          <w:tcPr>
            <w:tcW w:w="1559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. Prof. Dr.</w:t>
            </w:r>
          </w:p>
        </w:tc>
        <w:tc>
          <w:tcPr>
            <w:tcW w:w="187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Ankara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885" w:type="dxa"/>
          </w:tcPr>
          <w:p w:rsidR="00AF4AFC" w:rsidRPr="00291DAB" w:rsidRDefault="00291DAB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.korkmaz49@gmail.com</w:t>
            </w:r>
          </w:p>
        </w:tc>
      </w:tr>
      <w:tr w:rsidR="00291DAB" w:rsidRPr="00291DAB" w:rsidTr="00291DAB">
        <w:trPr>
          <w:trHeight w:val="1096"/>
        </w:trPr>
        <w:tc>
          <w:tcPr>
            <w:tcW w:w="52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:rsidR="00AF4AFC" w:rsidRPr="00291DAB" w:rsidRDefault="004809FD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Serdar Gü</w:t>
            </w:r>
            <w:r w:rsidR="00AF4AFC" w:rsidRPr="00291DAB">
              <w:rPr>
                <w:rFonts w:ascii="Times New Roman" w:hAnsi="Times New Roman" w:cs="Times New Roman"/>
                <w:sz w:val="20"/>
                <w:szCs w:val="20"/>
              </w:rPr>
              <w:t>ltekin</w:t>
            </w:r>
          </w:p>
        </w:tc>
        <w:tc>
          <w:tcPr>
            <w:tcW w:w="1559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bookmarkStart w:id="6" w:name="_GoBack"/>
            <w:bookmarkEnd w:id="6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876" w:type="dxa"/>
          </w:tcPr>
          <w:p w:rsidR="00AF4AFC" w:rsidRPr="00291DAB" w:rsidRDefault="00AF4AFC" w:rsidP="00AF4AF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Ataturk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885" w:type="dxa"/>
          </w:tcPr>
          <w:p w:rsidR="00AF4AFC" w:rsidRPr="00291DAB" w:rsidRDefault="00291DAB" w:rsidP="00291DA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gultekin</w:t>
            </w:r>
            <w:r w:rsidR="00AF4AFC" w:rsidRPr="00291DA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91DAB">
              <w:rPr>
                <w:rFonts w:ascii="Times New Roman" w:hAnsi="Times New Roman" w:cs="Times New Roman"/>
                <w:sz w:val="20"/>
                <w:szCs w:val="20"/>
              </w:rPr>
              <w:t>ata.edu.tr</w:t>
            </w:r>
          </w:p>
        </w:tc>
      </w:tr>
    </w:tbl>
    <w:p w:rsidR="00A369CA" w:rsidRPr="00B02042" w:rsidRDefault="00A369CA" w:rsidP="00A85E28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GB"/>
        </w:rPr>
      </w:pPr>
    </w:p>
    <w:sectPr w:rsidR="00A369CA" w:rsidRPr="00B0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7"/>
    <w:rsid w:val="000D163F"/>
    <w:rsid w:val="00161A97"/>
    <w:rsid w:val="00163B12"/>
    <w:rsid w:val="001765D2"/>
    <w:rsid w:val="001D5FE6"/>
    <w:rsid w:val="002217E1"/>
    <w:rsid w:val="00291DAB"/>
    <w:rsid w:val="002B6D60"/>
    <w:rsid w:val="003430B5"/>
    <w:rsid w:val="003A5B99"/>
    <w:rsid w:val="004809FD"/>
    <w:rsid w:val="004926B3"/>
    <w:rsid w:val="004B3A66"/>
    <w:rsid w:val="00583221"/>
    <w:rsid w:val="006A535F"/>
    <w:rsid w:val="006B69FC"/>
    <w:rsid w:val="007D023E"/>
    <w:rsid w:val="007F62E0"/>
    <w:rsid w:val="00877324"/>
    <w:rsid w:val="00A127A2"/>
    <w:rsid w:val="00A369CA"/>
    <w:rsid w:val="00A85E28"/>
    <w:rsid w:val="00AD6502"/>
    <w:rsid w:val="00AF4AFC"/>
    <w:rsid w:val="00B02042"/>
    <w:rsid w:val="00B30765"/>
    <w:rsid w:val="00BF4941"/>
    <w:rsid w:val="00DE2CA7"/>
    <w:rsid w:val="00E97FB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21"/>
  </w:style>
  <w:style w:type="paragraph" w:styleId="Balk1">
    <w:name w:val="heading 1"/>
    <w:basedOn w:val="Normal"/>
    <w:next w:val="Normal"/>
    <w:qFormat/>
    <w:rsid w:val="00583221"/>
    <w:pPr>
      <w:keepNext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583221"/>
    <w:pPr>
      <w:keepNext/>
      <w:spacing w:line="360" w:lineRule="auto"/>
      <w:outlineLvl w:val="2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494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F4A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F4A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21"/>
  </w:style>
  <w:style w:type="paragraph" w:styleId="Balk1">
    <w:name w:val="heading 1"/>
    <w:basedOn w:val="Normal"/>
    <w:next w:val="Normal"/>
    <w:qFormat/>
    <w:rsid w:val="00583221"/>
    <w:pPr>
      <w:keepNext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583221"/>
    <w:pPr>
      <w:keepNext/>
      <w:spacing w:line="360" w:lineRule="auto"/>
      <w:outlineLvl w:val="2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494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F4A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F4A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7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Dear Lyle W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Lyle W</dc:title>
  <dc:creator>Admin</dc:creator>
  <cp:lastModifiedBy>Adnan</cp:lastModifiedBy>
  <cp:revision>5</cp:revision>
  <dcterms:created xsi:type="dcterms:W3CDTF">2017-03-13T06:36:00Z</dcterms:created>
  <dcterms:modified xsi:type="dcterms:W3CDTF">2017-03-13T12:48:00Z</dcterms:modified>
</cp:coreProperties>
</file>