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2" w:rsidRPr="00B03B4F" w:rsidRDefault="00C87622" w:rsidP="00C87622">
      <w:pPr>
        <w:rPr>
          <w:szCs w:val="24"/>
        </w:rPr>
      </w:pPr>
      <w:r w:rsidRPr="00B03B4F">
        <w:rPr>
          <w:rFonts w:cs="Times New Roman"/>
          <w:szCs w:val="24"/>
        </w:rPr>
        <w:t xml:space="preserve">Table </w:t>
      </w:r>
      <w:proofErr w:type="spellStart"/>
      <w:r w:rsidRPr="00B03B4F">
        <w:rPr>
          <w:rFonts w:cs="Times New Roman"/>
          <w:szCs w:val="24"/>
        </w:rPr>
        <w:t>II.The</w:t>
      </w:r>
      <w:proofErr w:type="spellEnd"/>
      <w:r w:rsidRPr="00B03B4F">
        <w:rPr>
          <w:rFonts w:cs="Times New Roman"/>
          <w:szCs w:val="24"/>
        </w:rPr>
        <w:t xml:space="preserve"> design matrix and the corresponding responses; A-barley bran, B- yeast extract, Y1- </w:t>
      </w:r>
      <w:proofErr w:type="spellStart"/>
      <w:r w:rsidRPr="00B03B4F">
        <w:rPr>
          <w:rFonts w:cs="Times New Roman"/>
          <w:szCs w:val="24"/>
        </w:rPr>
        <w:t>CMCase</w:t>
      </w:r>
      <w:proofErr w:type="spellEnd"/>
      <w:r w:rsidRPr="00B03B4F">
        <w:rPr>
          <w:rFonts w:cs="Times New Roman"/>
          <w:szCs w:val="24"/>
        </w:rPr>
        <w:t xml:space="preserve"> activity, Y2- </w:t>
      </w:r>
      <w:proofErr w:type="spellStart"/>
      <w:r w:rsidRPr="00B03B4F">
        <w:rPr>
          <w:rFonts w:cs="Times New Roman"/>
          <w:szCs w:val="24"/>
        </w:rPr>
        <w:t>Avicelase</w:t>
      </w:r>
      <w:proofErr w:type="spellEnd"/>
      <w:r w:rsidRPr="00B03B4F">
        <w:rPr>
          <w:rFonts w:cs="Times New Roman"/>
          <w:szCs w:val="24"/>
        </w:rPr>
        <w:t xml:space="preserve"> activity, Y3-</w:t>
      </w:r>
      <w:r w:rsidRPr="00B03B4F">
        <w:rPr>
          <w:rFonts w:cs="Times New Roman"/>
          <w:i/>
          <w:szCs w:val="24"/>
        </w:rPr>
        <w:t>β</w:t>
      </w:r>
      <w:r w:rsidRPr="00B03B4F">
        <w:rPr>
          <w:rFonts w:cs="Times New Roman"/>
          <w:szCs w:val="24"/>
        </w:rPr>
        <w:t xml:space="preserve">-amylase activity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1800"/>
        <w:gridCol w:w="1732"/>
        <w:gridCol w:w="1506"/>
        <w:gridCol w:w="1506"/>
        <w:gridCol w:w="1506"/>
      </w:tblGrid>
      <w:tr w:rsidR="00C87622" w:rsidRPr="00B03B4F" w:rsidTr="00FE6790">
        <w:trPr>
          <w:trHeight w:val="239"/>
        </w:trPr>
        <w:tc>
          <w:tcPr>
            <w:tcW w:w="1008" w:type="dxa"/>
            <w:vMerge w:val="restart"/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Run</w:t>
            </w:r>
          </w:p>
        </w:tc>
        <w:tc>
          <w:tcPr>
            <w:tcW w:w="3532" w:type="dxa"/>
            <w:gridSpan w:val="2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Independent variables</w:t>
            </w:r>
          </w:p>
        </w:tc>
        <w:tc>
          <w:tcPr>
            <w:tcW w:w="4518" w:type="dxa"/>
            <w:gridSpan w:val="3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Responses</w:t>
            </w:r>
          </w:p>
        </w:tc>
      </w:tr>
      <w:tr w:rsidR="00C87622" w:rsidRPr="00B03B4F" w:rsidTr="00FE6790">
        <w:trPr>
          <w:trHeight w:val="239"/>
        </w:trPr>
        <w:tc>
          <w:tcPr>
            <w:tcW w:w="1008" w:type="dxa"/>
            <w:vMerge/>
            <w:tcBorders>
              <w:bottom w:val="single" w:sz="4" w:space="0" w:color="000000" w:themeColor="text1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A, %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B, g l</w:t>
            </w:r>
            <w:r w:rsidRPr="00B03B4F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506" w:type="dxa"/>
            <w:tcBorders>
              <w:bottom w:val="single" w:sz="4" w:space="0" w:color="000000" w:themeColor="text1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Y1, U ml</w:t>
            </w:r>
            <w:r w:rsidRPr="00B03B4F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506" w:type="dxa"/>
            <w:tcBorders>
              <w:bottom w:val="single" w:sz="4" w:space="0" w:color="000000" w:themeColor="text1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Y2, U ml</w:t>
            </w:r>
            <w:r w:rsidRPr="00B03B4F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506" w:type="dxa"/>
            <w:tcBorders>
              <w:bottom w:val="single" w:sz="4" w:space="0" w:color="000000" w:themeColor="text1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Y3, U ml</w:t>
            </w:r>
            <w:r w:rsidRPr="00B03B4F">
              <w:rPr>
                <w:rFonts w:cs="Times New Roman"/>
                <w:vertAlign w:val="superscript"/>
              </w:rPr>
              <w:t>-1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1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0.389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0.421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1.643</w:t>
            </w:r>
          </w:p>
        </w:tc>
      </w:tr>
      <w:tr w:rsidR="00C87622" w:rsidRPr="00B03B4F" w:rsidTr="00FE6790">
        <w:trPr>
          <w:trHeight w:val="254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4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6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0.297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0.381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1.328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2.5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6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0.164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0.182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0.648</w:t>
            </w:r>
          </w:p>
        </w:tc>
      </w:tr>
      <w:tr w:rsidR="00C87622" w:rsidRPr="00B03B4F" w:rsidTr="00FE6790">
        <w:trPr>
          <w:trHeight w:val="254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6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0.028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0.027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0.114</w:t>
            </w:r>
          </w:p>
        </w:tc>
      </w:tr>
      <w:tr w:rsidR="00C87622" w:rsidRPr="00B03B4F" w:rsidTr="00FE6790">
        <w:trPr>
          <w:trHeight w:val="254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2.5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1.6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0.208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0.211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0.723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2.5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6.4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0.121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0.170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0.521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0.7 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0.032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0.041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0.149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4.3 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0.424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0.487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1.638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jc w:val="both"/>
              <w:rPr>
                <w:rFonts w:cs="Times New Roman"/>
              </w:rPr>
            </w:pPr>
            <w:r w:rsidRPr="00B03B4F">
              <w:rPr>
                <w:rFonts w:cs="Times New Roman"/>
              </w:rPr>
              <w:t>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0.7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0.028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0.023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0.122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2.5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0.156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0.174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0.84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4.3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0.420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0.475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1.724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2.5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0.183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0.191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0.857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1</w:t>
            </w: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2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0.029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0.036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0.129</w:t>
            </w:r>
          </w:p>
        </w:tc>
      </w:tr>
      <w:tr w:rsidR="00C87622" w:rsidRPr="00B03B4F" w:rsidTr="00FE6790">
        <w:trPr>
          <w:trHeight w:val="267"/>
        </w:trPr>
        <w:tc>
          <w:tcPr>
            <w:tcW w:w="1008" w:type="dxa"/>
            <w:tcBorders>
              <w:top w:val="nil"/>
            </w:tcBorders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14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2.5</w:t>
            </w: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 xml:space="preserve"> 1.6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0.184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0.195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C87622" w:rsidRPr="00B03B4F" w:rsidRDefault="00C87622" w:rsidP="00FE6790">
            <w:pPr>
              <w:rPr>
                <w:rFonts w:cs="Times New Roman"/>
              </w:rPr>
            </w:pPr>
            <w:r w:rsidRPr="00B03B4F">
              <w:rPr>
                <w:rFonts w:cs="Times New Roman"/>
              </w:rPr>
              <w:t>0.754</w:t>
            </w:r>
          </w:p>
        </w:tc>
      </w:tr>
    </w:tbl>
    <w:p w:rsidR="00C87622" w:rsidRPr="00B03B4F" w:rsidRDefault="00C87622" w:rsidP="00C876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1694B" w:rsidRPr="00B03B4F" w:rsidRDefault="0041694B"/>
    <w:sectPr w:rsidR="0041694B" w:rsidRPr="00B03B4F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622"/>
    <w:rsid w:val="000F353B"/>
    <w:rsid w:val="0025455D"/>
    <w:rsid w:val="002B039F"/>
    <w:rsid w:val="0032581F"/>
    <w:rsid w:val="00397497"/>
    <w:rsid w:val="0041694B"/>
    <w:rsid w:val="005B54A7"/>
    <w:rsid w:val="00671703"/>
    <w:rsid w:val="0071617C"/>
    <w:rsid w:val="007455A2"/>
    <w:rsid w:val="007B1E62"/>
    <w:rsid w:val="00881CDA"/>
    <w:rsid w:val="008B2874"/>
    <w:rsid w:val="008F64C5"/>
    <w:rsid w:val="00954926"/>
    <w:rsid w:val="009B0F85"/>
    <w:rsid w:val="009E388C"/>
    <w:rsid w:val="00A31A65"/>
    <w:rsid w:val="00A444C0"/>
    <w:rsid w:val="00AC6113"/>
    <w:rsid w:val="00B03B4F"/>
    <w:rsid w:val="00C87622"/>
    <w:rsid w:val="00D34703"/>
    <w:rsid w:val="00DC282E"/>
    <w:rsid w:val="00DD02CE"/>
    <w:rsid w:val="00EE0A68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C87622"/>
    <w:pPr>
      <w:spacing w:line="360" w:lineRule="auto"/>
      <w:ind w:lef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2017-06-20T06:33:00Z</dcterms:created>
  <dcterms:modified xsi:type="dcterms:W3CDTF">2017-06-20T07:04:00Z</dcterms:modified>
</cp:coreProperties>
</file>