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B7" w:rsidRPr="00ED1F86" w:rsidRDefault="005408B7" w:rsidP="005408B7">
      <w:pPr>
        <w:rPr>
          <w:rFonts w:ascii="Times New Roman" w:hAnsi="Times New Roman" w:cs="Times New Roman"/>
          <w:b/>
          <w:sz w:val="24"/>
          <w:szCs w:val="24"/>
        </w:rPr>
      </w:pPr>
      <w:r w:rsidRPr="00ED1F86">
        <w:rPr>
          <w:rFonts w:ascii="Times New Roman" w:hAnsi="Times New Roman" w:cs="Times New Roman"/>
          <w:b/>
          <w:sz w:val="24"/>
          <w:szCs w:val="24"/>
        </w:rPr>
        <w:t>Answers to the Reviewers comments</w:t>
      </w:r>
    </w:p>
    <w:p w:rsidR="0080446F" w:rsidRPr="00ED1F86" w:rsidRDefault="0080446F" w:rsidP="005408B7">
      <w:pPr>
        <w:rPr>
          <w:rFonts w:ascii="Times New Roman" w:hAnsi="Times New Roman" w:cs="Times New Roman"/>
          <w:sz w:val="24"/>
          <w:szCs w:val="24"/>
        </w:rPr>
      </w:pPr>
      <w:r w:rsidRPr="00ED1F86">
        <w:rPr>
          <w:rFonts w:ascii="Times New Roman" w:hAnsi="Times New Roman" w:cs="Times New Roman"/>
          <w:b/>
          <w:sz w:val="24"/>
          <w:szCs w:val="24"/>
        </w:rPr>
        <w:t xml:space="preserve">Reviewer </w:t>
      </w:r>
      <w:r w:rsidR="005408B7" w:rsidRPr="00ED1F86">
        <w:rPr>
          <w:rFonts w:ascii="Times New Roman" w:hAnsi="Times New Roman" w:cs="Times New Roman"/>
          <w:b/>
          <w:sz w:val="24"/>
          <w:szCs w:val="24"/>
        </w:rPr>
        <w:t>A</w:t>
      </w:r>
    </w:p>
    <w:p w:rsidR="0080446F" w:rsidRPr="00ED1F86" w:rsidRDefault="0080446F">
      <w:pPr>
        <w:rPr>
          <w:rFonts w:ascii="Times New Roman" w:hAnsi="Times New Roman" w:cs="Times New Roman"/>
          <w:sz w:val="24"/>
          <w:szCs w:val="24"/>
        </w:rPr>
      </w:pPr>
      <w:r w:rsidRPr="00ED1F86">
        <w:rPr>
          <w:rFonts w:ascii="Times New Roman" w:hAnsi="Times New Roman" w:cs="Times New Roman"/>
          <w:sz w:val="24"/>
          <w:szCs w:val="24"/>
        </w:rPr>
        <w:t>The submitted paper present a extensive work on conventional catalyst synthesis, basic catalyst characterization and catalyst improvement in reaction of biodiesel synthesis with some superficial kinetic analysis.</w:t>
      </w:r>
      <w:r w:rsidR="00D46EE3" w:rsidRPr="00ED1F86">
        <w:rPr>
          <w:rFonts w:ascii="Times New Roman" w:hAnsi="Times New Roman" w:cs="Times New Roman"/>
          <w:sz w:val="24"/>
          <w:szCs w:val="24"/>
        </w:rPr>
        <w:t xml:space="preserve"> But, there are two main reasons for rejection of this paper for publishing in this journal:</w:t>
      </w:r>
    </w:p>
    <w:p w:rsidR="0080446F" w:rsidRPr="00ED1F86" w:rsidRDefault="00D46EE3">
      <w:pPr>
        <w:rPr>
          <w:rFonts w:ascii="Times New Roman" w:hAnsi="Times New Roman" w:cs="Times New Roman"/>
          <w:sz w:val="24"/>
          <w:szCs w:val="24"/>
        </w:rPr>
      </w:pPr>
      <w:r w:rsidRPr="00ED1F86">
        <w:rPr>
          <w:rFonts w:ascii="Times New Roman" w:hAnsi="Times New Roman" w:cs="Times New Roman"/>
          <w:sz w:val="24"/>
          <w:szCs w:val="24"/>
        </w:rPr>
        <w:t>1. T</w:t>
      </w:r>
      <w:r w:rsidR="0080446F" w:rsidRPr="00ED1F86">
        <w:rPr>
          <w:rFonts w:ascii="Times New Roman" w:hAnsi="Times New Roman" w:cs="Times New Roman"/>
          <w:sz w:val="24"/>
          <w:szCs w:val="24"/>
        </w:rPr>
        <w:t>he method of catalyst synthesis is already known (even published many times by authors too),  the basic catalyst characterization do not show any deep analysis of catalyst structure corresponding to kinetic and catalyst application improvement. Additionally, the kinetic analysis on biodiesel synthesis is very basic without any literature research and connection on previous published data</w:t>
      </w:r>
      <w:r w:rsidR="00471C8A" w:rsidRPr="00ED1F86">
        <w:rPr>
          <w:rFonts w:ascii="Times New Roman" w:hAnsi="Times New Roman" w:cs="Times New Roman"/>
          <w:sz w:val="24"/>
          <w:szCs w:val="24"/>
        </w:rPr>
        <w:t xml:space="preserve"> and not supporting the obtained results</w:t>
      </w:r>
      <w:r w:rsidR="0080446F" w:rsidRPr="00ED1F86">
        <w:rPr>
          <w:rFonts w:ascii="Times New Roman" w:hAnsi="Times New Roman" w:cs="Times New Roman"/>
          <w:sz w:val="24"/>
          <w:szCs w:val="24"/>
        </w:rPr>
        <w:t>.</w:t>
      </w:r>
    </w:p>
    <w:p w:rsidR="0047091A" w:rsidRDefault="00A658E2" w:rsidP="00F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rPr>
      </w:pPr>
      <w:r w:rsidRPr="00A658E2">
        <w:rPr>
          <w:rFonts w:ascii="Times New Roman" w:eastAsia="Times New Roman" w:hAnsi="Times New Roman" w:cs="Times New Roman"/>
          <w:color w:val="FF0000"/>
          <w:sz w:val="24"/>
          <w:szCs w:val="24"/>
        </w:rPr>
        <w:t xml:space="preserve">Authors´intention was not </w:t>
      </w:r>
      <w:r w:rsidR="00F44C9F" w:rsidRPr="00C32C07">
        <w:rPr>
          <w:rFonts w:ascii="Times New Roman" w:eastAsia="Times New Roman" w:hAnsi="Times New Roman" w:cs="Times New Roman"/>
          <w:color w:val="FF0000"/>
          <w:sz w:val="24"/>
          <w:szCs w:val="24"/>
        </w:rPr>
        <w:t>to present synthesis of MnCO</w:t>
      </w:r>
      <w:r w:rsidR="00F44C9F" w:rsidRPr="00C32C07">
        <w:rPr>
          <w:rFonts w:ascii="Times New Roman" w:eastAsia="Times New Roman" w:hAnsi="Times New Roman" w:cs="Times New Roman"/>
          <w:color w:val="FF0000"/>
          <w:sz w:val="24"/>
          <w:szCs w:val="24"/>
          <w:vertAlign w:val="subscript"/>
        </w:rPr>
        <w:t>3</w:t>
      </w:r>
      <w:r w:rsidR="00F44C9F" w:rsidRPr="00C32C07">
        <w:rPr>
          <w:rFonts w:ascii="Times New Roman" w:eastAsia="Times New Roman" w:hAnsi="Times New Roman" w:cs="Times New Roman"/>
          <w:color w:val="FF0000"/>
          <w:sz w:val="24"/>
          <w:szCs w:val="24"/>
        </w:rPr>
        <w:t xml:space="preserve">/Na-silicate as new method of catalyst preparation. </w:t>
      </w:r>
      <w:r w:rsidR="009326DC">
        <w:rPr>
          <w:rFonts w:ascii="Times New Roman" w:eastAsia="Times New Roman" w:hAnsi="Times New Roman" w:cs="Times New Roman"/>
          <w:color w:val="FF0000"/>
          <w:sz w:val="24"/>
          <w:szCs w:val="24"/>
        </w:rPr>
        <w:t>The main goal was to prepare catalyst which is suitable for continu</w:t>
      </w:r>
      <w:r w:rsidR="00091CFD">
        <w:rPr>
          <w:rFonts w:ascii="Times New Roman" w:eastAsia="Times New Roman" w:hAnsi="Times New Roman" w:cs="Times New Roman"/>
          <w:color w:val="FF0000"/>
          <w:sz w:val="24"/>
          <w:szCs w:val="24"/>
        </w:rPr>
        <w:t>ou</w:t>
      </w:r>
      <w:r w:rsidR="009326DC">
        <w:rPr>
          <w:rFonts w:ascii="Times New Roman" w:eastAsia="Times New Roman" w:hAnsi="Times New Roman" w:cs="Times New Roman"/>
          <w:color w:val="FF0000"/>
          <w:sz w:val="24"/>
          <w:szCs w:val="24"/>
        </w:rPr>
        <w:t xml:space="preserve">s process using packed-bed reactor.  </w:t>
      </w:r>
    </w:p>
    <w:p w:rsidR="00F44C9F" w:rsidRPr="00C32C07" w:rsidRDefault="00F44C9F" w:rsidP="00F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rPr>
      </w:pPr>
      <w:r w:rsidRPr="00C32C07">
        <w:rPr>
          <w:rFonts w:ascii="Times New Roman" w:eastAsia="Times New Roman" w:hAnsi="Times New Roman" w:cs="Times New Roman"/>
          <w:color w:val="FF0000"/>
          <w:sz w:val="24"/>
          <w:szCs w:val="24"/>
        </w:rPr>
        <w:t>Relate</w:t>
      </w:r>
      <w:r w:rsidR="00F6195B" w:rsidRPr="00C32C07">
        <w:rPr>
          <w:rFonts w:ascii="Times New Roman" w:eastAsia="Times New Roman" w:hAnsi="Times New Roman" w:cs="Times New Roman"/>
          <w:color w:val="FF0000"/>
          <w:sz w:val="24"/>
          <w:szCs w:val="24"/>
        </w:rPr>
        <w:t xml:space="preserve">d to applied method of catalyst </w:t>
      </w:r>
      <w:r w:rsidRPr="00C32C07">
        <w:rPr>
          <w:rFonts w:ascii="Times New Roman" w:eastAsia="Times New Roman" w:hAnsi="Times New Roman" w:cs="Times New Roman"/>
          <w:color w:val="FF0000"/>
          <w:sz w:val="24"/>
          <w:szCs w:val="24"/>
        </w:rPr>
        <w:t xml:space="preserve">characterization, we had focused on </w:t>
      </w:r>
      <w:r w:rsidR="00A658E2">
        <w:rPr>
          <w:rFonts w:ascii="Times New Roman" w:eastAsia="Times New Roman" w:hAnsi="Times New Roman" w:cs="Times New Roman"/>
          <w:color w:val="FF0000"/>
          <w:sz w:val="24"/>
          <w:szCs w:val="24"/>
        </w:rPr>
        <w:t xml:space="preserve">conventional </w:t>
      </w:r>
      <w:r w:rsidRPr="00C32C07">
        <w:rPr>
          <w:rFonts w:ascii="Times New Roman" w:eastAsia="Times New Roman" w:hAnsi="Times New Roman" w:cs="Times New Roman"/>
          <w:color w:val="FF0000"/>
          <w:sz w:val="24"/>
          <w:szCs w:val="24"/>
        </w:rPr>
        <w:t xml:space="preserve">characterization </w:t>
      </w:r>
      <w:r w:rsidR="00A658E2">
        <w:rPr>
          <w:rFonts w:ascii="Times New Roman" w:eastAsia="Times New Roman" w:hAnsi="Times New Roman" w:cs="Times New Roman"/>
          <w:color w:val="FF0000"/>
          <w:sz w:val="24"/>
          <w:szCs w:val="24"/>
        </w:rPr>
        <w:t xml:space="preserve">methods </w:t>
      </w:r>
      <w:r w:rsidRPr="00C32C07">
        <w:rPr>
          <w:rFonts w:ascii="Times New Roman" w:eastAsia="Times New Roman" w:hAnsi="Times New Roman" w:cs="Times New Roman"/>
          <w:color w:val="FF0000"/>
          <w:sz w:val="24"/>
          <w:szCs w:val="24"/>
        </w:rPr>
        <w:t>of catalyst applied in the process of biodiesel synthesis</w:t>
      </w:r>
      <w:r w:rsidR="00BF1753" w:rsidRPr="00C32C07">
        <w:rPr>
          <w:rFonts w:ascii="Times New Roman" w:eastAsia="Times New Roman" w:hAnsi="Times New Roman" w:cs="Times New Roman"/>
          <w:color w:val="FF0000"/>
          <w:sz w:val="24"/>
          <w:szCs w:val="24"/>
        </w:rPr>
        <w:t xml:space="preserve"> in order to confirm catalyst structure, and to reveal whether </w:t>
      </w:r>
      <w:r w:rsidR="00D22A88" w:rsidRPr="00C32C07">
        <w:rPr>
          <w:rFonts w:ascii="Times New Roman" w:eastAsia="Times New Roman" w:hAnsi="Times New Roman" w:cs="Times New Roman"/>
          <w:color w:val="FF0000"/>
          <w:sz w:val="24"/>
          <w:szCs w:val="24"/>
        </w:rPr>
        <w:t>any</w:t>
      </w:r>
      <w:r w:rsidR="00BF1753" w:rsidRPr="00C32C07">
        <w:rPr>
          <w:rFonts w:ascii="Times New Roman" w:eastAsia="Times New Roman" w:hAnsi="Times New Roman" w:cs="Times New Roman"/>
          <w:color w:val="FF0000"/>
          <w:sz w:val="24"/>
          <w:szCs w:val="24"/>
        </w:rPr>
        <w:t xml:space="preserve"> change</w:t>
      </w:r>
      <w:r w:rsidR="001D6DAB">
        <w:rPr>
          <w:rFonts w:ascii="Times New Roman" w:eastAsia="Times New Roman" w:hAnsi="Times New Roman" w:cs="Times New Roman"/>
          <w:color w:val="FF0000"/>
          <w:sz w:val="24"/>
          <w:szCs w:val="24"/>
        </w:rPr>
        <w:t xml:space="preserve"> </w:t>
      </w:r>
      <w:r w:rsidR="00003550" w:rsidRPr="00C32C07">
        <w:rPr>
          <w:rFonts w:ascii="Times New Roman" w:eastAsia="Times New Roman" w:hAnsi="Times New Roman" w:cs="Times New Roman"/>
          <w:color w:val="FF0000"/>
          <w:sz w:val="24"/>
          <w:szCs w:val="24"/>
        </w:rPr>
        <w:t>occur</w:t>
      </w:r>
      <w:r w:rsidR="00003550">
        <w:rPr>
          <w:rFonts w:ascii="Times New Roman" w:eastAsia="Times New Roman" w:hAnsi="Times New Roman" w:cs="Times New Roman"/>
          <w:color w:val="FF0000"/>
          <w:sz w:val="24"/>
          <w:szCs w:val="24"/>
        </w:rPr>
        <w:t>red</w:t>
      </w:r>
      <w:r w:rsidR="00BF1753" w:rsidRPr="00C32C07">
        <w:rPr>
          <w:rFonts w:ascii="Times New Roman" w:eastAsia="Times New Roman" w:hAnsi="Times New Roman" w:cs="Times New Roman"/>
          <w:color w:val="FF0000"/>
          <w:sz w:val="24"/>
          <w:szCs w:val="24"/>
        </w:rPr>
        <w:t xml:space="preserve"> after the catalyst reutilization</w:t>
      </w:r>
      <w:r w:rsidR="005F7378">
        <w:rPr>
          <w:rFonts w:ascii="Times New Roman" w:eastAsia="Times New Roman" w:hAnsi="Times New Roman" w:cs="Times New Roman"/>
          <w:color w:val="FF0000"/>
          <w:sz w:val="24"/>
          <w:szCs w:val="24"/>
        </w:rPr>
        <w:t>. The goal of the</w:t>
      </w:r>
      <w:r w:rsidRPr="00C32C07">
        <w:rPr>
          <w:rFonts w:ascii="Times New Roman" w:eastAsia="Times New Roman" w:hAnsi="Times New Roman" w:cs="Times New Roman"/>
          <w:color w:val="FF0000"/>
          <w:sz w:val="24"/>
          <w:szCs w:val="24"/>
        </w:rPr>
        <w:t xml:space="preserve"> paper was not to present fine analysis of catalyst structure.</w:t>
      </w:r>
    </w:p>
    <w:p w:rsidR="00672E2B" w:rsidRPr="00ED1F86" w:rsidRDefault="004653E6" w:rsidP="00465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4"/>
          <w:szCs w:val="24"/>
        </w:rPr>
      </w:pPr>
      <w:r w:rsidRPr="00C32C07">
        <w:rPr>
          <w:rFonts w:ascii="Times New Roman" w:eastAsia="Times New Roman" w:hAnsi="Times New Roman" w:cs="Times New Roman"/>
          <w:color w:val="FF0000"/>
          <w:sz w:val="24"/>
          <w:szCs w:val="24"/>
        </w:rPr>
        <w:t xml:space="preserve">The part of the paper relating to kinetic analysis was supported by additional literature review </w:t>
      </w:r>
      <w:r w:rsidR="00D22A88" w:rsidRPr="00C32C07">
        <w:rPr>
          <w:rFonts w:ascii="Times New Roman" w:eastAsia="Times New Roman" w:hAnsi="Times New Roman" w:cs="Times New Roman"/>
          <w:color w:val="FF0000"/>
          <w:sz w:val="24"/>
          <w:szCs w:val="24"/>
        </w:rPr>
        <w:t>where</w:t>
      </w:r>
      <w:r w:rsidR="00A658E2">
        <w:rPr>
          <w:rFonts w:ascii="Times New Roman" w:eastAsia="Times New Roman" w:hAnsi="Times New Roman" w:cs="Times New Roman"/>
          <w:color w:val="FF0000"/>
          <w:sz w:val="24"/>
          <w:szCs w:val="24"/>
        </w:rPr>
        <w:t xml:space="preserve"> relation</w:t>
      </w:r>
      <w:r w:rsidRPr="00C32C07">
        <w:rPr>
          <w:rFonts w:ascii="Times New Roman" w:eastAsia="Times New Roman" w:hAnsi="Times New Roman" w:cs="Times New Roman"/>
          <w:color w:val="FF0000"/>
          <w:sz w:val="24"/>
          <w:szCs w:val="24"/>
        </w:rPr>
        <w:t xml:space="preserve"> with </w:t>
      </w:r>
      <w:r w:rsidR="00D22A88" w:rsidRPr="00C32C07">
        <w:rPr>
          <w:rFonts w:ascii="Times New Roman" w:eastAsia="Times New Roman" w:hAnsi="Times New Roman" w:cs="Times New Roman"/>
          <w:color w:val="FF0000"/>
          <w:sz w:val="24"/>
          <w:szCs w:val="24"/>
        </w:rPr>
        <w:t xml:space="preserve">previously </w:t>
      </w:r>
      <w:r w:rsidRPr="00C32C07">
        <w:rPr>
          <w:rFonts w:ascii="Times New Roman" w:eastAsia="Times New Roman" w:hAnsi="Times New Roman" w:cs="Times New Roman"/>
          <w:color w:val="FF0000"/>
          <w:sz w:val="24"/>
          <w:szCs w:val="24"/>
        </w:rPr>
        <w:t>published data</w:t>
      </w:r>
      <w:r w:rsidR="00D22A88" w:rsidRPr="00C32C07">
        <w:rPr>
          <w:rFonts w:ascii="Times New Roman" w:eastAsia="Times New Roman" w:hAnsi="Times New Roman" w:cs="Times New Roman"/>
          <w:color w:val="FF0000"/>
          <w:sz w:val="24"/>
          <w:szCs w:val="24"/>
        </w:rPr>
        <w:t xml:space="preserve"> can be seen</w:t>
      </w:r>
      <w:r w:rsidR="007F3FDB">
        <w:rPr>
          <w:rFonts w:ascii="Times New Roman" w:eastAsia="Times New Roman" w:hAnsi="Times New Roman" w:cs="Times New Roman"/>
          <w:color w:val="FF0000"/>
          <w:sz w:val="24"/>
          <w:szCs w:val="24"/>
        </w:rPr>
        <w:t xml:space="preserve"> (</w:t>
      </w:r>
      <w:r w:rsidR="00672E2B" w:rsidRPr="00672E2B">
        <w:rPr>
          <w:rFonts w:ascii="Times New Roman" w:eastAsia="Times New Roman" w:hAnsi="Times New Roman" w:cs="Times New Roman"/>
          <w:color w:val="FF0000"/>
          <w:sz w:val="24"/>
          <w:szCs w:val="24"/>
        </w:rPr>
        <w:t xml:space="preserve">“Introduction” section, Page </w:t>
      </w:r>
      <w:r w:rsidR="007F3FDB">
        <w:rPr>
          <w:rFonts w:ascii="Times New Roman" w:eastAsia="Times New Roman" w:hAnsi="Times New Roman" w:cs="Times New Roman"/>
          <w:color w:val="FF0000"/>
          <w:sz w:val="24"/>
          <w:szCs w:val="24"/>
        </w:rPr>
        <w:t xml:space="preserve">3, lines </w:t>
      </w:r>
      <w:r w:rsidR="007F3FDB" w:rsidRPr="00AC3002">
        <w:rPr>
          <w:rFonts w:ascii="Times New Roman" w:eastAsia="Times New Roman" w:hAnsi="Times New Roman" w:cs="Times New Roman"/>
          <w:color w:val="FF0000"/>
          <w:sz w:val="24"/>
          <w:szCs w:val="24"/>
        </w:rPr>
        <w:t>64-7</w:t>
      </w:r>
      <w:r w:rsidR="00AC3002" w:rsidRPr="00AC3002">
        <w:rPr>
          <w:rFonts w:ascii="Times New Roman" w:eastAsia="Times New Roman" w:hAnsi="Times New Roman" w:cs="Times New Roman"/>
          <w:color w:val="FF0000"/>
          <w:sz w:val="24"/>
          <w:szCs w:val="24"/>
        </w:rPr>
        <w:t>1</w:t>
      </w:r>
      <w:r w:rsidR="007F3FDB" w:rsidRPr="00AC3002">
        <w:rPr>
          <w:rFonts w:ascii="Times New Roman" w:eastAsia="Times New Roman" w:hAnsi="Times New Roman" w:cs="Times New Roman"/>
          <w:color w:val="FF0000"/>
          <w:sz w:val="24"/>
          <w:szCs w:val="24"/>
        </w:rPr>
        <w:t>, new References (27-34</w:t>
      </w:r>
      <w:r w:rsidR="007F3FDB">
        <w:rPr>
          <w:rFonts w:ascii="Times New Roman" w:eastAsia="Times New Roman" w:hAnsi="Times New Roman" w:cs="Times New Roman"/>
          <w:color w:val="FF0000"/>
          <w:sz w:val="24"/>
          <w:szCs w:val="24"/>
        </w:rPr>
        <w:t>) were also added.</w:t>
      </w:r>
    </w:p>
    <w:p w:rsidR="002B2040" w:rsidRDefault="002B2040">
      <w:pPr>
        <w:rPr>
          <w:rFonts w:ascii="Times New Roman" w:hAnsi="Times New Roman" w:cs="Times New Roman"/>
          <w:sz w:val="24"/>
          <w:szCs w:val="24"/>
        </w:rPr>
      </w:pPr>
    </w:p>
    <w:p w:rsidR="0080446F" w:rsidRPr="00ED1F86" w:rsidRDefault="00D46EE3">
      <w:pPr>
        <w:rPr>
          <w:rFonts w:ascii="Times New Roman" w:hAnsi="Times New Roman" w:cs="Times New Roman"/>
          <w:sz w:val="24"/>
          <w:szCs w:val="24"/>
        </w:rPr>
      </w:pPr>
      <w:r w:rsidRPr="00ED1F86">
        <w:rPr>
          <w:rFonts w:ascii="Times New Roman" w:hAnsi="Times New Roman" w:cs="Times New Roman"/>
          <w:sz w:val="24"/>
          <w:szCs w:val="24"/>
        </w:rPr>
        <w:t>2. T</w:t>
      </w:r>
      <w:r w:rsidR="0080446F" w:rsidRPr="00ED1F86">
        <w:rPr>
          <w:rFonts w:ascii="Times New Roman" w:hAnsi="Times New Roman" w:cs="Times New Roman"/>
          <w:sz w:val="24"/>
          <w:szCs w:val="24"/>
        </w:rPr>
        <w:t xml:space="preserve">he </w:t>
      </w:r>
      <w:r w:rsidRPr="00ED1F86">
        <w:rPr>
          <w:rFonts w:ascii="Times New Roman" w:hAnsi="Times New Roman" w:cs="Times New Roman"/>
          <w:sz w:val="24"/>
          <w:szCs w:val="24"/>
        </w:rPr>
        <w:t>length</w:t>
      </w:r>
      <w:r w:rsidR="0080446F" w:rsidRPr="00ED1F86">
        <w:rPr>
          <w:rFonts w:ascii="Times New Roman" w:hAnsi="Times New Roman" w:cs="Times New Roman"/>
          <w:sz w:val="24"/>
          <w:szCs w:val="24"/>
        </w:rPr>
        <w:t xml:space="preserve"> of paper is too long for research paper or short </w:t>
      </w:r>
      <w:r w:rsidRPr="00ED1F86">
        <w:rPr>
          <w:rFonts w:ascii="Times New Roman" w:hAnsi="Times New Roman" w:cs="Times New Roman"/>
          <w:sz w:val="24"/>
          <w:szCs w:val="24"/>
        </w:rPr>
        <w:t>communication</w:t>
      </w:r>
      <w:r w:rsidR="0080446F" w:rsidRPr="00ED1F86">
        <w:rPr>
          <w:rFonts w:ascii="Times New Roman" w:hAnsi="Times New Roman" w:cs="Times New Roman"/>
          <w:sz w:val="24"/>
          <w:szCs w:val="24"/>
        </w:rPr>
        <w:t xml:space="preserve">. From the other side, the </w:t>
      </w:r>
      <w:r w:rsidRPr="00ED1F86">
        <w:rPr>
          <w:rFonts w:ascii="Times New Roman" w:hAnsi="Times New Roman" w:cs="Times New Roman"/>
          <w:sz w:val="24"/>
          <w:szCs w:val="24"/>
        </w:rPr>
        <w:t>subject and structure</w:t>
      </w:r>
      <w:r w:rsidR="0080446F" w:rsidRPr="00ED1F86">
        <w:rPr>
          <w:rFonts w:ascii="Times New Roman" w:hAnsi="Times New Roman" w:cs="Times New Roman"/>
          <w:sz w:val="24"/>
          <w:szCs w:val="24"/>
        </w:rPr>
        <w:t xml:space="preserve"> of paper do not have a review form</w:t>
      </w:r>
      <w:r w:rsidRPr="00ED1F86">
        <w:rPr>
          <w:rFonts w:ascii="Times New Roman" w:hAnsi="Times New Roman" w:cs="Times New Roman"/>
          <w:sz w:val="24"/>
          <w:szCs w:val="24"/>
        </w:rPr>
        <w:t>at</w:t>
      </w:r>
      <w:r w:rsidR="0080446F" w:rsidRPr="00ED1F86">
        <w:rPr>
          <w:rFonts w:ascii="Times New Roman" w:hAnsi="Times New Roman" w:cs="Times New Roman"/>
          <w:sz w:val="24"/>
          <w:szCs w:val="24"/>
        </w:rPr>
        <w:t xml:space="preserve"> to be published like that. So, by printing editing the paper will have 15-20 pages which is </w:t>
      </w:r>
      <w:r w:rsidRPr="00ED1F86">
        <w:rPr>
          <w:rFonts w:ascii="Times New Roman" w:hAnsi="Times New Roman" w:cs="Times New Roman"/>
          <w:sz w:val="24"/>
          <w:szCs w:val="24"/>
        </w:rPr>
        <w:t>highly</w:t>
      </w:r>
      <w:r w:rsidR="0080446F" w:rsidRPr="00ED1F86">
        <w:rPr>
          <w:rFonts w:ascii="Times New Roman" w:hAnsi="Times New Roman" w:cs="Times New Roman"/>
          <w:sz w:val="24"/>
          <w:szCs w:val="24"/>
        </w:rPr>
        <w:t xml:space="preserve"> above </w:t>
      </w:r>
      <w:r w:rsidRPr="00ED1F86">
        <w:rPr>
          <w:rFonts w:ascii="Times New Roman" w:hAnsi="Times New Roman" w:cs="Times New Roman"/>
          <w:sz w:val="24"/>
          <w:szCs w:val="24"/>
        </w:rPr>
        <w:t>required.</w:t>
      </w:r>
    </w:p>
    <w:p w:rsidR="00BF1753" w:rsidRDefault="00BF1753">
      <w:pPr>
        <w:rPr>
          <w:rFonts w:ascii="Times New Roman" w:hAnsi="Times New Roman" w:cs="Times New Roman"/>
          <w:color w:val="FF0000"/>
          <w:sz w:val="24"/>
          <w:szCs w:val="24"/>
        </w:rPr>
      </w:pPr>
      <w:r w:rsidRPr="00ED1F86">
        <w:rPr>
          <w:rFonts w:ascii="Times New Roman" w:hAnsi="Times New Roman" w:cs="Times New Roman"/>
          <w:color w:val="FF0000"/>
          <w:sz w:val="24"/>
          <w:szCs w:val="24"/>
        </w:rPr>
        <w:t xml:space="preserve">The manuscript has been </w:t>
      </w:r>
      <w:r w:rsidR="00BA11E1" w:rsidRPr="00ED1F86">
        <w:rPr>
          <w:rFonts w:ascii="Times New Roman" w:hAnsi="Times New Roman" w:cs="Times New Roman"/>
          <w:color w:val="FF0000"/>
          <w:sz w:val="24"/>
          <w:szCs w:val="24"/>
        </w:rPr>
        <w:t>shortened</w:t>
      </w:r>
      <w:r w:rsidRPr="00ED1F86">
        <w:rPr>
          <w:rFonts w:ascii="Times New Roman" w:hAnsi="Times New Roman" w:cs="Times New Roman"/>
          <w:color w:val="FF0000"/>
          <w:sz w:val="24"/>
          <w:szCs w:val="24"/>
        </w:rPr>
        <w:t xml:space="preserve"> as suggested</w:t>
      </w:r>
      <w:r w:rsidR="00A51F28" w:rsidRPr="00ED1F86">
        <w:rPr>
          <w:rFonts w:ascii="Times New Roman" w:hAnsi="Times New Roman" w:cs="Times New Roman"/>
          <w:color w:val="FF0000"/>
          <w:sz w:val="24"/>
          <w:szCs w:val="24"/>
        </w:rPr>
        <w:t xml:space="preserve"> and prepared as “research paper”</w:t>
      </w:r>
      <w:r w:rsidRPr="00ED1F86">
        <w:rPr>
          <w:rFonts w:ascii="Times New Roman" w:hAnsi="Times New Roman" w:cs="Times New Roman"/>
          <w:color w:val="FF0000"/>
          <w:sz w:val="24"/>
          <w:szCs w:val="24"/>
        </w:rPr>
        <w:t>.</w:t>
      </w:r>
      <w:r w:rsidR="007F3FDB">
        <w:rPr>
          <w:rFonts w:ascii="Times New Roman" w:hAnsi="Times New Roman" w:cs="Times New Roman"/>
          <w:color w:val="FF0000"/>
          <w:sz w:val="24"/>
          <w:szCs w:val="24"/>
        </w:rPr>
        <w:t xml:space="preserve"> Now it has </w:t>
      </w:r>
      <w:r w:rsidR="007F3FDB" w:rsidRPr="00277D5C">
        <w:rPr>
          <w:rFonts w:ascii="Times New Roman" w:hAnsi="Times New Roman" w:cs="Times New Roman"/>
          <w:color w:val="FF0000"/>
          <w:sz w:val="24"/>
          <w:szCs w:val="24"/>
        </w:rPr>
        <w:t>26</w:t>
      </w:r>
      <w:r w:rsidR="007F3FDB">
        <w:rPr>
          <w:rFonts w:ascii="Times New Roman" w:hAnsi="Times New Roman" w:cs="Times New Roman"/>
          <w:color w:val="FF0000"/>
          <w:sz w:val="24"/>
          <w:szCs w:val="24"/>
        </w:rPr>
        <w:t xml:space="preserve"> pages, including both abstracts (</w:t>
      </w:r>
      <w:r w:rsidR="00BF7416">
        <w:rPr>
          <w:rFonts w:ascii="Times New Roman" w:hAnsi="Times New Roman" w:cs="Times New Roman"/>
          <w:color w:val="FF0000"/>
          <w:sz w:val="24"/>
          <w:szCs w:val="24"/>
        </w:rPr>
        <w:t>English and Serbian</w:t>
      </w:r>
      <w:r w:rsidR="007F3FDB">
        <w:rPr>
          <w:rFonts w:ascii="Times New Roman" w:hAnsi="Times New Roman" w:cs="Times New Roman"/>
          <w:color w:val="FF0000"/>
          <w:sz w:val="24"/>
          <w:szCs w:val="24"/>
        </w:rPr>
        <w:t>), Figures, Tables, Nomenclature and References.</w:t>
      </w:r>
    </w:p>
    <w:p w:rsidR="007A2FAD" w:rsidRPr="00ED1F86" w:rsidRDefault="007A2FAD">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Introduction </w:t>
      </w:r>
      <w:r w:rsidR="002010CF">
        <w:rPr>
          <w:rFonts w:ascii="Times New Roman" w:hAnsi="Times New Roman" w:cs="Times New Roman"/>
          <w:color w:val="FF0000"/>
          <w:sz w:val="24"/>
          <w:szCs w:val="24"/>
        </w:rPr>
        <w:t xml:space="preserve">section </w:t>
      </w:r>
      <w:r>
        <w:rPr>
          <w:rFonts w:ascii="Times New Roman" w:hAnsi="Times New Roman" w:cs="Times New Roman"/>
          <w:color w:val="FF0000"/>
          <w:sz w:val="24"/>
          <w:szCs w:val="24"/>
        </w:rPr>
        <w:t>has been shorten</w:t>
      </w:r>
      <w:r w:rsidR="00BA11E1">
        <w:rPr>
          <w:rFonts w:ascii="Times New Roman" w:hAnsi="Times New Roman" w:cs="Times New Roman"/>
          <w:color w:val="FF0000"/>
          <w:sz w:val="24"/>
          <w:szCs w:val="24"/>
        </w:rPr>
        <w:t>e</w:t>
      </w:r>
      <w:r>
        <w:rPr>
          <w:rFonts w:ascii="Times New Roman" w:hAnsi="Times New Roman" w:cs="Times New Roman"/>
          <w:color w:val="FF0000"/>
          <w:sz w:val="24"/>
          <w:szCs w:val="24"/>
        </w:rPr>
        <w:t>d significantly</w:t>
      </w:r>
      <w:r w:rsidR="002010CF">
        <w:rPr>
          <w:rFonts w:ascii="Times New Roman" w:hAnsi="Times New Roman" w:cs="Times New Roman"/>
          <w:color w:val="FF0000"/>
          <w:sz w:val="24"/>
          <w:szCs w:val="24"/>
        </w:rPr>
        <w:t>,</w:t>
      </w:r>
      <w:r w:rsidR="007F3FDB">
        <w:rPr>
          <w:rFonts w:ascii="Times New Roman" w:hAnsi="Times New Roman" w:cs="Times New Roman"/>
          <w:color w:val="FF0000"/>
          <w:sz w:val="24"/>
          <w:szCs w:val="24"/>
        </w:rPr>
        <w:t>and all other corrections made in order to satisfy the Reviewers suggestion are marked red in the manuscript.</w:t>
      </w:r>
    </w:p>
    <w:p w:rsidR="0080446F" w:rsidRPr="00ED1F86" w:rsidRDefault="007A2FAD">
      <w:pPr>
        <w:rPr>
          <w:rFonts w:ascii="Times New Roman" w:hAnsi="Times New Roman" w:cs="Times New Roman"/>
          <w:sz w:val="24"/>
          <w:szCs w:val="24"/>
        </w:rPr>
      </w:pPr>
      <w:r>
        <w:rPr>
          <w:rFonts w:ascii="Times New Roman" w:hAnsi="Times New Roman" w:cs="Times New Roman"/>
          <w:sz w:val="24"/>
          <w:szCs w:val="24"/>
        </w:rPr>
        <w:t>3.</w:t>
      </w:r>
      <w:r w:rsidR="00D46EE3" w:rsidRPr="00ED1F86">
        <w:rPr>
          <w:rFonts w:ascii="Times New Roman" w:hAnsi="Times New Roman" w:cs="Times New Roman"/>
          <w:sz w:val="24"/>
          <w:szCs w:val="24"/>
        </w:rPr>
        <w:t>Here, I would like to give some major comments for paper improvement</w:t>
      </w:r>
      <w:r w:rsidR="00471C8A" w:rsidRPr="00ED1F86">
        <w:rPr>
          <w:rFonts w:ascii="Times New Roman" w:hAnsi="Times New Roman" w:cs="Times New Roman"/>
          <w:sz w:val="24"/>
          <w:szCs w:val="24"/>
        </w:rPr>
        <w:t xml:space="preserve"> and further explanation for rejection</w:t>
      </w:r>
      <w:r w:rsidR="00D46EE3" w:rsidRPr="00ED1F86">
        <w:rPr>
          <w:rFonts w:ascii="Times New Roman" w:hAnsi="Times New Roman" w:cs="Times New Roman"/>
          <w:sz w:val="24"/>
          <w:szCs w:val="24"/>
        </w:rPr>
        <w:t>:</w:t>
      </w:r>
    </w:p>
    <w:p w:rsidR="00D46EE3" w:rsidRPr="00ED1F86" w:rsidRDefault="007A2FAD">
      <w:pPr>
        <w:rPr>
          <w:rFonts w:ascii="Times New Roman" w:hAnsi="Times New Roman" w:cs="Times New Roman"/>
          <w:sz w:val="24"/>
          <w:szCs w:val="24"/>
        </w:rPr>
      </w:pPr>
      <w:r>
        <w:rPr>
          <w:rFonts w:ascii="Times New Roman" w:hAnsi="Times New Roman" w:cs="Times New Roman"/>
          <w:sz w:val="24"/>
          <w:szCs w:val="24"/>
        </w:rPr>
        <w:t xml:space="preserve">3.1 </w:t>
      </w:r>
      <w:r w:rsidR="00D46EE3" w:rsidRPr="00ED1F86">
        <w:rPr>
          <w:rFonts w:ascii="Times New Roman" w:hAnsi="Times New Roman" w:cs="Times New Roman"/>
          <w:sz w:val="24"/>
          <w:szCs w:val="24"/>
        </w:rPr>
        <w:t xml:space="preserve">Why authors decided to research catalyst which could not be economically applied in industry? (by carefully research of published literature it could be concluded that such catalyst have some major obstacles for industrial application i.e. reusability and  </w:t>
      </w:r>
      <w:r w:rsidR="005111CE" w:rsidRPr="00ED1F86">
        <w:rPr>
          <w:rFonts w:ascii="Times New Roman" w:hAnsi="Times New Roman" w:cs="Times New Roman"/>
          <w:sz w:val="24"/>
          <w:szCs w:val="24"/>
        </w:rPr>
        <w:t>efficiency</w:t>
      </w:r>
      <w:r w:rsidR="00D46EE3" w:rsidRPr="00ED1F86">
        <w:rPr>
          <w:rFonts w:ascii="Times New Roman" w:hAnsi="Times New Roman" w:cs="Times New Roman"/>
          <w:sz w:val="24"/>
          <w:szCs w:val="24"/>
        </w:rPr>
        <w:t xml:space="preserve"> - this paper confirming that too,</w:t>
      </w:r>
      <w:r w:rsidR="005111CE" w:rsidRPr="00ED1F86">
        <w:rPr>
          <w:rFonts w:ascii="Times New Roman" w:hAnsi="Times New Roman" w:cs="Times New Roman"/>
          <w:sz w:val="24"/>
          <w:szCs w:val="24"/>
        </w:rPr>
        <w:t xml:space="preserve"> also temperature and time of reaction, type of reactor and so one...).</w:t>
      </w:r>
    </w:p>
    <w:p w:rsidR="0023403A" w:rsidRDefault="003C6CBB">
      <w:pPr>
        <w:rPr>
          <w:rFonts w:ascii="Times New Roman" w:hAnsi="Times New Roman" w:cs="Times New Roman"/>
          <w:color w:val="00B050"/>
          <w:sz w:val="24"/>
          <w:szCs w:val="24"/>
        </w:rPr>
      </w:pPr>
      <w:r w:rsidRPr="000120C9">
        <w:rPr>
          <w:rFonts w:ascii="Times New Roman" w:hAnsi="Times New Roman" w:cs="Times New Roman"/>
          <w:color w:val="FF0000"/>
          <w:sz w:val="24"/>
          <w:szCs w:val="24"/>
        </w:rPr>
        <w:lastRenderedPageBreak/>
        <w:t xml:space="preserve">Among a very large number of scientific papers dealing with solid catalysts for biodiesel synthesis, </w:t>
      </w:r>
      <w:r w:rsidR="00A27E24" w:rsidRPr="000120C9">
        <w:rPr>
          <w:rFonts w:ascii="Times New Roman" w:hAnsi="Times New Roman" w:cs="Times New Roman"/>
          <w:color w:val="FF0000"/>
          <w:sz w:val="24"/>
          <w:szCs w:val="24"/>
        </w:rPr>
        <w:t xml:space="preserve">almost </w:t>
      </w:r>
      <w:r w:rsidR="00BA11E1" w:rsidRPr="000120C9">
        <w:rPr>
          <w:rFonts w:ascii="Times New Roman" w:hAnsi="Times New Roman" w:cs="Times New Roman"/>
          <w:color w:val="FF0000"/>
          <w:sz w:val="24"/>
          <w:szCs w:val="24"/>
        </w:rPr>
        <w:t>neither</w:t>
      </w:r>
      <w:r w:rsidR="000120C9" w:rsidRPr="000120C9">
        <w:rPr>
          <w:rFonts w:ascii="Times New Roman" w:hAnsi="Times New Roman" w:cs="Times New Roman"/>
          <w:color w:val="FF0000"/>
          <w:sz w:val="24"/>
          <w:szCs w:val="24"/>
        </w:rPr>
        <w:t xml:space="preserve"> </w:t>
      </w:r>
      <w:r w:rsidR="00B20AA9" w:rsidRPr="000120C9">
        <w:rPr>
          <w:rFonts w:ascii="Times New Roman" w:hAnsi="Times New Roman" w:cs="Times New Roman"/>
          <w:color w:val="FF0000"/>
          <w:sz w:val="24"/>
          <w:szCs w:val="24"/>
        </w:rPr>
        <w:t>is</w:t>
      </w:r>
      <w:r w:rsidR="000120C9" w:rsidRPr="000120C9">
        <w:rPr>
          <w:rFonts w:ascii="Times New Roman" w:hAnsi="Times New Roman" w:cs="Times New Roman"/>
          <w:color w:val="FF0000"/>
          <w:sz w:val="24"/>
          <w:szCs w:val="24"/>
        </w:rPr>
        <w:t xml:space="preserve"> </w:t>
      </w:r>
      <w:r w:rsidR="0023403A" w:rsidRPr="000120C9">
        <w:rPr>
          <w:rFonts w:ascii="Times New Roman" w:hAnsi="Times New Roman" w:cs="Times New Roman"/>
          <w:color w:val="FF0000"/>
          <w:sz w:val="24"/>
          <w:szCs w:val="24"/>
        </w:rPr>
        <w:t>applied in industry.</w:t>
      </w:r>
      <w:r w:rsidR="00A25C78">
        <w:rPr>
          <w:rFonts w:ascii="Times New Roman" w:hAnsi="Times New Roman" w:cs="Times New Roman"/>
          <w:color w:val="FF0000"/>
          <w:sz w:val="24"/>
          <w:szCs w:val="24"/>
        </w:rPr>
        <w:t xml:space="preserve"> </w:t>
      </w:r>
      <w:r w:rsidR="00BA11E1">
        <w:rPr>
          <w:rFonts w:ascii="Times New Roman" w:hAnsi="Times New Roman" w:cs="Times New Roman"/>
          <w:color w:val="FF0000"/>
          <w:sz w:val="24"/>
          <w:szCs w:val="24"/>
        </w:rPr>
        <w:t>As far as we know, i</w:t>
      </w:r>
      <w:r w:rsidR="00A27E24">
        <w:rPr>
          <w:rFonts w:ascii="Times New Roman" w:hAnsi="Times New Roman" w:cs="Times New Roman"/>
          <w:color w:val="FF0000"/>
          <w:sz w:val="24"/>
          <w:szCs w:val="24"/>
        </w:rPr>
        <w:t>ndustrial b</w:t>
      </w:r>
      <w:r w:rsidR="00B20AA9">
        <w:rPr>
          <w:rFonts w:ascii="Times New Roman" w:hAnsi="Times New Roman" w:cs="Times New Roman"/>
          <w:color w:val="FF0000"/>
          <w:sz w:val="24"/>
          <w:szCs w:val="24"/>
        </w:rPr>
        <w:t>iodiesel production using heterogeneous catalyst</w:t>
      </w:r>
      <w:r w:rsidR="00A27E24">
        <w:rPr>
          <w:rFonts w:ascii="Times New Roman" w:hAnsi="Times New Roman" w:cs="Times New Roman"/>
          <w:color w:val="FF0000"/>
          <w:sz w:val="24"/>
          <w:szCs w:val="24"/>
        </w:rPr>
        <w:t xml:space="preserve"> is still limited on Esterfip-H process developed by </w:t>
      </w:r>
      <w:r w:rsidR="00FD32EC" w:rsidRPr="00FD32EC">
        <w:rPr>
          <w:rFonts w:ascii="Times New Roman" w:hAnsi="Times New Roman" w:cs="Times New Roman"/>
          <w:color w:val="FF0000"/>
          <w:sz w:val="24"/>
          <w:szCs w:val="24"/>
        </w:rPr>
        <w:t xml:space="preserve">French Institute of Petroleum (IFP) and </w:t>
      </w:r>
      <w:r w:rsidR="00FD32EC">
        <w:rPr>
          <w:rFonts w:ascii="Times New Roman" w:hAnsi="Times New Roman" w:cs="Times New Roman"/>
          <w:color w:val="FF0000"/>
          <w:sz w:val="24"/>
          <w:szCs w:val="24"/>
        </w:rPr>
        <w:t xml:space="preserve">commercialized by Axens, which use </w:t>
      </w:r>
      <w:r w:rsidR="00FD32EC" w:rsidRPr="00FD32EC">
        <w:rPr>
          <w:rFonts w:ascii="Times New Roman" w:hAnsi="Times New Roman" w:cs="Times New Roman"/>
          <w:color w:val="FF0000"/>
          <w:sz w:val="24"/>
          <w:szCs w:val="24"/>
        </w:rPr>
        <w:t xml:space="preserve">mixed oxide of zinc and aluminium </w:t>
      </w:r>
      <w:r w:rsidR="00FD32EC">
        <w:rPr>
          <w:rFonts w:ascii="Times New Roman" w:hAnsi="Times New Roman" w:cs="Times New Roman"/>
          <w:color w:val="FF0000"/>
          <w:sz w:val="24"/>
          <w:szCs w:val="24"/>
        </w:rPr>
        <w:t>as catalyst and operate at high temperature and pressure</w:t>
      </w:r>
      <w:r w:rsidR="00A27E24">
        <w:rPr>
          <w:rFonts w:ascii="Times New Roman" w:hAnsi="Times New Roman" w:cs="Times New Roman"/>
          <w:color w:val="FF0000"/>
          <w:sz w:val="24"/>
          <w:szCs w:val="24"/>
        </w:rPr>
        <w:t>.</w:t>
      </w:r>
      <w:r w:rsidR="00A25C78">
        <w:rPr>
          <w:rFonts w:ascii="Times New Roman" w:hAnsi="Times New Roman" w:cs="Times New Roman"/>
          <w:color w:val="FF0000"/>
          <w:sz w:val="24"/>
          <w:szCs w:val="24"/>
        </w:rPr>
        <w:t xml:space="preserve"> </w:t>
      </w:r>
      <w:r w:rsidR="00BA11E1" w:rsidRPr="00BA11E1">
        <w:rPr>
          <w:rFonts w:ascii="Times New Roman" w:eastAsia="Times New Roman" w:hAnsi="Times New Roman"/>
          <w:color w:val="FF0000"/>
          <w:sz w:val="24"/>
          <w:szCs w:val="24"/>
        </w:rPr>
        <w:t>Although a great attention has be</w:t>
      </w:r>
      <w:r w:rsidR="00BA11E1">
        <w:rPr>
          <w:rFonts w:ascii="Times New Roman" w:eastAsia="Times New Roman" w:hAnsi="Times New Roman"/>
          <w:color w:val="FF0000"/>
          <w:sz w:val="24"/>
          <w:szCs w:val="24"/>
        </w:rPr>
        <w:t>en paid to the development of a</w:t>
      </w:r>
      <w:r w:rsidR="00BA11E1" w:rsidRPr="00BA11E1">
        <w:rPr>
          <w:rFonts w:ascii="Times New Roman" w:eastAsia="Times New Roman" w:hAnsi="Times New Roman"/>
          <w:color w:val="FF0000"/>
          <w:sz w:val="24"/>
          <w:szCs w:val="24"/>
        </w:rPr>
        <w:t xml:space="preserve"> catalytic material that will meet all requirements such as activity, stability and inexpensive preparation method, this task is still a challenge and need further intensive research.</w:t>
      </w:r>
    </w:p>
    <w:p w:rsidR="00D22A88" w:rsidRPr="00ED1F86" w:rsidRDefault="00D22A88">
      <w:pPr>
        <w:rPr>
          <w:rFonts w:ascii="Times New Roman" w:hAnsi="Times New Roman" w:cs="Times New Roman"/>
          <w:color w:val="FF0000"/>
          <w:sz w:val="24"/>
          <w:szCs w:val="24"/>
        </w:rPr>
      </w:pPr>
      <w:r w:rsidRPr="00ED1F86">
        <w:rPr>
          <w:rFonts w:ascii="Times New Roman" w:hAnsi="Times New Roman" w:cs="Times New Roman"/>
          <w:color w:val="FF0000"/>
          <w:sz w:val="24"/>
          <w:szCs w:val="24"/>
        </w:rPr>
        <w:t xml:space="preserve">The goal </w:t>
      </w:r>
      <w:r w:rsidR="00A27E24">
        <w:rPr>
          <w:rFonts w:ascii="Times New Roman" w:hAnsi="Times New Roman" w:cs="Times New Roman"/>
          <w:color w:val="FF0000"/>
          <w:sz w:val="24"/>
          <w:szCs w:val="24"/>
        </w:rPr>
        <w:t xml:space="preserve">of our study </w:t>
      </w:r>
      <w:r w:rsidRPr="00ED1F86">
        <w:rPr>
          <w:rFonts w:ascii="Times New Roman" w:hAnsi="Times New Roman" w:cs="Times New Roman"/>
          <w:color w:val="FF0000"/>
          <w:sz w:val="24"/>
          <w:szCs w:val="24"/>
        </w:rPr>
        <w:t>was to obtain catalyst in the form of the</w:t>
      </w:r>
      <w:r w:rsidR="004B7BE9">
        <w:rPr>
          <w:rFonts w:ascii="Times New Roman" w:hAnsi="Times New Roman" w:cs="Times New Roman"/>
          <w:color w:val="FF0000"/>
          <w:sz w:val="24"/>
          <w:szCs w:val="24"/>
        </w:rPr>
        <w:t xml:space="preserve"> granules</w:t>
      </w:r>
      <w:r w:rsidR="00657813" w:rsidRPr="00ED1F86">
        <w:rPr>
          <w:rFonts w:ascii="Times New Roman" w:hAnsi="Times New Roman" w:cs="Times New Roman"/>
          <w:color w:val="FF0000"/>
          <w:sz w:val="24"/>
          <w:szCs w:val="24"/>
        </w:rPr>
        <w:t>that will be at the same time cheap, and with acceptable a</w:t>
      </w:r>
      <w:r w:rsidR="00BA11E1">
        <w:rPr>
          <w:rFonts w:ascii="Times New Roman" w:hAnsi="Times New Roman" w:cs="Times New Roman"/>
          <w:color w:val="FF0000"/>
          <w:sz w:val="24"/>
          <w:szCs w:val="24"/>
        </w:rPr>
        <w:t>c</w:t>
      </w:r>
      <w:r w:rsidR="00657813" w:rsidRPr="00ED1F86">
        <w:rPr>
          <w:rFonts w:ascii="Times New Roman" w:hAnsi="Times New Roman" w:cs="Times New Roman"/>
          <w:color w:val="FF0000"/>
          <w:sz w:val="24"/>
          <w:szCs w:val="24"/>
        </w:rPr>
        <w:t>tivity and stability, which would be</w:t>
      </w:r>
      <w:r w:rsidR="00F94D1E" w:rsidRPr="00ED1F86">
        <w:rPr>
          <w:rFonts w:ascii="Times New Roman" w:hAnsi="Times New Roman" w:cs="Times New Roman"/>
          <w:color w:val="FF0000"/>
          <w:sz w:val="24"/>
          <w:szCs w:val="24"/>
        </w:rPr>
        <w:t xml:space="preserve">later </w:t>
      </w:r>
      <w:r w:rsidR="00657813" w:rsidRPr="00ED1F86">
        <w:rPr>
          <w:rFonts w:ascii="Times New Roman" w:hAnsi="Times New Roman" w:cs="Times New Roman"/>
          <w:color w:val="FF0000"/>
          <w:sz w:val="24"/>
          <w:szCs w:val="24"/>
        </w:rPr>
        <w:t>tested</w:t>
      </w:r>
      <w:r w:rsidRPr="00ED1F86">
        <w:rPr>
          <w:rFonts w:ascii="Times New Roman" w:hAnsi="Times New Roman" w:cs="Times New Roman"/>
          <w:color w:val="FF0000"/>
          <w:sz w:val="24"/>
          <w:szCs w:val="24"/>
        </w:rPr>
        <w:t xml:space="preserve"> in the </w:t>
      </w:r>
      <w:r w:rsidR="00CC38A7" w:rsidRPr="00ED1F86">
        <w:rPr>
          <w:rFonts w:ascii="Times New Roman" w:hAnsi="Times New Roman" w:cs="Times New Roman"/>
          <w:color w:val="FF0000"/>
          <w:sz w:val="24"/>
          <w:szCs w:val="24"/>
        </w:rPr>
        <w:t xml:space="preserve">pilot plant for </w:t>
      </w:r>
      <w:r w:rsidRPr="00ED1F86">
        <w:rPr>
          <w:rFonts w:ascii="Times New Roman" w:hAnsi="Times New Roman" w:cs="Times New Roman"/>
          <w:color w:val="FF0000"/>
          <w:sz w:val="24"/>
          <w:szCs w:val="24"/>
        </w:rPr>
        <w:t>continuo</w:t>
      </w:r>
      <w:r w:rsidR="00657813" w:rsidRPr="00ED1F86">
        <w:rPr>
          <w:rFonts w:ascii="Times New Roman" w:hAnsi="Times New Roman" w:cs="Times New Roman"/>
          <w:color w:val="FF0000"/>
          <w:sz w:val="24"/>
          <w:szCs w:val="24"/>
        </w:rPr>
        <w:t>u</w:t>
      </w:r>
      <w:r w:rsidRPr="00ED1F86">
        <w:rPr>
          <w:rFonts w:ascii="Times New Roman" w:hAnsi="Times New Roman" w:cs="Times New Roman"/>
          <w:color w:val="FF0000"/>
          <w:sz w:val="24"/>
          <w:szCs w:val="24"/>
        </w:rPr>
        <w:t>s</w:t>
      </w:r>
      <w:r w:rsidR="00657813" w:rsidRPr="00ED1F86">
        <w:rPr>
          <w:rFonts w:ascii="Times New Roman" w:hAnsi="Times New Roman" w:cs="Times New Roman"/>
          <w:color w:val="FF0000"/>
          <w:sz w:val="24"/>
          <w:szCs w:val="24"/>
        </w:rPr>
        <w:t xml:space="preserve"> transesterification process. </w:t>
      </w:r>
      <w:r w:rsidR="00BA11E1">
        <w:rPr>
          <w:rFonts w:ascii="Times New Roman" w:hAnsi="Times New Roman" w:cs="Times New Roman"/>
          <w:color w:val="FF0000"/>
          <w:sz w:val="24"/>
          <w:szCs w:val="24"/>
        </w:rPr>
        <w:t>MnCO</w:t>
      </w:r>
      <w:r w:rsidR="00BA11E1">
        <w:rPr>
          <w:rFonts w:ascii="Times New Roman" w:hAnsi="Times New Roman" w:cs="Times New Roman"/>
          <w:color w:val="FF0000"/>
          <w:sz w:val="24"/>
          <w:szCs w:val="24"/>
          <w:vertAlign w:val="subscript"/>
        </w:rPr>
        <w:t>3</w:t>
      </w:r>
      <w:r w:rsidR="00E802D6">
        <w:rPr>
          <w:rFonts w:ascii="Times New Roman" w:hAnsi="Times New Roman" w:cs="Times New Roman"/>
          <w:color w:val="FF0000"/>
          <w:sz w:val="24"/>
          <w:szCs w:val="24"/>
        </w:rPr>
        <w:t xml:space="preserve"> appeared to be</w:t>
      </w:r>
      <w:r w:rsidR="00BA11E1">
        <w:rPr>
          <w:rFonts w:ascii="Times New Roman" w:hAnsi="Times New Roman" w:cs="Times New Roman"/>
          <w:color w:val="FF0000"/>
          <w:sz w:val="24"/>
          <w:szCs w:val="24"/>
        </w:rPr>
        <w:t xml:space="preserve"> a good candidate, </w:t>
      </w:r>
      <w:r w:rsidR="00E802D6">
        <w:rPr>
          <w:rFonts w:ascii="Times New Roman" w:hAnsi="Times New Roman" w:cs="Times New Roman"/>
          <w:color w:val="FF0000"/>
          <w:sz w:val="24"/>
          <w:szCs w:val="24"/>
        </w:rPr>
        <w:t>with the possibility to be used for 350h with satisfactory stability, but</w:t>
      </w:r>
      <w:r w:rsidR="004B7BE9" w:rsidRPr="004B7BE9">
        <w:rPr>
          <w:rFonts w:ascii="Times New Roman" w:hAnsi="Times New Roman" w:cs="Times New Roman"/>
          <w:color w:val="FF0000"/>
          <w:sz w:val="24"/>
          <w:szCs w:val="24"/>
        </w:rPr>
        <w:t>its powdered form (fine particles) is not suitable to be applied for continuous process.</w:t>
      </w:r>
      <w:r w:rsidR="00E802D6">
        <w:rPr>
          <w:rFonts w:ascii="Times New Roman" w:hAnsi="Times New Roman" w:cs="Times New Roman"/>
          <w:color w:val="FF0000"/>
          <w:sz w:val="24"/>
          <w:szCs w:val="24"/>
        </w:rPr>
        <w:t xml:space="preserve">Thus the idea was to use </w:t>
      </w:r>
      <w:r w:rsidR="0047091A">
        <w:rPr>
          <w:rFonts w:ascii="Times New Roman" w:hAnsi="Times New Roman" w:cs="Times New Roman"/>
          <w:color w:val="FF0000"/>
          <w:sz w:val="24"/>
          <w:szCs w:val="24"/>
        </w:rPr>
        <w:t>MnCO</w:t>
      </w:r>
      <w:r w:rsidR="0047091A">
        <w:rPr>
          <w:rFonts w:ascii="Times New Roman" w:hAnsi="Times New Roman" w:cs="Times New Roman"/>
          <w:color w:val="FF0000"/>
          <w:sz w:val="24"/>
          <w:szCs w:val="24"/>
          <w:vertAlign w:val="subscript"/>
        </w:rPr>
        <w:t xml:space="preserve">3 </w:t>
      </w:r>
      <w:r w:rsidR="0047091A">
        <w:rPr>
          <w:rFonts w:ascii="Times New Roman" w:hAnsi="Times New Roman" w:cs="Times New Roman"/>
          <w:color w:val="FF0000"/>
          <w:sz w:val="24"/>
          <w:szCs w:val="24"/>
        </w:rPr>
        <w:t>in combination with</w:t>
      </w:r>
      <w:r w:rsidR="004B7BE9" w:rsidRPr="004B7BE9">
        <w:rPr>
          <w:rFonts w:ascii="Times New Roman" w:hAnsi="Times New Roman" w:cs="Times New Roman"/>
          <w:color w:val="FF0000"/>
          <w:sz w:val="24"/>
          <w:szCs w:val="24"/>
        </w:rPr>
        <w:t>sodium silicate water glass</w:t>
      </w:r>
      <w:r w:rsidR="00324C9D">
        <w:rPr>
          <w:rFonts w:ascii="Times New Roman" w:hAnsi="Times New Roman" w:cs="Times New Roman"/>
          <w:color w:val="FF0000"/>
          <w:sz w:val="24"/>
          <w:szCs w:val="24"/>
        </w:rPr>
        <w:t>,</w:t>
      </w:r>
      <w:r w:rsidR="00E802D6">
        <w:rPr>
          <w:rFonts w:ascii="Times New Roman" w:hAnsi="Times New Roman" w:cs="Times New Roman"/>
          <w:color w:val="FF0000"/>
          <w:sz w:val="24"/>
          <w:szCs w:val="24"/>
        </w:rPr>
        <w:t xml:space="preserve"> which is known as a cheap adhesive, in order to obtain granulated particles. </w:t>
      </w:r>
      <w:r w:rsidR="00657813" w:rsidRPr="00ED1F86">
        <w:rPr>
          <w:rFonts w:ascii="Times New Roman" w:hAnsi="Times New Roman" w:cs="Times New Roman"/>
          <w:color w:val="FF0000"/>
          <w:sz w:val="24"/>
          <w:szCs w:val="24"/>
        </w:rPr>
        <w:t>The results of this study revealed that the obtained MnCO</w:t>
      </w:r>
      <w:r w:rsidR="00657813" w:rsidRPr="00ED1F86">
        <w:rPr>
          <w:rFonts w:ascii="Times New Roman" w:hAnsi="Times New Roman" w:cs="Times New Roman"/>
          <w:color w:val="FF0000"/>
          <w:sz w:val="24"/>
          <w:szCs w:val="24"/>
          <w:vertAlign w:val="subscript"/>
        </w:rPr>
        <w:t>3</w:t>
      </w:r>
      <w:r w:rsidR="00657813" w:rsidRPr="00ED1F86">
        <w:rPr>
          <w:rFonts w:ascii="Times New Roman" w:hAnsi="Times New Roman" w:cs="Times New Roman"/>
          <w:color w:val="FF0000"/>
          <w:sz w:val="24"/>
          <w:szCs w:val="24"/>
        </w:rPr>
        <w:t xml:space="preserve">/Na silicate catalyst was sufficiently efficient and stabile </w:t>
      </w:r>
      <w:r w:rsidR="000B4507" w:rsidRPr="00ED1F86">
        <w:rPr>
          <w:rFonts w:ascii="Times New Roman" w:hAnsi="Times New Roman" w:cs="Times New Roman"/>
          <w:color w:val="FF0000"/>
          <w:sz w:val="24"/>
          <w:szCs w:val="24"/>
        </w:rPr>
        <w:t>w</w:t>
      </w:r>
      <w:r w:rsidR="00657813" w:rsidRPr="00ED1F86">
        <w:rPr>
          <w:rFonts w:ascii="Times New Roman" w:hAnsi="Times New Roman" w:cs="Times New Roman"/>
          <w:color w:val="FF0000"/>
          <w:sz w:val="24"/>
          <w:szCs w:val="24"/>
        </w:rPr>
        <w:t xml:space="preserve">ith high </w:t>
      </w:r>
      <w:r w:rsidR="00A27E24">
        <w:rPr>
          <w:rFonts w:ascii="Times New Roman" w:hAnsi="Times New Roman" w:cs="Times New Roman"/>
          <w:color w:val="FF0000"/>
          <w:sz w:val="24"/>
          <w:szCs w:val="24"/>
        </w:rPr>
        <w:t xml:space="preserve">FAME </w:t>
      </w:r>
      <w:r w:rsidR="00657813" w:rsidRPr="00ED1F86">
        <w:rPr>
          <w:rFonts w:ascii="Times New Roman" w:hAnsi="Times New Roman" w:cs="Times New Roman"/>
          <w:color w:val="FF0000"/>
          <w:sz w:val="24"/>
          <w:szCs w:val="24"/>
        </w:rPr>
        <w:t>yield achieved after 9 cycles of repeated use.</w:t>
      </w:r>
    </w:p>
    <w:p w:rsidR="005111CE" w:rsidRDefault="007A2FAD">
      <w:pPr>
        <w:rPr>
          <w:rFonts w:ascii="Times New Roman" w:hAnsi="Times New Roman" w:cs="Times New Roman"/>
          <w:sz w:val="24"/>
          <w:szCs w:val="24"/>
        </w:rPr>
      </w:pPr>
      <w:r>
        <w:rPr>
          <w:rFonts w:ascii="Times New Roman" w:hAnsi="Times New Roman" w:cs="Times New Roman"/>
          <w:sz w:val="24"/>
          <w:szCs w:val="24"/>
        </w:rPr>
        <w:t xml:space="preserve">3.2 </w:t>
      </w:r>
      <w:r w:rsidR="005111CE" w:rsidRPr="00ED1F86">
        <w:rPr>
          <w:rFonts w:ascii="Times New Roman" w:hAnsi="Times New Roman" w:cs="Times New Roman"/>
          <w:sz w:val="24"/>
          <w:szCs w:val="24"/>
        </w:rPr>
        <w:t>Very poor literature review by every researched segment of paper: catalyst synthesis and characterization, process conditions and kinetic model.</w:t>
      </w:r>
    </w:p>
    <w:p w:rsidR="00A25C78" w:rsidRDefault="00840521">
      <w:pPr>
        <w:rPr>
          <w:rFonts w:ascii="Times New Roman" w:hAnsi="Times New Roman" w:cs="Times New Roman"/>
          <w:color w:val="FF0000"/>
          <w:sz w:val="24"/>
          <w:szCs w:val="24"/>
        </w:rPr>
      </w:pPr>
      <w:r w:rsidRPr="00840521">
        <w:rPr>
          <w:rFonts w:ascii="Times New Roman" w:hAnsi="Times New Roman" w:cs="Times New Roman"/>
          <w:color w:val="FF0000"/>
          <w:sz w:val="24"/>
          <w:szCs w:val="24"/>
        </w:rPr>
        <w:t xml:space="preserve">More detailed literature review would </w:t>
      </w:r>
      <w:r w:rsidR="002B7854">
        <w:rPr>
          <w:rFonts w:ascii="Times New Roman" w:hAnsi="Times New Roman" w:cs="Times New Roman"/>
          <w:color w:val="FF0000"/>
          <w:sz w:val="24"/>
          <w:szCs w:val="24"/>
        </w:rPr>
        <w:t xml:space="preserve">have </w:t>
      </w:r>
      <w:r w:rsidRPr="00840521">
        <w:rPr>
          <w:rFonts w:ascii="Times New Roman" w:hAnsi="Times New Roman" w:cs="Times New Roman"/>
          <w:color w:val="FF0000"/>
          <w:sz w:val="24"/>
          <w:szCs w:val="24"/>
        </w:rPr>
        <w:t>result</w:t>
      </w:r>
      <w:r w:rsidR="00A27E24">
        <w:rPr>
          <w:rFonts w:ascii="Times New Roman" w:hAnsi="Times New Roman" w:cs="Times New Roman"/>
          <w:color w:val="FF0000"/>
          <w:sz w:val="24"/>
          <w:szCs w:val="24"/>
        </w:rPr>
        <w:t>ed</w:t>
      </w:r>
      <w:r w:rsidRPr="00840521">
        <w:rPr>
          <w:rFonts w:ascii="Times New Roman" w:hAnsi="Times New Roman" w:cs="Times New Roman"/>
          <w:color w:val="FF0000"/>
          <w:sz w:val="24"/>
          <w:szCs w:val="24"/>
        </w:rPr>
        <w:t xml:space="preserve"> in more pages, and even now the Reviewer’s comment was that the manuscript is too long. </w:t>
      </w:r>
    </w:p>
    <w:p w:rsidR="004765B7" w:rsidRDefault="00840521">
      <w:pPr>
        <w:rPr>
          <w:rFonts w:ascii="Times New Roman" w:hAnsi="Times New Roman" w:cs="Times New Roman"/>
          <w:color w:val="FF0000"/>
          <w:sz w:val="24"/>
          <w:szCs w:val="24"/>
        </w:rPr>
      </w:pPr>
      <w:r>
        <w:rPr>
          <w:rFonts w:ascii="Times New Roman" w:hAnsi="Times New Roman" w:cs="Times New Roman"/>
          <w:color w:val="FF0000"/>
          <w:sz w:val="24"/>
          <w:szCs w:val="24"/>
        </w:rPr>
        <w:t>Anyway, l</w:t>
      </w:r>
      <w:r w:rsidRPr="00840521">
        <w:rPr>
          <w:rFonts w:ascii="Times New Roman" w:hAnsi="Times New Roman" w:cs="Times New Roman"/>
          <w:color w:val="FF0000"/>
          <w:sz w:val="24"/>
          <w:szCs w:val="24"/>
        </w:rPr>
        <w:t>iterature regarding kinetic models was added to</w:t>
      </w:r>
      <w:r>
        <w:rPr>
          <w:rFonts w:ascii="Times New Roman" w:hAnsi="Times New Roman" w:cs="Times New Roman"/>
          <w:color w:val="FF0000"/>
          <w:sz w:val="24"/>
          <w:szCs w:val="24"/>
        </w:rPr>
        <w:t xml:space="preserve"> Introduction </w:t>
      </w:r>
      <w:r w:rsidR="001D7885">
        <w:rPr>
          <w:rFonts w:ascii="Times New Roman" w:hAnsi="Times New Roman" w:cs="Times New Roman"/>
          <w:color w:val="FF0000"/>
          <w:sz w:val="24"/>
          <w:szCs w:val="24"/>
        </w:rPr>
        <w:t xml:space="preserve">section </w:t>
      </w:r>
      <w:r w:rsidR="00672E2B">
        <w:rPr>
          <w:rFonts w:ascii="Times New Roman" w:hAnsi="Times New Roman" w:cs="Times New Roman"/>
          <w:color w:val="FF0000"/>
          <w:sz w:val="24"/>
          <w:szCs w:val="24"/>
        </w:rPr>
        <w:t>(see answer 1)</w:t>
      </w:r>
      <w:r>
        <w:rPr>
          <w:rFonts w:ascii="Times New Roman" w:hAnsi="Times New Roman" w:cs="Times New Roman"/>
          <w:color w:val="FF0000"/>
          <w:sz w:val="24"/>
          <w:szCs w:val="24"/>
        </w:rPr>
        <w:t>, and</w:t>
      </w:r>
      <w:r w:rsidR="004765B7">
        <w:rPr>
          <w:rFonts w:ascii="Times New Roman" w:hAnsi="Times New Roman" w:cs="Times New Roman"/>
          <w:color w:val="FF0000"/>
          <w:sz w:val="24"/>
          <w:szCs w:val="24"/>
        </w:rPr>
        <w:t xml:space="preserve"> other segmentswere</w:t>
      </w:r>
      <w:r>
        <w:rPr>
          <w:rFonts w:ascii="Times New Roman" w:hAnsi="Times New Roman" w:cs="Times New Roman"/>
          <w:color w:val="FF0000"/>
          <w:sz w:val="24"/>
          <w:szCs w:val="24"/>
        </w:rPr>
        <w:t xml:space="preserve"> comme</w:t>
      </w:r>
      <w:r w:rsidR="004765B7">
        <w:rPr>
          <w:rFonts w:ascii="Times New Roman" w:hAnsi="Times New Roman" w:cs="Times New Roman"/>
          <w:color w:val="FF0000"/>
          <w:sz w:val="24"/>
          <w:szCs w:val="24"/>
        </w:rPr>
        <w:t>n</w:t>
      </w:r>
      <w:r>
        <w:rPr>
          <w:rFonts w:ascii="Times New Roman" w:hAnsi="Times New Roman" w:cs="Times New Roman"/>
          <w:color w:val="FF0000"/>
          <w:sz w:val="24"/>
          <w:szCs w:val="24"/>
        </w:rPr>
        <w:t>ted</w:t>
      </w:r>
      <w:r w:rsidR="00A27E24">
        <w:rPr>
          <w:rFonts w:ascii="Times New Roman" w:hAnsi="Times New Roman" w:cs="Times New Roman"/>
          <w:color w:val="FF0000"/>
          <w:sz w:val="24"/>
          <w:szCs w:val="24"/>
        </w:rPr>
        <w:t xml:space="preserve"> in “Results and Discussion” section</w:t>
      </w:r>
      <w:r>
        <w:rPr>
          <w:rFonts w:ascii="Times New Roman" w:hAnsi="Times New Roman" w:cs="Times New Roman"/>
          <w:color w:val="FF0000"/>
          <w:sz w:val="24"/>
          <w:szCs w:val="24"/>
        </w:rPr>
        <w:t xml:space="preserve"> using more references. </w:t>
      </w:r>
      <w:r w:rsidR="001541BE">
        <w:rPr>
          <w:rFonts w:ascii="Times New Roman" w:hAnsi="Times New Roman" w:cs="Times New Roman"/>
          <w:color w:val="FF0000"/>
          <w:sz w:val="24"/>
          <w:szCs w:val="24"/>
        </w:rPr>
        <w:t xml:space="preserve"> For example:</w:t>
      </w:r>
    </w:p>
    <w:p w:rsidR="002A56E2" w:rsidRDefault="00A02833">
      <w:pPr>
        <w:rPr>
          <w:rFonts w:ascii="Times New Roman" w:hAnsi="Times New Roman" w:cs="Times New Roman"/>
          <w:color w:val="FF0000"/>
          <w:sz w:val="24"/>
          <w:szCs w:val="24"/>
        </w:rPr>
      </w:pPr>
      <w:r>
        <w:rPr>
          <w:rFonts w:ascii="Times New Roman" w:hAnsi="Times New Roman" w:cs="Times New Roman"/>
          <w:color w:val="FF0000"/>
          <w:sz w:val="24"/>
          <w:szCs w:val="24"/>
        </w:rPr>
        <w:t>In the Influence of temperature section</w:t>
      </w:r>
      <w:r w:rsidR="002A56E2">
        <w:rPr>
          <w:rFonts w:ascii="Times New Roman" w:hAnsi="Times New Roman" w:cs="Times New Roman"/>
          <w:color w:val="FF0000"/>
          <w:sz w:val="24"/>
          <w:szCs w:val="24"/>
        </w:rPr>
        <w:t>:</w:t>
      </w:r>
    </w:p>
    <w:p w:rsidR="002A56E2" w:rsidRDefault="002A56E2">
      <w:pPr>
        <w:rPr>
          <w:rFonts w:ascii="Times New Roman" w:hAnsi="Times New Roman" w:cs="Times New Roman"/>
          <w:color w:val="FF0000"/>
          <w:sz w:val="24"/>
          <w:szCs w:val="24"/>
        </w:rPr>
      </w:pPr>
      <w:r>
        <w:rPr>
          <w:rFonts w:ascii="Times New Roman" w:hAnsi="Times New Roman" w:cs="Times New Roman"/>
          <w:color w:val="FF0000"/>
          <w:sz w:val="24"/>
          <w:szCs w:val="24"/>
        </w:rPr>
        <w:t>-</w:t>
      </w:r>
      <w:r w:rsidR="00F54C4F">
        <w:rPr>
          <w:rFonts w:ascii="Times New Roman" w:hAnsi="Times New Roman" w:cs="Times New Roman"/>
          <w:color w:val="FF0000"/>
          <w:sz w:val="24"/>
          <w:szCs w:val="24"/>
        </w:rPr>
        <w:t>Page 7</w:t>
      </w:r>
      <w:r w:rsidR="007E32B1">
        <w:rPr>
          <w:rFonts w:ascii="Times New Roman" w:hAnsi="Times New Roman" w:cs="Times New Roman"/>
          <w:color w:val="FF0000"/>
          <w:sz w:val="24"/>
          <w:szCs w:val="24"/>
        </w:rPr>
        <w:t>, line</w:t>
      </w:r>
      <w:r w:rsidR="001541BE">
        <w:rPr>
          <w:rFonts w:ascii="Times New Roman" w:hAnsi="Times New Roman" w:cs="Times New Roman"/>
          <w:color w:val="FF0000"/>
          <w:sz w:val="24"/>
          <w:szCs w:val="24"/>
        </w:rPr>
        <w:t>s 1</w:t>
      </w:r>
      <w:r w:rsidR="00F54C4F">
        <w:rPr>
          <w:rFonts w:ascii="Times New Roman" w:hAnsi="Times New Roman" w:cs="Times New Roman"/>
          <w:color w:val="FF0000"/>
          <w:sz w:val="24"/>
          <w:szCs w:val="24"/>
        </w:rPr>
        <w:t>87</w:t>
      </w:r>
      <w:r w:rsidR="001541BE">
        <w:rPr>
          <w:rFonts w:ascii="Times New Roman" w:hAnsi="Times New Roman" w:cs="Times New Roman"/>
          <w:color w:val="FF0000"/>
          <w:sz w:val="24"/>
          <w:szCs w:val="24"/>
        </w:rPr>
        <w:t>-1</w:t>
      </w:r>
      <w:r w:rsidR="00F54C4F">
        <w:rPr>
          <w:rFonts w:ascii="Times New Roman" w:hAnsi="Times New Roman" w:cs="Times New Roman"/>
          <w:color w:val="FF0000"/>
          <w:sz w:val="24"/>
          <w:szCs w:val="24"/>
        </w:rPr>
        <w:t>88</w:t>
      </w:r>
      <w:r w:rsidR="007E32B1">
        <w:rPr>
          <w:rFonts w:ascii="Times New Roman" w:hAnsi="Times New Roman" w:cs="Times New Roman"/>
          <w:color w:val="FF0000"/>
          <w:sz w:val="24"/>
          <w:szCs w:val="24"/>
        </w:rPr>
        <w:t>: “</w:t>
      </w:r>
      <w:r w:rsidR="001541BE">
        <w:rPr>
          <w:rFonts w:ascii="Times New Roman" w:hAnsi="Times New Roman" w:cs="Times New Roman"/>
          <w:color w:val="FF0000"/>
          <w:sz w:val="24"/>
          <w:szCs w:val="24"/>
        </w:rPr>
        <w:t>…which</w:t>
      </w:r>
      <w:r w:rsidR="007E32B1" w:rsidRPr="007E32B1">
        <w:rPr>
          <w:rFonts w:ascii="Times New Roman" w:hAnsi="Times New Roman" w:cs="Times New Roman"/>
          <w:color w:val="FF0000"/>
          <w:sz w:val="24"/>
          <w:szCs w:val="24"/>
        </w:rPr>
        <w:t xml:space="preserve"> is a consequence of the influence of Na-silicate, which possess activity even at lower temperature.</w:t>
      </w:r>
      <w:r w:rsidR="007E32B1" w:rsidRPr="007E32B1">
        <w:rPr>
          <w:rFonts w:ascii="Times New Roman" w:hAnsi="Times New Roman" w:cs="Times New Roman"/>
          <w:color w:val="FF0000"/>
          <w:sz w:val="24"/>
          <w:szCs w:val="24"/>
          <w:vertAlign w:val="superscript"/>
        </w:rPr>
        <w:t>18</w:t>
      </w:r>
      <w:r w:rsidR="007E32B1">
        <w:rPr>
          <w:rFonts w:ascii="Times New Roman" w:hAnsi="Times New Roman" w:cs="Times New Roman"/>
          <w:color w:val="FF0000"/>
          <w:sz w:val="24"/>
          <w:szCs w:val="24"/>
        </w:rPr>
        <w:t>”</w:t>
      </w:r>
    </w:p>
    <w:p w:rsidR="007E32B1" w:rsidRDefault="002A56E2">
      <w:pPr>
        <w:rPr>
          <w:rFonts w:ascii="Times New Roman" w:hAnsi="Times New Roman" w:cs="Times New Roman"/>
          <w:color w:val="FF0000"/>
          <w:sz w:val="24"/>
          <w:szCs w:val="24"/>
        </w:rPr>
      </w:pPr>
      <w:r>
        <w:rPr>
          <w:rFonts w:ascii="Times New Roman" w:hAnsi="Times New Roman" w:cs="Times New Roman"/>
          <w:color w:val="FF0000"/>
          <w:sz w:val="24"/>
          <w:szCs w:val="24"/>
        </w:rPr>
        <w:t>-</w:t>
      </w:r>
      <w:r w:rsidR="00A02833">
        <w:rPr>
          <w:rFonts w:ascii="Times New Roman" w:hAnsi="Times New Roman" w:cs="Times New Roman"/>
          <w:color w:val="FF0000"/>
          <w:sz w:val="24"/>
          <w:szCs w:val="24"/>
        </w:rPr>
        <w:t xml:space="preserve"> Figure 1 was changed and comparison with results from ref. 8 was added.</w:t>
      </w:r>
    </w:p>
    <w:p w:rsidR="002A56E2" w:rsidRDefault="002A56E2">
      <w:pPr>
        <w:rPr>
          <w:rFonts w:ascii="Times New Roman" w:hAnsi="Times New Roman" w:cs="Times New Roman"/>
          <w:color w:val="FF0000"/>
          <w:sz w:val="24"/>
          <w:szCs w:val="24"/>
        </w:rPr>
      </w:pPr>
      <w:r>
        <w:rPr>
          <w:rFonts w:ascii="Times New Roman" w:hAnsi="Times New Roman" w:cs="Times New Roman"/>
          <w:color w:val="FF0000"/>
          <w:sz w:val="24"/>
          <w:szCs w:val="24"/>
        </w:rPr>
        <w:t>-</w:t>
      </w:r>
      <w:r w:rsidR="00405565" w:rsidRPr="00405565">
        <w:rPr>
          <w:rFonts w:ascii="Times New Roman" w:eastAsia="SimSun" w:hAnsi="Times New Roman" w:cs="Times New Roman"/>
          <w:color w:val="FF0000"/>
          <w:kern w:val="2"/>
          <w:sz w:val="24"/>
          <w:szCs w:val="24"/>
          <w:lang w:eastAsia="zh-CN"/>
        </w:rPr>
        <w:t xml:space="preserve">Page </w:t>
      </w:r>
      <w:r w:rsidR="00DB3071">
        <w:rPr>
          <w:rFonts w:ascii="Times New Roman" w:eastAsia="SimSun" w:hAnsi="Times New Roman" w:cs="Times New Roman"/>
          <w:color w:val="FF0000"/>
          <w:kern w:val="2"/>
          <w:sz w:val="24"/>
          <w:szCs w:val="24"/>
          <w:lang w:eastAsia="zh-CN"/>
        </w:rPr>
        <w:t>7</w:t>
      </w:r>
      <w:r w:rsidR="00405565" w:rsidRPr="00405565">
        <w:rPr>
          <w:rFonts w:ascii="Times New Roman" w:eastAsia="SimSun" w:hAnsi="Times New Roman" w:cs="Times New Roman"/>
          <w:color w:val="FF0000"/>
          <w:kern w:val="2"/>
          <w:sz w:val="24"/>
          <w:szCs w:val="24"/>
          <w:lang w:eastAsia="zh-CN"/>
        </w:rPr>
        <w:t xml:space="preserve">, lines </w:t>
      </w:r>
      <w:r w:rsidR="00DB3071">
        <w:rPr>
          <w:rFonts w:ascii="Times New Roman" w:eastAsia="SimSun" w:hAnsi="Times New Roman" w:cs="Times New Roman"/>
          <w:color w:val="FF0000"/>
          <w:kern w:val="2"/>
          <w:sz w:val="24"/>
          <w:szCs w:val="24"/>
          <w:lang w:eastAsia="zh-CN"/>
        </w:rPr>
        <w:t>188</w:t>
      </w:r>
      <w:r w:rsidR="00405565" w:rsidRPr="00405565">
        <w:rPr>
          <w:rFonts w:ascii="Times New Roman" w:eastAsia="SimSun" w:hAnsi="Times New Roman" w:cs="Times New Roman"/>
          <w:color w:val="FF0000"/>
          <w:kern w:val="2"/>
          <w:sz w:val="24"/>
          <w:szCs w:val="24"/>
          <w:lang w:eastAsia="zh-CN"/>
        </w:rPr>
        <w:t>-</w:t>
      </w:r>
      <w:r w:rsidR="00DB3071">
        <w:rPr>
          <w:rFonts w:ascii="Times New Roman" w:eastAsia="SimSun" w:hAnsi="Times New Roman" w:cs="Times New Roman"/>
          <w:color w:val="FF0000"/>
          <w:kern w:val="2"/>
          <w:sz w:val="24"/>
          <w:szCs w:val="24"/>
          <w:lang w:eastAsia="zh-CN"/>
        </w:rPr>
        <w:t>190</w:t>
      </w:r>
      <w:r w:rsidR="00405565" w:rsidRPr="00405565">
        <w:rPr>
          <w:rFonts w:ascii="Times New Roman" w:eastAsia="SimSun" w:hAnsi="Times New Roman" w:cs="Times New Roman"/>
          <w:color w:val="FF0000"/>
          <w:kern w:val="2"/>
          <w:sz w:val="24"/>
          <w:szCs w:val="24"/>
          <w:lang w:eastAsia="zh-CN"/>
        </w:rPr>
        <w:t>:</w:t>
      </w:r>
      <w:r w:rsidRPr="002A56E2">
        <w:rPr>
          <w:rFonts w:ascii="Times New Roman" w:eastAsia="SimSun" w:hAnsi="Times New Roman" w:cs="Times New Roman"/>
          <w:color w:val="FF0000"/>
          <w:kern w:val="2"/>
          <w:sz w:val="24"/>
          <w:szCs w:val="24"/>
          <w:lang w:eastAsia="zh-CN"/>
        </w:rPr>
        <w:t>“</w:t>
      </w:r>
      <w:r w:rsidRPr="00B3617E">
        <w:rPr>
          <w:rFonts w:ascii="Times New Roman" w:hAnsi="Times New Roman" w:cs="Times New Roman"/>
          <w:color w:val="FF0000"/>
          <w:sz w:val="24"/>
          <w:szCs w:val="24"/>
        </w:rPr>
        <w:t>Compared to MnCO</w:t>
      </w:r>
      <w:r w:rsidRPr="00B3617E">
        <w:rPr>
          <w:rFonts w:ascii="Times New Roman" w:hAnsi="Times New Roman" w:cs="Times New Roman"/>
          <w:color w:val="FF0000"/>
          <w:sz w:val="24"/>
          <w:szCs w:val="24"/>
          <w:vertAlign w:val="subscript"/>
        </w:rPr>
        <w:t>3</w:t>
      </w:r>
      <w:r w:rsidRPr="00B3617E">
        <w:rPr>
          <w:rFonts w:ascii="Times New Roman" w:hAnsi="Times New Roman" w:cs="Times New Roman"/>
          <w:color w:val="FF0000"/>
          <w:sz w:val="24"/>
          <w:szCs w:val="24"/>
        </w:rPr>
        <w:t xml:space="preserve"> catalyst where 2wt% was determined as optimal,</w:t>
      </w:r>
      <w:r w:rsidRPr="00B3617E">
        <w:rPr>
          <w:rFonts w:ascii="Times New Roman" w:hAnsi="Times New Roman" w:cs="Times New Roman"/>
          <w:color w:val="FF0000"/>
          <w:sz w:val="24"/>
          <w:szCs w:val="24"/>
          <w:vertAlign w:val="superscript"/>
        </w:rPr>
        <w:t>8</w:t>
      </w:r>
      <w:r w:rsidRPr="00B3617E">
        <w:rPr>
          <w:rFonts w:ascii="Times New Roman" w:hAnsi="Times New Roman" w:cs="Times New Roman"/>
          <w:color w:val="FF0000"/>
          <w:sz w:val="24"/>
          <w:szCs w:val="24"/>
        </w:rPr>
        <w:t>the yield of FAME could be additionally increased using higher amount of MnCO</w:t>
      </w:r>
      <w:r w:rsidR="00962648" w:rsidRPr="00B3617E">
        <w:rPr>
          <w:rFonts w:ascii="Times New Roman" w:hAnsi="Times New Roman" w:cs="Times New Roman"/>
          <w:color w:val="FF0000"/>
          <w:sz w:val="24"/>
          <w:szCs w:val="24"/>
          <w:vertAlign w:val="subscript"/>
        </w:rPr>
        <w:t>3</w:t>
      </w:r>
      <w:r w:rsidRPr="00B3617E">
        <w:rPr>
          <w:rFonts w:ascii="Times New Roman" w:hAnsi="Times New Roman" w:cs="Times New Roman"/>
          <w:color w:val="FF0000"/>
          <w:sz w:val="24"/>
          <w:szCs w:val="24"/>
        </w:rPr>
        <w:t>/Na-silicate catalyst enabling the complete conversion of TAG follow</w:t>
      </w:r>
      <w:r w:rsidR="005F47D4" w:rsidRPr="00B3617E">
        <w:rPr>
          <w:rFonts w:ascii="Times New Roman" w:hAnsi="Times New Roman" w:cs="Times New Roman"/>
          <w:color w:val="FF0000"/>
          <w:sz w:val="24"/>
          <w:szCs w:val="24"/>
        </w:rPr>
        <w:t>ed with very high yield of FAME.”</w:t>
      </w:r>
    </w:p>
    <w:p w:rsidR="002322DF" w:rsidRPr="00344A33" w:rsidRDefault="002322DF" w:rsidP="002322DF">
      <w:pPr>
        <w:rPr>
          <w:rFonts w:ascii="Times New Roman" w:hAnsi="Times New Roman" w:cs="Times New Roman"/>
          <w:color w:val="FF0000"/>
          <w:sz w:val="24"/>
          <w:szCs w:val="24"/>
        </w:rPr>
      </w:pPr>
      <w:r w:rsidRPr="002322DF">
        <w:rPr>
          <w:rFonts w:ascii="Times New Roman" w:hAnsi="Times New Roman" w:cs="Times New Roman"/>
          <w:color w:val="FF0000"/>
          <w:sz w:val="24"/>
          <w:szCs w:val="24"/>
        </w:rPr>
        <w:t>Influence of methanol-to-oil molar ratio</w:t>
      </w:r>
      <w:r w:rsidR="00344A33">
        <w:rPr>
          <w:rFonts w:ascii="Times New Roman" w:hAnsi="Times New Roman" w:cs="Times New Roman"/>
          <w:color w:val="FF0000"/>
          <w:sz w:val="24"/>
          <w:szCs w:val="24"/>
        </w:rPr>
        <w:t xml:space="preserve"> section: Page 13, line </w:t>
      </w:r>
      <w:r w:rsidR="0014283B">
        <w:rPr>
          <w:rFonts w:ascii="Times New Roman" w:hAnsi="Times New Roman" w:cs="Times New Roman"/>
          <w:color w:val="FF0000"/>
          <w:sz w:val="24"/>
          <w:szCs w:val="24"/>
        </w:rPr>
        <w:t>292-294</w:t>
      </w:r>
      <w:r w:rsidR="00344A33">
        <w:rPr>
          <w:rFonts w:ascii="Times New Roman" w:hAnsi="Times New Roman" w:cs="Times New Roman"/>
          <w:color w:val="FF0000"/>
          <w:sz w:val="24"/>
          <w:szCs w:val="24"/>
        </w:rPr>
        <w:t xml:space="preserve">: </w:t>
      </w:r>
      <w:r w:rsidR="001D7885" w:rsidRPr="002A56E2">
        <w:rPr>
          <w:rFonts w:ascii="Times New Roman" w:eastAsia="SimSun" w:hAnsi="Times New Roman" w:cs="Times New Roman"/>
          <w:color w:val="FF0000"/>
          <w:kern w:val="2"/>
          <w:sz w:val="24"/>
          <w:szCs w:val="24"/>
          <w:lang w:eastAsia="zh-CN"/>
        </w:rPr>
        <w:t>“</w:t>
      </w:r>
      <w:r w:rsidR="00344A33" w:rsidRPr="00344A33">
        <w:rPr>
          <w:rFonts w:ascii="Times New Roman" w:hAnsi="Times New Roman"/>
          <w:color w:val="FF0000"/>
          <w:sz w:val="24"/>
          <w:szCs w:val="24"/>
        </w:rPr>
        <w:t>The same effect of methanol-to-oil molar ratio was obtained with MnCO</w:t>
      </w:r>
      <w:r w:rsidR="00344A33" w:rsidRPr="00344A33">
        <w:rPr>
          <w:rFonts w:ascii="Times New Roman" w:hAnsi="Times New Roman"/>
          <w:color w:val="FF0000"/>
          <w:sz w:val="24"/>
          <w:szCs w:val="24"/>
          <w:vertAlign w:val="subscript"/>
        </w:rPr>
        <w:t>3</w:t>
      </w:r>
      <w:r w:rsidR="00344A33" w:rsidRPr="00344A33">
        <w:rPr>
          <w:rFonts w:ascii="Times New Roman" w:hAnsi="Times New Roman"/>
          <w:color w:val="FF0000"/>
          <w:sz w:val="24"/>
          <w:szCs w:val="24"/>
        </w:rPr>
        <w:t xml:space="preserve"> catalyst used in the powder form, but FAME yield was increased only to 80% for methanol-to-oil ratio of 24:1.</w:t>
      </w:r>
      <w:r w:rsidR="00344A33">
        <w:rPr>
          <w:rFonts w:ascii="Times New Roman" w:hAnsi="Times New Roman"/>
          <w:color w:val="FF0000"/>
          <w:sz w:val="24"/>
          <w:szCs w:val="24"/>
          <w:vertAlign w:val="superscript"/>
        </w:rPr>
        <w:t>8</w:t>
      </w:r>
      <w:r w:rsidR="001D7885">
        <w:rPr>
          <w:rFonts w:ascii="Times New Roman" w:hAnsi="Times New Roman" w:cs="Times New Roman"/>
          <w:color w:val="FF0000"/>
          <w:sz w:val="24"/>
          <w:szCs w:val="24"/>
        </w:rPr>
        <w:t>”</w:t>
      </w:r>
    </w:p>
    <w:p w:rsidR="005137F9" w:rsidRDefault="008329F3" w:rsidP="005137F9">
      <w:pPr>
        <w:contextualSpacing/>
        <w:rPr>
          <w:rFonts w:ascii="Times New Roman" w:hAnsi="Times New Roman"/>
          <w:color w:val="FF0000"/>
          <w:sz w:val="24"/>
          <w:szCs w:val="24"/>
        </w:rPr>
      </w:pPr>
      <w:r>
        <w:rPr>
          <w:rFonts w:ascii="Times New Roman" w:hAnsi="Times New Roman"/>
          <w:color w:val="FF0000"/>
          <w:sz w:val="24"/>
          <w:szCs w:val="24"/>
        </w:rPr>
        <w:lastRenderedPageBreak/>
        <w:t>Thermal analysis</w:t>
      </w:r>
      <w:r w:rsidR="001D7885">
        <w:rPr>
          <w:rFonts w:ascii="Times New Roman" w:hAnsi="Times New Roman"/>
          <w:color w:val="FF0000"/>
          <w:sz w:val="24"/>
          <w:szCs w:val="24"/>
        </w:rPr>
        <w:t xml:space="preserve"> section</w:t>
      </w:r>
      <w:r w:rsidR="002322DF">
        <w:rPr>
          <w:rFonts w:ascii="Times New Roman" w:hAnsi="Times New Roman"/>
          <w:color w:val="FF0000"/>
          <w:sz w:val="24"/>
          <w:szCs w:val="24"/>
        </w:rPr>
        <w:t>, Page 16, line 34</w:t>
      </w:r>
      <w:r w:rsidR="007856B7">
        <w:rPr>
          <w:rFonts w:ascii="Times New Roman" w:hAnsi="Times New Roman"/>
          <w:color w:val="FF0000"/>
          <w:sz w:val="24"/>
          <w:szCs w:val="24"/>
        </w:rPr>
        <w:t>4</w:t>
      </w:r>
      <w:r w:rsidR="005137F9">
        <w:rPr>
          <w:rFonts w:ascii="Times New Roman" w:hAnsi="Times New Roman"/>
          <w:color w:val="FF0000"/>
          <w:sz w:val="24"/>
          <w:szCs w:val="24"/>
        </w:rPr>
        <w:t>:“</w:t>
      </w:r>
      <w:r w:rsidR="005137F9" w:rsidRPr="005137F9">
        <w:rPr>
          <w:rFonts w:ascii="Times New Roman" w:hAnsi="Times New Roman"/>
          <w:color w:val="FF0000"/>
          <w:sz w:val="24"/>
          <w:szCs w:val="24"/>
        </w:rPr>
        <w:t>These results support previous findings related to temperature of MnCO</w:t>
      </w:r>
      <w:r w:rsidR="005137F9" w:rsidRPr="005137F9">
        <w:rPr>
          <w:rFonts w:ascii="Times New Roman" w:hAnsi="Times New Roman"/>
          <w:color w:val="FF0000"/>
          <w:sz w:val="24"/>
          <w:szCs w:val="24"/>
          <w:vertAlign w:val="subscript"/>
        </w:rPr>
        <w:t>3</w:t>
      </w:r>
      <w:r w:rsidR="005137F9" w:rsidRPr="005137F9">
        <w:rPr>
          <w:rFonts w:ascii="Times New Roman" w:hAnsi="Times New Roman"/>
          <w:color w:val="FF0000"/>
          <w:sz w:val="24"/>
          <w:szCs w:val="24"/>
        </w:rPr>
        <w:t xml:space="preserve"> decomposition.</w:t>
      </w:r>
      <w:r w:rsidR="005137F9" w:rsidRPr="005137F9">
        <w:rPr>
          <w:rFonts w:ascii="Times New Roman" w:hAnsi="Times New Roman"/>
          <w:color w:val="FF0000"/>
          <w:sz w:val="24"/>
          <w:szCs w:val="24"/>
          <w:vertAlign w:val="superscript"/>
        </w:rPr>
        <w:t>39</w:t>
      </w:r>
      <w:r w:rsidR="005137F9">
        <w:rPr>
          <w:rFonts w:ascii="Times New Roman" w:hAnsi="Times New Roman"/>
          <w:color w:val="FF0000"/>
          <w:sz w:val="24"/>
          <w:szCs w:val="24"/>
        </w:rPr>
        <w:t>”</w:t>
      </w:r>
    </w:p>
    <w:p w:rsidR="003E605B" w:rsidRPr="005137F9" w:rsidRDefault="003E605B" w:rsidP="005137F9">
      <w:pPr>
        <w:contextualSpacing/>
        <w:rPr>
          <w:rFonts w:ascii="Times New Roman" w:hAnsi="Times New Roman"/>
          <w:color w:val="FF0000"/>
          <w:sz w:val="24"/>
          <w:szCs w:val="24"/>
        </w:rPr>
      </w:pPr>
      <w:r>
        <w:rPr>
          <w:rFonts w:ascii="Times New Roman" w:hAnsi="Times New Roman"/>
          <w:color w:val="FF0000"/>
          <w:sz w:val="24"/>
          <w:szCs w:val="24"/>
        </w:rPr>
        <w:t>X-ray diffraction</w:t>
      </w:r>
      <w:r w:rsidR="001D7885">
        <w:rPr>
          <w:rFonts w:ascii="Times New Roman" w:hAnsi="Times New Roman"/>
          <w:color w:val="FF0000"/>
          <w:sz w:val="24"/>
          <w:szCs w:val="24"/>
        </w:rPr>
        <w:t xml:space="preserve"> section</w:t>
      </w:r>
      <w:r w:rsidR="00F86D1D">
        <w:rPr>
          <w:rFonts w:ascii="Times New Roman" w:hAnsi="Times New Roman"/>
          <w:color w:val="FF0000"/>
          <w:sz w:val="24"/>
          <w:szCs w:val="24"/>
        </w:rPr>
        <w:t>, Page 17, Line 359-361</w:t>
      </w:r>
      <w:r>
        <w:rPr>
          <w:rFonts w:ascii="Times New Roman" w:hAnsi="Times New Roman"/>
          <w:color w:val="FF0000"/>
          <w:sz w:val="24"/>
          <w:szCs w:val="24"/>
        </w:rPr>
        <w:t>: “</w:t>
      </w:r>
      <w:r w:rsidRPr="003E605B">
        <w:rPr>
          <w:rFonts w:ascii="Times New Roman" w:hAnsi="Times New Roman"/>
          <w:color w:val="FF0000"/>
          <w:sz w:val="24"/>
          <w:szCs w:val="24"/>
        </w:rPr>
        <w:t>While MnCO</w:t>
      </w:r>
      <w:r w:rsidRPr="003E605B">
        <w:rPr>
          <w:rFonts w:ascii="Times New Roman" w:hAnsi="Times New Roman"/>
          <w:color w:val="FF0000"/>
          <w:sz w:val="24"/>
          <w:szCs w:val="24"/>
          <w:vertAlign w:val="subscript"/>
        </w:rPr>
        <w:t>3</w:t>
      </w:r>
      <w:r w:rsidRPr="003E605B">
        <w:rPr>
          <w:rFonts w:ascii="Times New Roman" w:hAnsi="Times New Roman"/>
          <w:color w:val="FF0000"/>
          <w:sz w:val="24"/>
          <w:szCs w:val="24"/>
        </w:rPr>
        <w:t xml:space="preserve"> in powder form </w:t>
      </w:r>
      <w:r w:rsidR="00725A6E" w:rsidRPr="00725A6E">
        <w:rPr>
          <w:rFonts w:ascii="Times New Roman" w:hAnsi="Times New Roman"/>
          <w:color w:val="FF0000"/>
          <w:sz w:val="24"/>
          <w:szCs w:val="24"/>
        </w:rPr>
        <w:t xml:space="preserve">undergone </w:t>
      </w:r>
      <w:r w:rsidRPr="003E605B">
        <w:rPr>
          <w:rFonts w:ascii="Times New Roman" w:hAnsi="Times New Roman"/>
          <w:color w:val="FF0000"/>
          <w:sz w:val="24"/>
          <w:szCs w:val="24"/>
        </w:rPr>
        <w:t>a slight change in structure after being reused</w:t>
      </w:r>
      <w:r w:rsidRPr="003E605B">
        <w:rPr>
          <w:rFonts w:ascii="Times New Roman" w:hAnsi="Times New Roman"/>
          <w:color w:val="FF0000"/>
          <w:sz w:val="24"/>
          <w:szCs w:val="24"/>
          <w:vertAlign w:val="superscript"/>
        </w:rPr>
        <w:t>8</w:t>
      </w:r>
      <w:r w:rsidRPr="003E605B">
        <w:rPr>
          <w:rFonts w:ascii="Times New Roman" w:hAnsi="Times New Roman"/>
          <w:color w:val="FF0000"/>
          <w:sz w:val="24"/>
          <w:szCs w:val="24"/>
        </w:rPr>
        <w:t>, this was not the case when MnCO</w:t>
      </w:r>
      <w:r w:rsidRPr="003E605B">
        <w:rPr>
          <w:rFonts w:ascii="Times New Roman" w:hAnsi="Times New Roman"/>
          <w:color w:val="FF0000"/>
          <w:sz w:val="24"/>
          <w:szCs w:val="24"/>
          <w:vertAlign w:val="subscript"/>
        </w:rPr>
        <w:t>3</w:t>
      </w:r>
      <w:r w:rsidRPr="003E605B">
        <w:rPr>
          <w:rFonts w:ascii="Times New Roman" w:hAnsi="Times New Roman"/>
          <w:color w:val="FF0000"/>
          <w:sz w:val="24"/>
          <w:szCs w:val="24"/>
        </w:rPr>
        <w:t>/Na-silicate was reused several times, showing that Na-silicate influenced positively its stability.</w:t>
      </w:r>
      <w:r>
        <w:rPr>
          <w:rFonts w:ascii="Times New Roman" w:hAnsi="Times New Roman"/>
          <w:color w:val="FF0000"/>
          <w:sz w:val="24"/>
          <w:szCs w:val="24"/>
        </w:rPr>
        <w:t>”</w:t>
      </w:r>
    </w:p>
    <w:p w:rsidR="005137F9" w:rsidRPr="002A56E2" w:rsidRDefault="005137F9">
      <w:pPr>
        <w:rPr>
          <w:rFonts w:ascii="Times New Roman" w:hAnsi="Times New Roman" w:cs="Times New Roman"/>
          <w:color w:val="FF0000"/>
          <w:sz w:val="24"/>
          <w:szCs w:val="24"/>
        </w:rPr>
      </w:pPr>
    </w:p>
    <w:p w:rsidR="005111CE" w:rsidRPr="00ED1F86" w:rsidRDefault="007A2FAD">
      <w:pPr>
        <w:rPr>
          <w:rFonts w:ascii="Times New Roman" w:hAnsi="Times New Roman" w:cs="Times New Roman"/>
          <w:sz w:val="24"/>
          <w:szCs w:val="24"/>
        </w:rPr>
      </w:pPr>
      <w:r>
        <w:rPr>
          <w:rFonts w:ascii="Times New Roman" w:hAnsi="Times New Roman" w:cs="Times New Roman"/>
          <w:sz w:val="24"/>
          <w:szCs w:val="24"/>
        </w:rPr>
        <w:t>3.3</w:t>
      </w:r>
      <w:r w:rsidR="005111CE" w:rsidRPr="00ED1F86">
        <w:rPr>
          <w:rFonts w:ascii="Times New Roman" w:hAnsi="Times New Roman" w:cs="Times New Roman"/>
          <w:sz w:val="24"/>
          <w:szCs w:val="24"/>
        </w:rPr>
        <w:t>The most important: I could not see the difference between the catalyst efficiency, the MnCO3/Na-silicate investigated in this paper and MnCO3 investigated in authors' previous works? It could be that there is no synergetic effects of support and active phase since the amount of catalyst is not the same and amount of used methanol too. Authors, should give more detailed comparison easily understandable for all readers.</w:t>
      </w:r>
    </w:p>
    <w:p w:rsidR="00A27E24" w:rsidRDefault="00EF6B63">
      <w:pPr>
        <w:rPr>
          <w:rFonts w:ascii="Times New Roman" w:hAnsi="Times New Roman" w:cs="Times New Roman"/>
          <w:color w:val="FF0000"/>
          <w:sz w:val="24"/>
          <w:szCs w:val="24"/>
        </w:rPr>
      </w:pPr>
      <w:r w:rsidRPr="00ED1F86">
        <w:rPr>
          <w:rFonts w:ascii="Times New Roman" w:hAnsi="Times New Roman" w:cs="Times New Roman"/>
          <w:color w:val="FF0000"/>
          <w:sz w:val="24"/>
          <w:szCs w:val="24"/>
        </w:rPr>
        <w:t>The difference between MnCO</w:t>
      </w:r>
      <w:r w:rsidRPr="00ED1F86">
        <w:rPr>
          <w:rFonts w:ascii="Times New Roman" w:hAnsi="Times New Roman" w:cs="Times New Roman"/>
          <w:color w:val="FF0000"/>
          <w:sz w:val="24"/>
          <w:szCs w:val="24"/>
          <w:vertAlign w:val="subscript"/>
        </w:rPr>
        <w:t>3</w:t>
      </w:r>
      <w:r w:rsidRPr="00ED1F86">
        <w:rPr>
          <w:rFonts w:ascii="Times New Roman" w:hAnsi="Times New Roman" w:cs="Times New Roman"/>
          <w:color w:val="FF0000"/>
          <w:sz w:val="24"/>
          <w:szCs w:val="24"/>
        </w:rPr>
        <w:t>/Na-silicate investigated in this paper and MnCO</w:t>
      </w:r>
      <w:r w:rsidRPr="00ED1F86">
        <w:rPr>
          <w:rFonts w:ascii="Times New Roman" w:hAnsi="Times New Roman" w:cs="Times New Roman"/>
          <w:color w:val="FF0000"/>
          <w:sz w:val="24"/>
          <w:szCs w:val="24"/>
          <w:vertAlign w:val="subscript"/>
        </w:rPr>
        <w:t>3</w:t>
      </w:r>
      <w:r w:rsidRPr="00ED1F86">
        <w:rPr>
          <w:rFonts w:ascii="Times New Roman" w:hAnsi="Times New Roman" w:cs="Times New Roman"/>
          <w:color w:val="FF0000"/>
          <w:sz w:val="24"/>
          <w:szCs w:val="24"/>
        </w:rPr>
        <w:t xml:space="preserve"> investigated in </w:t>
      </w:r>
      <w:r w:rsidR="0033344E" w:rsidRPr="00ED1F86">
        <w:rPr>
          <w:rFonts w:ascii="Times New Roman" w:hAnsi="Times New Roman" w:cs="Times New Roman"/>
          <w:color w:val="FF0000"/>
          <w:sz w:val="24"/>
          <w:szCs w:val="24"/>
        </w:rPr>
        <w:t xml:space="preserve">our previous work can be </w:t>
      </w:r>
      <w:r w:rsidR="00F954E8" w:rsidRPr="00ED1F86">
        <w:rPr>
          <w:rFonts w:ascii="Times New Roman" w:hAnsi="Times New Roman" w:cs="Times New Roman"/>
          <w:color w:val="FF0000"/>
          <w:sz w:val="24"/>
          <w:szCs w:val="24"/>
        </w:rPr>
        <w:t xml:space="preserve">primarily </w:t>
      </w:r>
      <w:r w:rsidR="0033344E" w:rsidRPr="00ED1F86">
        <w:rPr>
          <w:rFonts w:ascii="Times New Roman" w:hAnsi="Times New Roman" w:cs="Times New Roman"/>
          <w:color w:val="FF0000"/>
          <w:sz w:val="24"/>
          <w:szCs w:val="24"/>
        </w:rPr>
        <w:t xml:space="preserve">seen in the </w:t>
      </w:r>
      <w:r w:rsidR="00F954E8" w:rsidRPr="00ED1F86">
        <w:rPr>
          <w:rFonts w:ascii="Times New Roman" w:hAnsi="Times New Roman" w:cs="Times New Roman"/>
          <w:color w:val="FF0000"/>
          <w:sz w:val="24"/>
          <w:szCs w:val="24"/>
        </w:rPr>
        <w:t>transesterification of soybean oil at low</w:t>
      </w:r>
      <w:r w:rsidR="000B4507" w:rsidRPr="00ED1F86">
        <w:rPr>
          <w:rFonts w:ascii="Times New Roman" w:hAnsi="Times New Roman" w:cs="Times New Roman"/>
          <w:color w:val="FF0000"/>
          <w:sz w:val="24"/>
          <w:szCs w:val="24"/>
        </w:rPr>
        <w:t>er</w:t>
      </w:r>
      <w:r w:rsidR="00F954E8" w:rsidRPr="00ED1F86">
        <w:rPr>
          <w:rFonts w:ascii="Times New Roman" w:hAnsi="Times New Roman" w:cs="Times New Roman"/>
          <w:color w:val="FF0000"/>
          <w:sz w:val="24"/>
          <w:szCs w:val="24"/>
        </w:rPr>
        <w:t xml:space="preserve"> temperature. In the case of MnCO</w:t>
      </w:r>
      <w:r w:rsidR="00F954E8" w:rsidRPr="00ED1F86">
        <w:rPr>
          <w:rFonts w:ascii="Times New Roman" w:hAnsi="Times New Roman" w:cs="Times New Roman"/>
          <w:color w:val="FF0000"/>
          <w:sz w:val="24"/>
          <w:szCs w:val="24"/>
          <w:vertAlign w:val="subscript"/>
        </w:rPr>
        <w:t>3</w:t>
      </w:r>
      <w:r w:rsidR="00F954E8" w:rsidRPr="00ED1F86">
        <w:rPr>
          <w:rFonts w:ascii="Times New Roman" w:hAnsi="Times New Roman" w:cs="Times New Roman"/>
          <w:color w:val="FF0000"/>
          <w:sz w:val="24"/>
          <w:szCs w:val="24"/>
        </w:rPr>
        <w:t xml:space="preserve"> (ref</w:t>
      </w:r>
      <w:r w:rsidR="00A27E24">
        <w:rPr>
          <w:rFonts w:ascii="Times New Roman" w:hAnsi="Times New Roman" w:cs="Times New Roman"/>
          <w:color w:val="FF0000"/>
          <w:sz w:val="24"/>
          <w:szCs w:val="24"/>
        </w:rPr>
        <w:t xml:space="preserve"> 8 in the manuscript</w:t>
      </w:r>
      <w:r w:rsidR="00F954E8" w:rsidRPr="00ED1F86">
        <w:rPr>
          <w:rFonts w:ascii="Times New Roman" w:hAnsi="Times New Roman" w:cs="Times New Roman"/>
          <w:color w:val="FF0000"/>
          <w:sz w:val="24"/>
          <w:szCs w:val="24"/>
        </w:rPr>
        <w:t>), it was determined that 2wt% is the optimum catalyst amount and the further increase did not affect the TAG conversion and FAME yield, implying that amount of 5wt% (</w:t>
      </w:r>
      <w:r w:rsidR="00A27E24">
        <w:rPr>
          <w:rFonts w:ascii="Times New Roman" w:hAnsi="Times New Roman" w:cs="Times New Roman"/>
          <w:color w:val="FF0000"/>
          <w:sz w:val="24"/>
          <w:szCs w:val="24"/>
        </w:rPr>
        <w:t xml:space="preserve">which was </w:t>
      </w:r>
      <w:r w:rsidR="00F954E8" w:rsidRPr="00ED1F86">
        <w:rPr>
          <w:rFonts w:ascii="Times New Roman" w:hAnsi="Times New Roman" w:cs="Times New Roman"/>
          <w:color w:val="FF0000"/>
          <w:sz w:val="24"/>
          <w:szCs w:val="24"/>
        </w:rPr>
        <w:t>used in experiments with MnCO</w:t>
      </w:r>
      <w:r w:rsidR="00F954E8" w:rsidRPr="00ED1F86">
        <w:rPr>
          <w:rFonts w:ascii="Times New Roman" w:hAnsi="Times New Roman" w:cs="Times New Roman"/>
          <w:color w:val="FF0000"/>
          <w:sz w:val="24"/>
          <w:szCs w:val="24"/>
          <w:vertAlign w:val="subscript"/>
        </w:rPr>
        <w:t>3</w:t>
      </w:r>
      <w:r w:rsidR="00F954E8" w:rsidRPr="00ED1F86">
        <w:rPr>
          <w:rFonts w:ascii="Times New Roman" w:hAnsi="Times New Roman" w:cs="Times New Roman"/>
          <w:color w:val="FF0000"/>
          <w:sz w:val="24"/>
          <w:szCs w:val="24"/>
        </w:rPr>
        <w:t>/Na-silicate) would not have affected the obtained results.</w:t>
      </w:r>
    </w:p>
    <w:p w:rsidR="00092508" w:rsidRDefault="000B4507">
      <w:pPr>
        <w:rPr>
          <w:rFonts w:ascii="Times New Roman" w:hAnsi="Times New Roman" w:cs="Times New Roman"/>
          <w:color w:val="FF0000"/>
          <w:sz w:val="24"/>
          <w:szCs w:val="24"/>
        </w:rPr>
      </w:pPr>
      <w:r w:rsidRPr="00ED1F86">
        <w:rPr>
          <w:rFonts w:ascii="Times New Roman" w:hAnsi="Times New Roman" w:cs="Times New Roman"/>
          <w:color w:val="FF0000"/>
          <w:sz w:val="24"/>
          <w:szCs w:val="24"/>
        </w:rPr>
        <w:t xml:space="preserve">The main role of the Na/silicate was to act as an </w:t>
      </w:r>
      <w:r w:rsidR="001D7885" w:rsidRPr="00ED1F86">
        <w:rPr>
          <w:rFonts w:ascii="Times New Roman" w:hAnsi="Times New Roman" w:cs="Times New Roman"/>
          <w:color w:val="FF0000"/>
          <w:sz w:val="24"/>
          <w:szCs w:val="24"/>
        </w:rPr>
        <w:t xml:space="preserve">(cheap) </w:t>
      </w:r>
      <w:r w:rsidRPr="00ED1F86">
        <w:rPr>
          <w:rFonts w:ascii="Times New Roman" w:hAnsi="Times New Roman" w:cs="Times New Roman"/>
          <w:color w:val="FF0000"/>
          <w:sz w:val="24"/>
          <w:szCs w:val="24"/>
        </w:rPr>
        <w:t xml:space="preserve">adhesive </w:t>
      </w:r>
      <w:r w:rsidR="00552EC4" w:rsidRPr="00ED1F86">
        <w:rPr>
          <w:rFonts w:ascii="Times New Roman" w:hAnsi="Times New Roman" w:cs="Times New Roman"/>
          <w:color w:val="FF0000"/>
          <w:sz w:val="24"/>
          <w:szCs w:val="24"/>
        </w:rPr>
        <w:t>that</w:t>
      </w:r>
      <w:r w:rsidRPr="00ED1F86">
        <w:rPr>
          <w:rFonts w:ascii="Times New Roman" w:hAnsi="Times New Roman" w:cs="Times New Roman"/>
          <w:color w:val="FF0000"/>
          <w:sz w:val="24"/>
          <w:szCs w:val="24"/>
        </w:rPr>
        <w:t xml:space="preserve"> will enable production of thegranulated catalyst</w:t>
      </w:r>
      <w:r w:rsidR="00552EC4" w:rsidRPr="00ED1F86">
        <w:rPr>
          <w:rFonts w:ascii="Times New Roman" w:hAnsi="Times New Roman" w:cs="Times New Roman"/>
          <w:color w:val="FF0000"/>
          <w:sz w:val="24"/>
          <w:szCs w:val="24"/>
        </w:rPr>
        <w:t xml:space="preserve"> with desired strength and size, which could not be </w:t>
      </w:r>
      <w:r w:rsidR="008329F3" w:rsidRPr="00ED1F86">
        <w:rPr>
          <w:rFonts w:ascii="Times New Roman" w:hAnsi="Times New Roman" w:cs="Times New Roman"/>
          <w:color w:val="FF0000"/>
          <w:sz w:val="24"/>
          <w:szCs w:val="24"/>
        </w:rPr>
        <w:t>successfully</w:t>
      </w:r>
      <w:r w:rsidR="00552EC4" w:rsidRPr="00ED1F86">
        <w:rPr>
          <w:rFonts w:ascii="Times New Roman" w:hAnsi="Times New Roman" w:cs="Times New Roman"/>
          <w:color w:val="FF0000"/>
          <w:sz w:val="24"/>
          <w:szCs w:val="24"/>
        </w:rPr>
        <w:t xml:space="preserve"> accomplished with pure MnCO</w:t>
      </w:r>
      <w:r w:rsidR="00552EC4" w:rsidRPr="00ED1F86">
        <w:rPr>
          <w:rFonts w:ascii="Times New Roman" w:hAnsi="Times New Roman" w:cs="Times New Roman"/>
          <w:color w:val="FF0000"/>
          <w:sz w:val="24"/>
          <w:szCs w:val="24"/>
          <w:vertAlign w:val="subscript"/>
        </w:rPr>
        <w:t>3</w:t>
      </w:r>
      <w:r w:rsidR="00552EC4" w:rsidRPr="00ED1F86">
        <w:rPr>
          <w:rFonts w:ascii="Times New Roman" w:hAnsi="Times New Roman" w:cs="Times New Roman"/>
          <w:color w:val="FF0000"/>
          <w:sz w:val="24"/>
          <w:szCs w:val="24"/>
        </w:rPr>
        <w:t>.</w:t>
      </w:r>
      <w:r w:rsidR="00CB3A19">
        <w:rPr>
          <w:rFonts w:ascii="Times New Roman" w:hAnsi="Times New Roman" w:cs="Times New Roman"/>
          <w:color w:val="FF0000"/>
          <w:sz w:val="24"/>
          <w:szCs w:val="24"/>
        </w:rPr>
        <w:t xml:space="preserve"> In Introduction </w:t>
      </w:r>
      <w:r w:rsidR="000B2066">
        <w:rPr>
          <w:rFonts w:ascii="Times New Roman" w:hAnsi="Times New Roman" w:cs="Times New Roman"/>
          <w:color w:val="FF0000"/>
          <w:sz w:val="24"/>
          <w:szCs w:val="24"/>
        </w:rPr>
        <w:t xml:space="preserve">section </w:t>
      </w:r>
      <w:r w:rsidR="00CB3A19">
        <w:rPr>
          <w:rFonts w:ascii="Times New Roman" w:hAnsi="Times New Roman" w:cs="Times New Roman"/>
          <w:color w:val="FF0000"/>
          <w:sz w:val="24"/>
          <w:szCs w:val="24"/>
        </w:rPr>
        <w:t xml:space="preserve">(Page </w:t>
      </w:r>
      <w:r w:rsidR="00E74273">
        <w:rPr>
          <w:rFonts w:ascii="Times New Roman" w:hAnsi="Times New Roman" w:cs="Times New Roman"/>
          <w:color w:val="FF0000"/>
          <w:sz w:val="24"/>
          <w:szCs w:val="24"/>
        </w:rPr>
        <w:t>2</w:t>
      </w:r>
      <w:r w:rsidR="00CB3A19">
        <w:rPr>
          <w:rFonts w:ascii="Times New Roman" w:hAnsi="Times New Roman" w:cs="Times New Roman"/>
          <w:color w:val="FF0000"/>
          <w:sz w:val="24"/>
          <w:szCs w:val="24"/>
        </w:rPr>
        <w:t>, line</w:t>
      </w:r>
      <w:r w:rsidR="00E74273">
        <w:rPr>
          <w:rFonts w:ascii="Times New Roman" w:hAnsi="Times New Roman" w:cs="Times New Roman"/>
          <w:color w:val="FF0000"/>
          <w:sz w:val="24"/>
          <w:szCs w:val="24"/>
        </w:rPr>
        <w:t>s49-51</w:t>
      </w:r>
      <w:r w:rsidR="00CB3A19">
        <w:rPr>
          <w:rFonts w:ascii="Times New Roman" w:hAnsi="Times New Roman" w:cs="Times New Roman"/>
          <w:color w:val="FF0000"/>
          <w:sz w:val="24"/>
          <w:szCs w:val="24"/>
        </w:rPr>
        <w:t>) is also stated that there was a problem when MnCO</w:t>
      </w:r>
      <w:r w:rsidR="00CB3A19">
        <w:rPr>
          <w:rFonts w:ascii="Times New Roman" w:hAnsi="Times New Roman" w:cs="Times New Roman"/>
          <w:color w:val="FF0000"/>
          <w:sz w:val="24"/>
          <w:szCs w:val="24"/>
          <w:vertAlign w:val="subscript"/>
        </w:rPr>
        <w:t>3</w:t>
      </w:r>
      <w:r w:rsidR="00CB3A19">
        <w:rPr>
          <w:rFonts w:ascii="Times New Roman" w:hAnsi="Times New Roman" w:cs="Times New Roman"/>
          <w:color w:val="FF0000"/>
          <w:sz w:val="24"/>
          <w:szCs w:val="24"/>
        </w:rPr>
        <w:t xml:space="preserve"> in powder form </w:t>
      </w:r>
      <w:r w:rsidR="00335416">
        <w:rPr>
          <w:rFonts w:ascii="Times New Roman" w:hAnsi="Times New Roman" w:cs="Times New Roman"/>
          <w:color w:val="FF0000"/>
          <w:sz w:val="24"/>
          <w:szCs w:val="24"/>
        </w:rPr>
        <w:t>was</w:t>
      </w:r>
      <w:r w:rsidR="00CB3A19">
        <w:rPr>
          <w:rFonts w:ascii="Times New Roman" w:hAnsi="Times New Roman" w:cs="Times New Roman"/>
          <w:color w:val="FF0000"/>
          <w:sz w:val="24"/>
          <w:szCs w:val="24"/>
        </w:rPr>
        <w:t xml:space="preserve"> used in a packed-bed reactor, stressing the necessity of converting powder catalyst to granulated one.</w:t>
      </w:r>
      <w:r w:rsidR="00A27E24">
        <w:rPr>
          <w:rFonts w:ascii="Times New Roman" w:hAnsi="Times New Roman" w:cs="Times New Roman"/>
          <w:color w:val="FF0000"/>
          <w:sz w:val="24"/>
          <w:szCs w:val="24"/>
        </w:rPr>
        <w:t xml:space="preserve"> Thus, the main </w:t>
      </w:r>
      <w:r w:rsidR="007F3616">
        <w:rPr>
          <w:rFonts w:ascii="Times New Roman" w:hAnsi="Times New Roman" w:cs="Times New Roman"/>
          <w:color w:val="FF0000"/>
          <w:sz w:val="24"/>
          <w:szCs w:val="24"/>
        </w:rPr>
        <w:t xml:space="preserve">goal of this study was to prepare granulated catalyst, comparedto </w:t>
      </w:r>
      <w:r w:rsidR="000B2066" w:rsidRPr="007F3616">
        <w:rPr>
          <w:rFonts w:ascii="Times New Roman" w:hAnsi="Times New Roman" w:cs="Times New Roman"/>
          <w:color w:val="FF0000"/>
          <w:sz w:val="24"/>
          <w:szCs w:val="24"/>
        </w:rPr>
        <w:t>MnCO</w:t>
      </w:r>
      <w:r w:rsidR="000B2066" w:rsidRPr="007F3616">
        <w:rPr>
          <w:rFonts w:ascii="Times New Roman" w:hAnsi="Times New Roman" w:cs="Times New Roman"/>
          <w:color w:val="FF0000"/>
          <w:sz w:val="24"/>
          <w:szCs w:val="24"/>
          <w:vertAlign w:val="subscript"/>
        </w:rPr>
        <w:t>3</w:t>
      </w:r>
      <w:r w:rsidR="000B2066">
        <w:rPr>
          <w:rFonts w:ascii="Times New Roman" w:hAnsi="Times New Roman" w:cs="Times New Roman"/>
          <w:color w:val="FF0000"/>
          <w:sz w:val="24"/>
          <w:szCs w:val="24"/>
        </w:rPr>
        <w:t>, which is</w:t>
      </w:r>
      <w:r w:rsidR="00962648" w:rsidRPr="00962648">
        <w:rPr>
          <w:rFonts w:ascii="Times New Roman" w:hAnsi="Times New Roman" w:cs="Times New Roman"/>
          <w:color w:val="FF0000"/>
          <w:sz w:val="24"/>
          <w:szCs w:val="24"/>
        </w:rPr>
        <w:t xml:space="preserve"> in</w:t>
      </w:r>
      <w:r w:rsidR="004B0F71">
        <w:rPr>
          <w:rFonts w:ascii="Times New Roman" w:hAnsi="Times New Roman" w:cs="Times New Roman"/>
          <w:color w:val="FF0000"/>
          <w:sz w:val="24"/>
          <w:szCs w:val="24"/>
        </w:rPr>
        <w:t>powder form</w:t>
      </w:r>
      <w:r w:rsidR="000B2066">
        <w:rPr>
          <w:rFonts w:ascii="Times New Roman" w:hAnsi="Times New Roman" w:cs="Times New Roman"/>
          <w:color w:val="FF0000"/>
          <w:sz w:val="24"/>
          <w:szCs w:val="24"/>
        </w:rPr>
        <w:t>(</w:t>
      </w:r>
      <w:r w:rsidR="007F3616">
        <w:rPr>
          <w:rFonts w:ascii="Times New Roman" w:hAnsi="Times New Roman" w:cs="Times New Roman"/>
          <w:color w:val="FF0000"/>
          <w:sz w:val="24"/>
          <w:szCs w:val="24"/>
        </w:rPr>
        <w:t>previous work</w:t>
      </w:r>
      <w:r w:rsidR="000B2066">
        <w:rPr>
          <w:rFonts w:ascii="Times New Roman" w:hAnsi="Times New Roman" w:cs="Times New Roman"/>
          <w:color w:val="FF0000"/>
          <w:sz w:val="24"/>
          <w:szCs w:val="24"/>
        </w:rPr>
        <w:t>)</w:t>
      </w:r>
      <w:r w:rsidR="007F3616">
        <w:rPr>
          <w:rFonts w:ascii="Times New Roman" w:hAnsi="Times New Roman" w:cs="Times New Roman"/>
          <w:color w:val="FF0000"/>
          <w:sz w:val="24"/>
          <w:szCs w:val="24"/>
        </w:rPr>
        <w:t xml:space="preserve">, test it under different reaction conditions, characterize both fresh and used catalyst and analyze the </w:t>
      </w:r>
      <w:r w:rsidR="00092508">
        <w:rPr>
          <w:rFonts w:ascii="Times New Roman" w:hAnsi="Times New Roman" w:cs="Times New Roman"/>
          <w:color w:val="FF0000"/>
          <w:sz w:val="24"/>
          <w:szCs w:val="24"/>
        </w:rPr>
        <w:t xml:space="preserve">experimental data </w:t>
      </w:r>
      <w:r w:rsidR="00092508" w:rsidRPr="00092508">
        <w:rPr>
          <w:rFonts w:ascii="Times New Roman" w:hAnsi="Times New Roman" w:cs="Times New Roman"/>
          <w:color w:val="FF0000"/>
          <w:sz w:val="24"/>
          <w:szCs w:val="24"/>
        </w:rPr>
        <w:t xml:space="preserve">to define kinetic model which might be </w:t>
      </w:r>
      <w:r w:rsidR="004B0F71">
        <w:rPr>
          <w:rFonts w:ascii="Times New Roman" w:hAnsi="Times New Roman" w:cs="Times New Roman"/>
          <w:color w:val="FF0000"/>
          <w:sz w:val="24"/>
          <w:szCs w:val="24"/>
        </w:rPr>
        <w:t xml:space="preserve">later </w:t>
      </w:r>
      <w:r w:rsidR="00092508" w:rsidRPr="00092508">
        <w:rPr>
          <w:rFonts w:ascii="Times New Roman" w:hAnsi="Times New Roman" w:cs="Times New Roman"/>
          <w:color w:val="FF0000"/>
          <w:sz w:val="24"/>
          <w:szCs w:val="24"/>
        </w:rPr>
        <w:t xml:space="preserve">used for designing </w:t>
      </w:r>
      <w:r w:rsidR="00431265">
        <w:rPr>
          <w:rFonts w:ascii="Times New Roman" w:hAnsi="Times New Roman" w:cs="Times New Roman"/>
          <w:color w:val="FF0000"/>
          <w:sz w:val="24"/>
          <w:szCs w:val="24"/>
        </w:rPr>
        <w:t>of larger size</w:t>
      </w:r>
      <w:r w:rsidR="00092508" w:rsidRPr="00092508">
        <w:rPr>
          <w:rFonts w:ascii="Times New Roman" w:hAnsi="Times New Roman" w:cs="Times New Roman"/>
          <w:color w:val="FF0000"/>
          <w:sz w:val="24"/>
          <w:szCs w:val="24"/>
        </w:rPr>
        <w:t xml:space="preserve"> tubular reactor packed with MnCO</w:t>
      </w:r>
      <w:r w:rsidR="00092508" w:rsidRPr="00092508">
        <w:rPr>
          <w:rFonts w:ascii="Times New Roman" w:hAnsi="Times New Roman" w:cs="Times New Roman"/>
          <w:color w:val="FF0000"/>
          <w:sz w:val="24"/>
          <w:szCs w:val="24"/>
          <w:vertAlign w:val="subscript"/>
        </w:rPr>
        <w:t>3</w:t>
      </w:r>
      <w:r w:rsidR="00092508" w:rsidRPr="00092508">
        <w:rPr>
          <w:rFonts w:ascii="Times New Roman" w:hAnsi="Times New Roman" w:cs="Times New Roman"/>
          <w:color w:val="FF0000"/>
          <w:sz w:val="24"/>
          <w:szCs w:val="24"/>
        </w:rPr>
        <w:t>/Na-silicate as catalyst</w:t>
      </w:r>
      <w:r w:rsidR="00412C9E">
        <w:rPr>
          <w:rFonts w:ascii="Times New Roman" w:hAnsi="Times New Roman" w:cs="Times New Roman"/>
          <w:color w:val="FF0000"/>
          <w:sz w:val="24"/>
          <w:szCs w:val="24"/>
        </w:rPr>
        <w:t>.</w:t>
      </w:r>
    </w:p>
    <w:p w:rsidR="00552EC4" w:rsidRPr="00431265" w:rsidRDefault="00552EC4">
      <w:pPr>
        <w:rPr>
          <w:rFonts w:ascii="Times New Roman" w:hAnsi="Times New Roman" w:cs="Times New Roman"/>
          <w:color w:val="FF0000"/>
          <w:sz w:val="24"/>
          <w:szCs w:val="24"/>
        </w:rPr>
      </w:pPr>
      <w:r w:rsidRPr="00ED1F86">
        <w:rPr>
          <w:rFonts w:ascii="Times New Roman" w:hAnsi="Times New Roman" w:cs="Times New Roman"/>
          <w:color w:val="FF0000"/>
          <w:sz w:val="24"/>
          <w:szCs w:val="24"/>
        </w:rPr>
        <w:t>The comparison with MnCO</w:t>
      </w:r>
      <w:r w:rsidRPr="00ED1F86">
        <w:rPr>
          <w:rFonts w:ascii="Times New Roman" w:hAnsi="Times New Roman" w:cs="Times New Roman"/>
          <w:color w:val="FF0000"/>
          <w:sz w:val="24"/>
          <w:szCs w:val="24"/>
          <w:vertAlign w:val="subscript"/>
        </w:rPr>
        <w:t>3</w:t>
      </w:r>
      <w:r w:rsidR="000B2066">
        <w:rPr>
          <w:rFonts w:ascii="Times New Roman" w:hAnsi="Times New Roman" w:cs="Times New Roman"/>
          <w:color w:val="FF0000"/>
          <w:sz w:val="24"/>
          <w:szCs w:val="24"/>
        </w:rPr>
        <w:t xml:space="preserve">catalyst </w:t>
      </w:r>
      <w:r w:rsidRPr="00ED1F86">
        <w:rPr>
          <w:rFonts w:ascii="Times New Roman" w:hAnsi="Times New Roman" w:cs="Times New Roman"/>
          <w:color w:val="FF0000"/>
          <w:sz w:val="24"/>
          <w:szCs w:val="24"/>
        </w:rPr>
        <w:t>was</w:t>
      </w:r>
      <w:r w:rsidR="00592274">
        <w:rPr>
          <w:rFonts w:ascii="Times New Roman" w:hAnsi="Times New Roman" w:cs="Times New Roman"/>
          <w:color w:val="FF0000"/>
          <w:sz w:val="24"/>
          <w:szCs w:val="24"/>
        </w:rPr>
        <w:t xml:space="preserve"> amplified</w:t>
      </w:r>
      <w:r w:rsidRPr="00ED1F86">
        <w:rPr>
          <w:rFonts w:ascii="Times New Roman" w:hAnsi="Times New Roman" w:cs="Times New Roman"/>
          <w:color w:val="FF0000"/>
          <w:sz w:val="24"/>
          <w:szCs w:val="24"/>
        </w:rPr>
        <w:t xml:space="preserve"> and explained in more details</w:t>
      </w:r>
      <w:r w:rsidR="00CB3A19">
        <w:rPr>
          <w:rFonts w:ascii="Times New Roman" w:hAnsi="Times New Roman" w:cs="Times New Roman"/>
          <w:color w:val="FF0000"/>
          <w:sz w:val="24"/>
          <w:szCs w:val="24"/>
        </w:rPr>
        <w:t xml:space="preserve"> (Page</w:t>
      </w:r>
      <w:r w:rsidR="00E74273">
        <w:rPr>
          <w:rFonts w:ascii="Times New Roman" w:hAnsi="Times New Roman" w:cs="Times New Roman"/>
          <w:color w:val="FF0000"/>
          <w:sz w:val="24"/>
          <w:szCs w:val="24"/>
        </w:rPr>
        <w:t xml:space="preserve"> 7</w:t>
      </w:r>
      <w:r w:rsidR="00CB3A19">
        <w:rPr>
          <w:rFonts w:ascii="Times New Roman" w:hAnsi="Times New Roman" w:cs="Times New Roman"/>
          <w:color w:val="FF0000"/>
          <w:sz w:val="24"/>
          <w:szCs w:val="24"/>
        </w:rPr>
        <w:t>, line</w:t>
      </w:r>
      <w:r w:rsidR="00E74273">
        <w:rPr>
          <w:rFonts w:ascii="Times New Roman" w:hAnsi="Times New Roman" w:cs="Times New Roman"/>
          <w:color w:val="FF0000"/>
          <w:sz w:val="24"/>
          <w:szCs w:val="24"/>
        </w:rPr>
        <w:t xml:space="preserve">s </w:t>
      </w:r>
      <w:r w:rsidR="008312CA">
        <w:rPr>
          <w:rFonts w:ascii="Times New Roman" w:hAnsi="Times New Roman" w:cs="Times New Roman"/>
          <w:color w:val="FF0000"/>
          <w:sz w:val="24"/>
          <w:szCs w:val="24"/>
        </w:rPr>
        <w:t>181-190</w:t>
      </w:r>
      <w:r w:rsidR="00E74273">
        <w:rPr>
          <w:rFonts w:ascii="Times New Roman" w:hAnsi="Times New Roman" w:cs="Times New Roman"/>
          <w:color w:val="FF0000"/>
          <w:sz w:val="24"/>
          <w:szCs w:val="24"/>
        </w:rPr>
        <w:t>; Page 8, line</w:t>
      </w:r>
      <w:r w:rsidR="008312CA">
        <w:rPr>
          <w:rFonts w:ascii="Times New Roman" w:hAnsi="Times New Roman" w:cs="Times New Roman"/>
          <w:color w:val="FF0000"/>
          <w:sz w:val="24"/>
          <w:szCs w:val="24"/>
        </w:rPr>
        <w:t>s198</w:t>
      </w:r>
      <w:r w:rsidR="00E74273">
        <w:rPr>
          <w:rFonts w:ascii="Times New Roman" w:hAnsi="Times New Roman" w:cs="Times New Roman"/>
          <w:color w:val="FF0000"/>
          <w:sz w:val="24"/>
          <w:szCs w:val="24"/>
        </w:rPr>
        <w:t>-20</w:t>
      </w:r>
      <w:r w:rsidR="008312CA">
        <w:rPr>
          <w:rFonts w:ascii="Times New Roman" w:hAnsi="Times New Roman" w:cs="Times New Roman"/>
          <w:color w:val="FF0000"/>
          <w:sz w:val="24"/>
          <w:szCs w:val="24"/>
        </w:rPr>
        <w:t>0</w:t>
      </w:r>
      <w:r w:rsidR="00E74273">
        <w:rPr>
          <w:rFonts w:ascii="Times New Roman" w:hAnsi="Times New Roman" w:cs="Times New Roman"/>
          <w:color w:val="FF0000"/>
          <w:sz w:val="24"/>
          <w:szCs w:val="24"/>
        </w:rPr>
        <w:t xml:space="preserve">; Page 13, lines </w:t>
      </w:r>
      <w:r w:rsidR="008312CA">
        <w:rPr>
          <w:rFonts w:ascii="Times New Roman" w:hAnsi="Times New Roman" w:cs="Times New Roman"/>
          <w:color w:val="FF0000"/>
          <w:sz w:val="24"/>
          <w:szCs w:val="24"/>
        </w:rPr>
        <w:t>292-296</w:t>
      </w:r>
      <w:r w:rsidR="00E74273">
        <w:rPr>
          <w:rFonts w:ascii="Times New Roman" w:hAnsi="Times New Roman" w:cs="Times New Roman"/>
          <w:color w:val="FF0000"/>
          <w:sz w:val="24"/>
          <w:szCs w:val="24"/>
        </w:rPr>
        <w:t xml:space="preserve">; </w:t>
      </w:r>
      <w:r w:rsidR="008312CA">
        <w:rPr>
          <w:rFonts w:ascii="Times New Roman" w:hAnsi="Times New Roman" w:cs="Times New Roman"/>
          <w:color w:val="FF0000"/>
          <w:sz w:val="24"/>
          <w:szCs w:val="24"/>
        </w:rPr>
        <w:t xml:space="preserve">Page14, lines 307-310; </w:t>
      </w:r>
      <w:r w:rsidR="00E74273">
        <w:rPr>
          <w:rFonts w:ascii="Times New Roman" w:hAnsi="Times New Roman" w:cs="Times New Roman"/>
          <w:color w:val="FF0000"/>
          <w:sz w:val="24"/>
          <w:szCs w:val="24"/>
        </w:rPr>
        <w:t>Page 1</w:t>
      </w:r>
      <w:r w:rsidR="008312CA">
        <w:rPr>
          <w:rFonts w:ascii="Times New Roman" w:hAnsi="Times New Roman" w:cs="Times New Roman"/>
          <w:color w:val="FF0000"/>
          <w:sz w:val="24"/>
          <w:szCs w:val="24"/>
        </w:rPr>
        <w:t>3</w:t>
      </w:r>
      <w:r w:rsidR="00E74273">
        <w:rPr>
          <w:rFonts w:ascii="Times New Roman" w:hAnsi="Times New Roman" w:cs="Times New Roman"/>
          <w:color w:val="FF0000"/>
          <w:sz w:val="24"/>
          <w:szCs w:val="24"/>
        </w:rPr>
        <w:t>, lines 3</w:t>
      </w:r>
      <w:r w:rsidR="008312CA">
        <w:rPr>
          <w:rFonts w:ascii="Times New Roman" w:hAnsi="Times New Roman" w:cs="Times New Roman"/>
          <w:color w:val="FF0000"/>
          <w:sz w:val="24"/>
          <w:szCs w:val="24"/>
        </w:rPr>
        <w:t>23-324, Page17, lines 359-361</w:t>
      </w:r>
      <w:r w:rsidR="00431265">
        <w:rPr>
          <w:rFonts w:ascii="Times New Roman" w:hAnsi="Times New Roman" w:cs="Times New Roman"/>
          <w:color w:val="FF0000"/>
          <w:sz w:val="24"/>
          <w:szCs w:val="24"/>
        </w:rPr>
        <w:t xml:space="preserve">), </w:t>
      </w:r>
      <w:r w:rsidR="00E74273">
        <w:rPr>
          <w:rFonts w:ascii="Times New Roman" w:hAnsi="Times New Roman" w:cs="Times New Roman"/>
          <w:color w:val="FF0000"/>
          <w:sz w:val="24"/>
          <w:szCs w:val="24"/>
        </w:rPr>
        <w:t xml:space="preserve">and </w:t>
      </w:r>
      <w:r w:rsidR="00431265">
        <w:rPr>
          <w:rFonts w:ascii="Times New Roman" w:hAnsi="Times New Roman" w:cs="Times New Roman"/>
          <w:color w:val="FF0000"/>
          <w:sz w:val="24"/>
          <w:szCs w:val="24"/>
        </w:rPr>
        <w:t xml:space="preserve">even the Fig.1 was </w:t>
      </w:r>
      <w:r w:rsidR="000B2066">
        <w:rPr>
          <w:rFonts w:ascii="Times New Roman" w:hAnsi="Times New Roman" w:cs="Times New Roman"/>
          <w:color w:val="FF0000"/>
          <w:sz w:val="24"/>
          <w:szCs w:val="24"/>
        </w:rPr>
        <w:t>modified</w:t>
      </w:r>
      <w:r w:rsidR="00592274">
        <w:rPr>
          <w:rFonts w:ascii="Times New Roman" w:hAnsi="Times New Roman" w:cs="Times New Roman"/>
          <w:color w:val="FF0000"/>
          <w:sz w:val="24"/>
          <w:szCs w:val="24"/>
        </w:rPr>
        <w:t xml:space="preserve"> wherein</w:t>
      </w:r>
      <w:r w:rsidR="00431265">
        <w:rPr>
          <w:rFonts w:ascii="Times New Roman" w:hAnsi="Times New Roman" w:cs="Times New Roman"/>
          <w:color w:val="FF0000"/>
          <w:sz w:val="24"/>
          <w:szCs w:val="24"/>
        </w:rPr>
        <w:t xml:space="preserve">TAG conversion and FAME yield </w:t>
      </w:r>
      <w:r w:rsidR="00592274">
        <w:rPr>
          <w:rFonts w:ascii="Times New Roman" w:hAnsi="Times New Roman" w:cs="Times New Roman"/>
          <w:color w:val="FF0000"/>
          <w:sz w:val="24"/>
          <w:szCs w:val="24"/>
        </w:rPr>
        <w:t>at different</w:t>
      </w:r>
      <w:r w:rsidR="00431265">
        <w:rPr>
          <w:rFonts w:ascii="Times New Roman" w:hAnsi="Times New Roman" w:cs="Times New Roman"/>
          <w:color w:val="FF0000"/>
          <w:sz w:val="24"/>
          <w:szCs w:val="24"/>
        </w:rPr>
        <w:t xml:space="preserve"> temperature when MnCO</w:t>
      </w:r>
      <w:r w:rsidR="00431265" w:rsidRPr="00431265">
        <w:rPr>
          <w:rFonts w:ascii="Times New Roman" w:hAnsi="Times New Roman" w:cs="Times New Roman"/>
          <w:color w:val="FF0000"/>
          <w:sz w:val="24"/>
          <w:szCs w:val="24"/>
          <w:vertAlign w:val="subscript"/>
        </w:rPr>
        <w:t>3</w:t>
      </w:r>
      <w:r w:rsidR="00431265">
        <w:rPr>
          <w:rFonts w:ascii="Times New Roman" w:hAnsi="Times New Roman" w:cs="Times New Roman"/>
          <w:color w:val="FF0000"/>
          <w:sz w:val="24"/>
          <w:szCs w:val="24"/>
        </w:rPr>
        <w:t xml:space="preserve"> was used was added in order to make the difference at low temperature clearer.</w:t>
      </w:r>
    </w:p>
    <w:p w:rsidR="00E64D03" w:rsidRPr="00ED1F86" w:rsidRDefault="007A2FAD">
      <w:pPr>
        <w:rPr>
          <w:rFonts w:ascii="Times New Roman" w:hAnsi="Times New Roman" w:cs="Times New Roman"/>
          <w:sz w:val="24"/>
          <w:szCs w:val="24"/>
        </w:rPr>
      </w:pPr>
      <w:r>
        <w:rPr>
          <w:rFonts w:ascii="Times New Roman" w:hAnsi="Times New Roman" w:cs="Times New Roman"/>
          <w:sz w:val="24"/>
          <w:szCs w:val="24"/>
        </w:rPr>
        <w:t xml:space="preserve">3.4 </w:t>
      </w:r>
      <w:r w:rsidR="00E64D03" w:rsidRPr="00ED1F86">
        <w:rPr>
          <w:rFonts w:ascii="Times New Roman" w:hAnsi="Times New Roman" w:cs="Times New Roman"/>
          <w:sz w:val="24"/>
          <w:szCs w:val="24"/>
        </w:rPr>
        <w:t xml:space="preserve">Moreover, page 8, lines 206-207: "determined TAG conversion was only about 20% at 392 K, MnCO3/Na-silicate showed much higher activity with 24.6% of TAG..." difference of 4.6% for such reaction is not much higher, it is minor difference. Please, change that. </w:t>
      </w:r>
    </w:p>
    <w:p w:rsidR="00F954E8" w:rsidRPr="00ED1F86" w:rsidRDefault="00F954E8">
      <w:pPr>
        <w:rPr>
          <w:rFonts w:ascii="Times New Roman" w:hAnsi="Times New Roman" w:cs="Times New Roman"/>
          <w:color w:val="FF0000"/>
          <w:sz w:val="24"/>
          <w:szCs w:val="24"/>
        </w:rPr>
      </w:pPr>
      <w:r w:rsidRPr="00ED1F86">
        <w:rPr>
          <w:rFonts w:ascii="Times New Roman" w:hAnsi="Times New Roman" w:cs="Times New Roman"/>
          <w:color w:val="FF0000"/>
          <w:sz w:val="24"/>
          <w:szCs w:val="24"/>
        </w:rPr>
        <w:t>The Reviewer did not read the sentence carefully</w:t>
      </w:r>
      <w:r w:rsidR="004B0F71">
        <w:rPr>
          <w:rFonts w:ascii="Times New Roman" w:hAnsi="Times New Roman" w:cs="Times New Roman"/>
          <w:color w:val="FF0000"/>
          <w:sz w:val="24"/>
          <w:szCs w:val="24"/>
        </w:rPr>
        <w:t>;t</w:t>
      </w:r>
      <w:r w:rsidR="00E10CF6">
        <w:rPr>
          <w:rFonts w:ascii="Times New Roman" w:hAnsi="Times New Roman" w:cs="Times New Roman"/>
          <w:color w:val="FF0000"/>
          <w:sz w:val="24"/>
          <w:szCs w:val="24"/>
        </w:rPr>
        <w:t xml:space="preserve">he conversion of </w:t>
      </w:r>
      <w:r w:rsidRPr="00ED1F86">
        <w:rPr>
          <w:rFonts w:ascii="Times New Roman" w:hAnsi="Times New Roman" w:cs="Times New Roman"/>
          <w:color w:val="FF0000"/>
          <w:sz w:val="24"/>
          <w:szCs w:val="24"/>
        </w:rPr>
        <w:t>24.6% was obtained at 333K, obviously lower temperature, and at 388K the conversion was 68.2%.</w:t>
      </w:r>
      <w:r w:rsidR="00B24653" w:rsidRPr="00ED1F86">
        <w:rPr>
          <w:rFonts w:ascii="Times New Roman" w:hAnsi="Times New Roman" w:cs="Times New Roman"/>
          <w:color w:val="FF0000"/>
          <w:sz w:val="24"/>
          <w:szCs w:val="24"/>
        </w:rPr>
        <w:t xml:space="preserve"> The difference between 20% and 68.2% </w:t>
      </w:r>
      <w:r w:rsidR="00431265">
        <w:rPr>
          <w:rFonts w:ascii="Times New Roman" w:hAnsi="Times New Roman" w:cs="Times New Roman"/>
          <w:color w:val="FF0000"/>
          <w:sz w:val="24"/>
          <w:szCs w:val="24"/>
        </w:rPr>
        <w:t>could</w:t>
      </w:r>
      <w:r w:rsidR="00B24653" w:rsidRPr="00ED1F86">
        <w:rPr>
          <w:rFonts w:ascii="Times New Roman" w:hAnsi="Times New Roman" w:cs="Times New Roman"/>
          <w:color w:val="FF0000"/>
          <w:sz w:val="24"/>
          <w:szCs w:val="24"/>
        </w:rPr>
        <w:t xml:space="preserve"> not </w:t>
      </w:r>
      <w:r w:rsidR="00431265">
        <w:rPr>
          <w:rFonts w:ascii="Times New Roman" w:hAnsi="Times New Roman" w:cs="Times New Roman"/>
          <w:color w:val="FF0000"/>
          <w:sz w:val="24"/>
          <w:szCs w:val="24"/>
        </w:rPr>
        <w:t>be</w:t>
      </w:r>
      <w:r w:rsidR="00B55610">
        <w:rPr>
          <w:rFonts w:ascii="Times New Roman" w:hAnsi="Times New Roman" w:cs="Times New Roman"/>
          <w:color w:val="FF0000"/>
          <w:sz w:val="24"/>
          <w:szCs w:val="24"/>
        </w:rPr>
        <w:t xml:space="preserve"> considered</w:t>
      </w:r>
      <w:r w:rsidR="00431265">
        <w:rPr>
          <w:rFonts w:ascii="Times New Roman" w:hAnsi="Times New Roman" w:cs="Times New Roman"/>
          <w:color w:val="FF0000"/>
          <w:sz w:val="24"/>
          <w:szCs w:val="24"/>
        </w:rPr>
        <w:t xml:space="preserve"> as </w:t>
      </w:r>
      <w:r w:rsidR="00431265" w:rsidRPr="00ED1F86">
        <w:rPr>
          <w:rFonts w:ascii="Times New Roman" w:hAnsi="Times New Roman" w:cs="Times New Roman"/>
          <w:color w:val="FF0000"/>
          <w:sz w:val="24"/>
          <w:szCs w:val="24"/>
        </w:rPr>
        <w:t>minor;</w:t>
      </w:r>
      <w:r w:rsidR="00B24653" w:rsidRPr="00ED1F86">
        <w:rPr>
          <w:rFonts w:ascii="Times New Roman" w:hAnsi="Times New Roman" w:cs="Times New Roman"/>
          <w:color w:val="FF0000"/>
          <w:sz w:val="24"/>
          <w:szCs w:val="24"/>
        </w:rPr>
        <w:t xml:space="preserve"> it is over 3 time higher conversion. </w:t>
      </w:r>
    </w:p>
    <w:p w:rsidR="00B24653" w:rsidRPr="00ED1F86" w:rsidRDefault="00B24653">
      <w:pPr>
        <w:rPr>
          <w:rFonts w:ascii="Times New Roman" w:hAnsi="Times New Roman" w:cs="Times New Roman"/>
          <w:color w:val="FF0000"/>
          <w:sz w:val="24"/>
          <w:szCs w:val="24"/>
        </w:rPr>
      </w:pPr>
      <w:r w:rsidRPr="00ED1F86">
        <w:rPr>
          <w:rFonts w:ascii="Times New Roman" w:hAnsi="Times New Roman" w:cs="Times New Roman"/>
          <w:color w:val="FF0000"/>
          <w:sz w:val="24"/>
          <w:szCs w:val="24"/>
        </w:rPr>
        <w:lastRenderedPageBreak/>
        <w:t>The sentence has been re</w:t>
      </w:r>
      <w:r w:rsidR="00412ECE">
        <w:rPr>
          <w:rFonts w:ascii="Times New Roman" w:hAnsi="Times New Roman" w:cs="Times New Roman"/>
          <w:color w:val="FF0000"/>
          <w:sz w:val="24"/>
          <w:szCs w:val="24"/>
        </w:rPr>
        <w:t>written in order to be clearer, and only FAME yield at similar temperature a</w:t>
      </w:r>
      <w:r w:rsidR="000D76AB">
        <w:rPr>
          <w:rFonts w:ascii="Times New Roman" w:hAnsi="Times New Roman" w:cs="Times New Roman"/>
          <w:color w:val="FF0000"/>
          <w:sz w:val="24"/>
          <w:szCs w:val="24"/>
        </w:rPr>
        <w:t>re compared now (Pages 7, lines 1</w:t>
      </w:r>
      <w:r w:rsidR="00CB18B8">
        <w:rPr>
          <w:rFonts w:ascii="Times New Roman" w:hAnsi="Times New Roman" w:cs="Times New Roman"/>
          <w:color w:val="FF0000"/>
          <w:sz w:val="24"/>
          <w:szCs w:val="24"/>
        </w:rPr>
        <w:t>85</w:t>
      </w:r>
      <w:r w:rsidR="000D76AB">
        <w:rPr>
          <w:rFonts w:ascii="Times New Roman" w:hAnsi="Times New Roman" w:cs="Times New Roman"/>
          <w:color w:val="FF0000"/>
          <w:sz w:val="24"/>
          <w:szCs w:val="24"/>
        </w:rPr>
        <w:t>-1</w:t>
      </w:r>
      <w:r w:rsidR="00CB18B8">
        <w:rPr>
          <w:rFonts w:ascii="Times New Roman" w:hAnsi="Times New Roman" w:cs="Times New Roman"/>
          <w:color w:val="FF0000"/>
          <w:sz w:val="24"/>
          <w:szCs w:val="24"/>
        </w:rPr>
        <w:t>87</w:t>
      </w:r>
      <w:r w:rsidR="000D76AB">
        <w:rPr>
          <w:rFonts w:ascii="Times New Roman" w:hAnsi="Times New Roman" w:cs="Times New Roman"/>
          <w:color w:val="FF0000"/>
          <w:sz w:val="24"/>
          <w:szCs w:val="24"/>
        </w:rPr>
        <w:t>).</w:t>
      </w:r>
    </w:p>
    <w:p w:rsidR="00D46EE3" w:rsidRPr="00ED1F86" w:rsidRDefault="007A2FAD">
      <w:pPr>
        <w:rPr>
          <w:rFonts w:ascii="Times New Roman" w:hAnsi="Times New Roman" w:cs="Times New Roman"/>
          <w:sz w:val="24"/>
          <w:szCs w:val="24"/>
        </w:rPr>
      </w:pPr>
      <w:r>
        <w:rPr>
          <w:rFonts w:ascii="Times New Roman" w:hAnsi="Times New Roman" w:cs="Times New Roman"/>
          <w:sz w:val="24"/>
          <w:szCs w:val="24"/>
        </w:rPr>
        <w:t xml:space="preserve">3.5 </w:t>
      </w:r>
      <w:r w:rsidR="005111CE" w:rsidRPr="00ED1F86">
        <w:rPr>
          <w:rFonts w:ascii="Times New Roman" w:hAnsi="Times New Roman" w:cs="Times New Roman"/>
          <w:sz w:val="24"/>
          <w:szCs w:val="24"/>
        </w:rPr>
        <w:t xml:space="preserve">Also, influence of </w:t>
      </w:r>
      <w:r w:rsidR="006F48CF" w:rsidRPr="00ED1F86">
        <w:rPr>
          <w:rFonts w:ascii="Times New Roman" w:hAnsi="Times New Roman" w:cs="Times New Roman"/>
          <w:sz w:val="24"/>
          <w:szCs w:val="24"/>
        </w:rPr>
        <w:t>each</w:t>
      </w:r>
      <w:r w:rsidR="005111CE" w:rsidRPr="00ED1F86">
        <w:rPr>
          <w:rFonts w:ascii="Times New Roman" w:hAnsi="Times New Roman" w:cs="Times New Roman"/>
          <w:sz w:val="24"/>
          <w:szCs w:val="24"/>
        </w:rPr>
        <w:t xml:space="preserve"> parameters (temperature, oil to methanol molar ratio, time of reaction, number of repetition) could not be compared at all since all other parameters </w:t>
      </w:r>
      <w:r w:rsidR="006F48CF" w:rsidRPr="00ED1F86">
        <w:rPr>
          <w:rFonts w:ascii="Times New Roman" w:hAnsi="Times New Roman" w:cs="Times New Roman"/>
          <w:sz w:val="24"/>
          <w:szCs w:val="24"/>
        </w:rPr>
        <w:t xml:space="preserve">are not </w:t>
      </w:r>
      <w:r w:rsidR="005111CE" w:rsidRPr="00ED1F86">
        <w:rPr>
          <w:rFonts w:ascii="Times New Roman" w:hAnsi="Times New Roman" w:cs="Times New Roman"/>
          <w:sz w:val="24"/>
          <w:szCs w:val="24"/>
        </w:rPr>
        <w:t>constant.</w:t>
      </w:r>
      <w:r w:rsidR="006F48CF" w:rsidRPr="00ED1F86">
        <w:rPr>
          <w:rFonts w:ascii="Times New Roman" w:hAnsi="Times New Roman" w:cs="Times New Roman"/>
          <w:sz w:val="24"/>
          <w:szCs w:val="24"/>
        </w:rPr>
        <w:t xml:space="preserve"> Namely</w:t>
      </w:r>
      <w:r w:rsidR="00003550" w:rsidRPr="00ED1F86">
        <w:rPr>
          <w:rFonts w:ascii="Times New Roman" w:hAnsi="Times New Roman" w:cs="Times New Roman"/>
          <w:sz w:val="24"/>
          <w:szCs w:val="24"/>
        </w:rPr>
        <w:t>, influence</w:t>
      </w:r>
      <w:r w:rsidR="006F48CF" w:rsidRPr="00ED1F86">
        <w:rPr>
          <w:rFonts w:ascii="Times New Roman" w:hAnsi="Times New Roman" w:cs="Times New Roman"/>
          <w:sz w:val="24"/>
          <w:szCs w:val="24"/>
        </w:rPr>
        <w:t xml:space="preserve"> of temperature, time of reaction is examined </w:t>
      </w:r>
      <w:r w:rsidR="00003550" w:rsidRPr="00ED1F86">
        <w:rPr>
          <w:rFonts w:ascii="Times New Roman" w:hAnsi="Times New Roman" w:cs="Times New Roman"/>
          <w:sz w:val="24"/>
          <w:szCs w:val="24"/>
        </w:rPr>
        <w:t>for 18:1</w:t>
      </w:r>
      <w:r w:rsidR="006F48CF" w:rsidRPr="00ED1F86">
        <w:rPr>
          <w:rFonts w:ascii="Times New Roman" w:hAnsi="Times New Roman" w:cs="Times New Roman"/>
          <w:sz w:val="24"/>
          <w:szCs w:val="24"/>
        </w:rPr>
        <w:t xml:space="preserve"> molar ratio and 5% catalyst and effect of repeated use for 30:1 and 10% catalyst.</w:t>
      </w:r>
    </w:p>
    <w:p w:rsidR="000A2A13" w:rsidRDefault="00323C65">
      <w:pPr>
        <w:rPr>
          <w:rFonts w:ascii="Times New Roman" w:hAnsi="Times New Roman" w:cs="Times New Roman"/>
          <w:color w:val="FF0000"/>
          <w:sz w:val="24"/>
          <w:szCs w:val="24"/>
        </w:rPr>
      </w:pPr>
      <w:r w:rsidRPr="00ED1F86">
        <w:rPr>
          <w:rFonts w:ascii="Times New Roman" w:hAnsi="Times New Roman" w:cs="Times New Roman"/>
          <w:color w:val="FF0000"/>
          <w:sz w:val="24"/>
          <w:szCs w:val="24"/>
        </w:rPr>
        <w:t xml:space="preserve">Influence of temperature and reaction time were tested at 18:1 molar ratio, and after that molar ratio of methanol to oil was optimized, showing that 30:1 gave better results.  </w:t>
      </w:r>
      <w:r w:rsidR="009E0578">
        <w:rPr>
          <w:rFonts w:ascii="Times New Roman" w:hAnsi="Times New Roman" w:cs="Times New Roman"/>
          <w:color w:val="FF0000"/>
          <w:sz w:val="24"/>
          <w:szCs w:val="24"/>
        </w:rPr>
        <w:t>This is the reas</w:t>
      </w:r>
      <w:r w:rsidR="00630AF1">
        <w:rPr>
          <w:rFonts w:ascii="Times New Roman" w:hAnsi="Times New Roman" w:cs="Times New Roman"/>
          <w:color w:val="FF0000"/>
          <w:sz w:val="24"/>
          <w:szCs w:val="24"/>
        </w:rPr>
        <w:t xml:space="preserve">on why reaction conditions are </w:t>
      </w:r>
      <w:r w:rsidR="009E0578">
        <w:rPr>
          <w:rFonts w:ascii="Times New Roman" w:hAnsi="Times New Roman" w:cs="Times New Roman"/>
          <w:color w:val="FF0000"/>
          <w:sz w:val="24"/>
          <w:szCs w:val="24"/>
        </w:rPr>
        <w:t>different in repeated use of catalyst</w:t>
      </w:r>
      <w:r w:rsidR="009E0578" w:rsidRPr="000A2A13">
        <w:rPr>
          <w:rFonts w:ascii="Times New Roman" w:hAnsi="Times New Roman" w:cs="Times New Roman"/>
          <w:color w:val="FF0000"/>
          <w:sz w:val="24"/>
          <w:szCs w:val="24"/>
        </w:rPr>
        <w:t>.</w:t>
      </w:r>
      <w:r w:rsidR="00A37A7D" w:rsidRPr="000A2A13">
        <w:rPr>
          <w:rFonts w:ascii="Times New Roman" w:hAnsi="Times New Roman" w:cs="Times New Roman"/>
          <w:color w:val="FF0000"/>
          <w:sz w:val="24"/>
          <w:szCs w:val="24"/>
        </w:rPr>
        <w:t xml:space="preserve"> The same case was with catalyst amount, after optimization </w:t>
      </w:r>
      <w:r w:rsidR="00B53C4A" w:rsidRPr="000A2A13">
        <w:rPr>
          <w:rFonts w:ascii="Times New Roman" w:hAnsi="Times New Roman" w:cs="Times New Roman"/>
          <w:color w:val="FF0000"/>
          <w:sz w:val="24"/>
          <w:szCs w:val="24"/>
        </w:rPr>
        <w:t xml:space="preserve">it </w:t>
      </w:r>
      <w:r w:rsidR="00A37A7D" w:rsidRPr="000A2A13">
        <w:rPr>
          <w:rFonts w:ascii="Times New Roman" w:hAnsi="Times New Roman" w:cs="Times New Roman"/>
          <w:color w:val="FF0000"/>
          <w:sz w:val="24"/>
          <w:szCs w:val="24"/>
        </w:rPr>
        <w:t xml:space="preserve">was found that 10wt% </w:t>
      </w:r>
      <w:r w:rsidR="000A2A13" w:rsidRPr="000A2A13">
        <w:rPr>
          <w:rFonts w:ascii="Times New Roman" w:hAnsi="Times New Roman" w:cs="Times New Roman"/>
          <w:color w:val="FF0000"/>
          <w:sz w:val="24"/>
          <w:szCs w:val="24"/>
        </w:rPr>
        <w:t>gives</w:t>
      </w:r>
      <w:r w:rsidR="00A37A7D" w:rsidRPr="000A2A13">
        <w:rPr>
          <w:rFonts w:ascii="Times New Roman" w:hAnsi="Times New Roman" w:cs="Times New Roman"/>
          <w:color w:val="FF0000"/>
          <w:sz w:val="24"/>
          <w:szCs w:val="24"/>
        </w:rPr>
        <w:t xml:space="preserve"> best results, thus it was further used in repeated use of catalyst.</w:t>
      </w:r>
      <w:r w:rsidR="00B53C4A" w:rsidRPr="000A2A13">
        <w:rPr>
          <w:rFonts w:ascii="Times New Roman" w:hAnsi="Times New Roman" w:cs="Times New Roman"/>
          <w:color w:val="FF0000"/>
          <w:sz w:val="24"/>
          <w:szCs w:val="24"/>
        </w:rPr>
        <w:t xml:space="preserve"> The new </w:t>
      </w:r>
      <w:r w:rsidR="00003550" w:rsidRPr="000A2A13">
        <w:rPr>
          <w:rFonts w:ascii="Times New Roman" w:hAnsi="Times New Roman" w:cs="Times New Roman"/>
          <w:color w:val="FF0000"/>
          <w:sz w:val="24"/>
          <w:szCs w:val="24"/>
        </w:rPr>
        <w:t>Section</w:t>
      </w:r>
      <w:r w:rsidR="00B53C4A" w:rsidRPr="000A2A13">
        <w:rPr>
          <w:rFonts w:ascii="Times New Roman" w:hAnsi="Times New Roman" w:cs="Times New Roman"/>
          <w:color w:val="FF0000"/>
          <w:sz w:val="24"/>
          <w:szCs w:val="24"/>
        </w:rPr>
        <w:t xml:space="preserve"> named “Influence of catalyst amount” has been added, </w:t>
      </w:r>
      <w:r w:rsidR="00B53C4A" w:rsidRPr="002A30C4">
        <w:rPr>
          <w:rFonts w:ascii="Times New Roman" w:hAnsi="Times New Roman" w:cs="Times New Roman"/>
          <w:color w:val="FF0000"/>
          <w:sz w:val="24"/>
          <w:szCs w:val="24"/>
        </w:rPr>
        <w:t>Page 14 and also as Fig. 5, and from these results could be seen why 10% was further used in the tests of catalyst reusability</w:t>
      </w:r>
      <w:r w:rsidR="000A2A13">
        <w:rPr>
          <w:rFonts w:ascii="Times New Roman" w:hAnsi="Times New Roman" w:cs="Times New Roman"/>
          <w:color w:val="FF0000"/>
          <w:sz w:val="24"/>
          <w:szCs w:val="24"/>
        </w:rPr>
        <w:t>.</w:t>
      </w:r>
    </w:p>
    <w:p w:rsidR="006F48CF" w:rsidRPr="00ED1F86" w:rsidRDefault="007A2FAD">
      <w:pPr>
        <w:rPr>
          <w:rFonts w:ascii="Times New Roman" w:hAnsi="Times New Roman" w:cs="Times New Roman"/>
          <w:sz w:val="24"/>
          <w:szCs w:val="24"/>
        </w:rPr>
      </w:pPr>
      <w:r>
        <w:rPr>
          <w:rFonts w:ascii="Times New Roman" w:hAnsi="Times New Roman" w:cs="Times New Roman"/>
          <w:sz w:val="24"/>
          <w:szCs w:val="24"/>
        </w:rPr>
        <w:t xml:space="preserve">3.6 </w:t>
      </w:r>
      <w:r w:rsidR="00E64D03" w:rsidRPr="00ED1F86">
        <w:rPr>
          <w:rFonts w:ascii="Times New Roman" w:hAnsi="Times New Roman" w:cs="Times New Roman"/>
          <w:sz w:val="24"/>
          <w:szCs w:val="24"/>
        </w:rPr>
        <w:t>Regarding kinetics, all your results indicate and confirming conclusion in literature that increasing amount of catalyst, or temperature, or amount of oil will not result in required FAME yield</w:t>
      </w:r>
      <w:r w:rsidR="00471C8A" w:rsidRPr="00ED1F86">
        <w:rPr>
          <w:rFonts w:ascii="Times New Roman" w:hAnsi="Times New Roman" w:cs="Times New Roman"/>
          <w:sz w:val="24"/>
          <w:szCs w:val="24"/>
        </w:rPr>
        <w:t xml:space="preserve"> (even you didn't conclude that but could be easily visible)</w:t>
      </w:r>
      <w:r w:rsidR="00E64D03" w:rsidRPr="00ED1F86">
        <w:rPr>
          <w:rFonts w:ascii="Times New Roman" w:hAnsi="Times New Roman" w:cs="Times New Roman"/>
          <w:sz w:val="24"/>
          <w:szCs w:val="24"/>
        </w:rPr>
        <w:t xml:space="preserve">. The reason is complexity of </w:t>
      </w:r>
      <w:r w:rsidR="00471C8A" w:rsidRPr="00ED1F86">
        <w:rPr>
          <w:rFonts w:ascii="Times New Roman" w:hAnsi="Times New Roman" w:cs="Times New Roman"/>
          <w:sz w:val="24"/>
          <w:szCs w:val="24"/>
        </w:rPr>
        <w:t xml:space="preserve">kinetics </w:t>
      </w:r>
      <w:r w:rsidR="00E64D03" w:rsidRPr="00ED1F86">
        <w:rPr>
          <w:rFonts w:ascii="Times New Roman" w:hAnsi="Times New Roman" w:cs="Times New Roman"/>
          <w:sz w:val="24"/>
          <w:szCs w:val="24"/>
        </w:rPr>
        <w:t>for this reaction. The reversible steps and different thermodynamic phase in reactor highly determined the products</w:t>
      </w:r>
      <w:r w:rsidR="00346FAF" w:rsidRPr="00ED1F86">
        <w:rPr>
          <w:rFonts w:ascii="Times New Roman" w:hAnsi="Times New Roman" w:cs="Times New Roman"/>
          <w:sz w:val="24"/>
          <w:szCs w:val="24"/>
        </w:rPr>
        <w:t xml:space="preserve">. So, literature research about kinetics in such system should be better analyzed and new process parameters </w:t>
      </w:r>
      <w:r w:rsidR="00471C8A" w:rsidRPr="00ED1F86">
        <w:rPr>
          <w:rFonts w:ascii="Times New Roman" w:hAnsi="Times New Roman" w:cs="Times New Roman"/>
          <w:sz w:val="24"/>
          <w:szCs w:val="24"/>
        </w:rPr>
        <w:t xml:space="preserve">should be </w:t>
      </w:r>
      <w:r w:rsidR="00346FAF" w:rsidRPr="00ED1F86">
        <w:rPr>
          <w:rFonts w:ascii="Times New Roman" w:hAnsi="Times New Roman" w:cs="Times New Roman"/>
          <w:sz w:val="24"/>
          <w:szCs w:val="24"/>
        </w:rPr>
        <w:t xml:space="preserve">chosen for investigation. </w:t>
      </w:r>
    </w:p>
    <w:p w:rsidR="00092508" w:rsidRDefault="00C06097">
      <w:pPr>
        <w:rPr>
          <w:rFonts w:ascii="Times New Roman" w:hAnsi="Times New Roman" w:cs="Times New Roman"/>
          <w:color w:val="FF0000"/>
          <w:sz w:val="24"/>
          <w:szCs w:val="24"/>
        </w:rPr>
      </w:pPr>
      <w:r w:rsidRPr="00ED1F86">
        <w:rPr>
          <w:rFonts w:ascii="Times New Roman" w:hAnsi="Times New Roman" w:cs="Times New Roman"/>
          <w:color w:val="FF0000"/>
          <w:sz w:val="24"/>
          <w:szCs w:val="24"/>
        </w:rPr>
        <w:t xml:space="preserve">Literature review </w:t>
      </w:r>
      <w:r w:rsidR="00A533C1" w:rsidRPr="00ED1F86">
        <w:rPr>
          <w:rFonts w:ascii="Times New Roman" w:hAnsi="Times New Roman" w:cs="Times New Roman"/>
          <w:color w:val="FF0000"/>
          <w:sz w:val="24"/>
          <w:szCs w:val="24"/>
        </w:rPr>
        <w:t xml:space="preserve">regarding kinetics </w:t>
      </w:r>
      <w:r w:rsidRPr="00ED1F86">
        <w:rPr>
          <w:rFonts w:ascii="Times New Roman" w:hAnsi="Times New Roman" w:cs="Times New Roman"/>
          <w:color w:val="FF0000"/>
          <w:sz w:val="24"/>
          <w:szCs w:val="24"/>
        </w:rPr>
        <w:t xml:space="preserve">has been added to Introduction </w:t>
      </w:r>
      <w:r w:rsidR="00153022">
        <w:rPr>
          <w:rFonts w:ascii="Times New Roman" w:hAnsi="Times New Roman" w:cs="Times New Roman"/>
          <w:color w:val="FF0000"/>
          <w:sz w:val="24"/>
          <w:szCs w:val="24"/>
        </w:rPr>
        <w:t>section</w:t>
      </w:r>
      <w:r w:rsidRPr="00ED1F86">
        <w:rPr>
          <w:rFonts w:ascii="Times New Roman" w:hAnsi="Times New Roman" w:cs="Times New Roman"/>
          <w:color w:val="FF0000"/>
          <w:sz w:val="24"/>
          <w:szCs w:val="24"/>
        </w:rPr>
        <w:t>of the manuscript</w:t>
      </w:r>
      <w:r w:rsidR="007A2FAD">
        <w:rPr>
          <w:rFonts w:ascii="Times New Roman" w:hAnsi="Times New Roman" w:cs="Times New Roman"/>
          <w:color w:val="FF0000"/>
          <w:sz w:val="24"/>
          <w:szCs w:val="24"/>
        </w:rPr>
        <w:t xml:space="preserve"> (see answer to </w:t>
      </w:r>
      <w:r w:rsidR="00617A00">
        <w:rPr>
          <w:rFonts w:ascii="Times New Roman" w:hAnsi="Times New Roman" w:cs="Times New Roman"/>
          <w:color w:val="FF0000"/>
          <w:sz w:val="24"/>
          <w:szCs w:val="24"/>
        </w:rPr>
        <w:t>1</w:t>
      </w:r>
      <w:r w:rsidR="008753FE">
        <w:rPr>
          <w:rFonts w:ascii="Times New Roman" w:hAnsi="Times New Roman" w:cs="Times New Roman"/>
          <w:color w:val="FF0000"/>
          <w:sz w:val="24"/>
          <w:szCs w:val="24"/>
        </w:rPr>
        <w:t>)</w:t>
      </w:r>
      <w:r w:rsidRPr="00ED1F86">
        <w:rPr>
          <w:rFonts w:ascii="Times New Roman" w:hAnsi="Times New Roman" w:cs="Times New Roman"/>
          <w:color w:val="FF0000"/>
          <w:sz w:val="24"/>
          <w:szCs w:val="24"/>
        </w:rPr>
        <w:t>.</w:t>
      </w:r>
      <w:r w:rsidR="00A533C1" w:rsidRPr="00ED1F86">
        <w:rPr>
          <w:rFonts w:ascii="Times New Roman" w:hAnsi="Times New Roman" w:cs="Times New Roman"/>
          <w:color w:val="FF0000"/>
          <w:sz w:val="24"/>
          <w:szCs w:val="24"/>
        </w:rPr>
        <w:t xml:space="preserve"> Different approaches to analysis of kinetics data are reported in literature, from the most frequently used first order, to more complex models </w:t>
      </w:r>
      <w:r w:rsidR="00A96C03">
        <w:rPr>
          <w:rFonts w:ascii="Times New Roman" w:hAnsi="Times New Roman" w:cs="Times New Roman"/>
          <w:color w:val="FF0000"/>
          <w:sz w:val="24"/>
          <w:szCs w:val="24"/>
        </w:rPr>
        <w:t xml:space="preserve">which include </w:t>
      </w:r>
      <w:r w:rsidR="00A96C03" w:rsidRPr="00A96C03">
        <w:rPr>
          <w:rFonts w:ascii="Times New Roman" w:hAnsi="Times New Roman" w:cs="Times New Roman"/>
          <w:color w:val="FF0000"/>
          <w:sz w:val="24"/>
          <w:szCs w:val="24"/>
        </w:rPr>
        <w:t>Eley-Rideal or Langmuir</w:t>
      </w:r>
      <w:r w:rsidR="00A96C03">
        <w:rPr>
          <w:rFonts w:ascii="Times New Roman" w:hAnsi="Times New Roman" w:cs="Times New Roman"/>
          <w:color w:val="FF0000"/>
          <w:sz w:val="24"/>
          <w:szCs w:val="24"/>
        </w:rPr>
        <w:t xml:space="preserve">-Hinshelwood reaction mechanism, </w:t>
      </w:r>
      <w:r w:rsidR="00A96C03" w:rsidRPr="00A96C03">
        <w:rPr>
          <w:rFonts w:ascii="Times New Roman" w:hAnsi="Times New Roman" w:cs="Times New Roman"/>
          <w:color w:val="FF0000"/>
          <w:sz w:val="24"/>
          <w:szCs w:val="24"/>
        </w:rPr>
        <w:t>or consisting of three and four consecutive and reversible reactions</w:t>
      </w:r>
      <w:r w:rsidR="00A533C1" w:rsidRPr="00ED1F86">
        <w:rPr>
          <w:rFonts w:ascii="Times New Roman" w:hAnsi="Times New Roman" w:cs="Times New Roman"/>
          <w:color w:val="FF0000"/>
          <w:sz w:val="24"/>
          <w:szCs w:val="24"/>
        </w:rPr>
        <w:t>.</w:t>
      </w:r>
      <w:r w:rsidR="00A8595D" w:rsidRPr="00ED1F86">
        <w:rPr>
          <w:rFonts w:ascii="Times New Roman" w:hAnsi="Times New Roman" w:cs="Times New Roman"/>
          <w:color w:val="FF0000"/>
          <w:sz w:val="24"/>
          <w:szCs w:val="24"/>
        </w:rPr>
        <w:t xml:space="preserve">Although kinetic studies of </w:t>
      </w:r>
      <w:r w:rsidR="00153022" w:rsidRPr="00ED1F86">
        <w:rPr>
          <w:rFonts w:ascii="Times New Roman" w:hAnsi="Times New Roman" w:cs="Times New Roman"/>
          <w:color w:val="FF0000"/>
          <w:sz w:val="24"/>
          <w:szCs w:val="24"/>
        </w:rPr>
        <w:t>3</w:t>
      </w:r>
      <w:r w:rsidR="00153022">
        <w:rPr>
          <w:rFonts w:ascii="Times New Roman" w:hAnsi="Times New Roman" w:cs="Times New Roman"/>
          <w:color w:val="FF0000"/>
          <w:sz w:val="24"/>
          <w:szCs w:val="24"/>
        </w:rPr>
        <w:t>-</w:t>
      </w:r>
      <w:r w:rsidR="00A8595D" w:rsidRPr="00ED1F86">
        <w:rPr>
          <w:rFonts w:ascii="Times New Roman" w:hAnsi="Times New Roman" w:cs="Times New Roman"/>
          <w:color w:val="FF0000"/>
          <w:sz w:val="24"/>
          <w:szCs w:val="24"/>
        </w:rPr>
        <w:t xml:space="preserve">step transesterification reaction </w:t>
      </w:r>
      <w:r w:rsidR="0022506E">
        <w:rPr>
          <w:rFonts w:ascii="Times New Roman" w:hAnsi="Times New Roman" w:cs="Times New Roman"/>
          <w:color w:val="FF0000"/>
          <w:sz w:val="24"/>
          <w:szCs w:val="24"/>
        </w:rPr>
        <w:t>have been</w:t>
      </w:r>
      <w:r w:rsidR="00A8595D" w:rsidRPr="00ED1F86">
        <w:rPr>
          <w:rFonts w:ascii="Times New Roman" w:hAnsi="Times New Roman" w:cs="Times New Roman"/>
          <w:color w:val="FF0000"/>
          <w:sz w:val="24"/>
          <w:szCs w:val="24"/>
        </w:rPr>
        <w:t xml:space="preserve">reported several times, this approach is complex, time consuming and needs </w:t>
      </w:r>
      <w:r w:rsidR="007A514A">
        <w:rPr>
          <w:rFonts w:ascii="Times New Roman" w:hAnsi="Times New Roman" w:cs="Times New Roman"/>
          <w:color w:val="FF0000"/>
          <w:sz w:val="24"/>
          <w:szCs w:val="24"/>
        </w:rPr>
        <w:t>computer programs for calculations</w:t>
      </w:r>
      <w:r w:rsidR="00BA2297">
        <w:rPr>
          <w:rFonts w:ascii="Times New Roman" w:hAnsi="Times New Roman" w:cs="Times New Roman"/>
          <w:color w:val="FF0000"/>
          <w:sz w:val="24"/>
          <w:szCs w:val="24"/>
        </w:rPr>
        <w:t xml:space="preserve"> and more</w:t>
      </w:r>
      <w:r w:rsidR="007A514A">
        <w:rPr>
          <w:rFonts w:ascii="Times New Roman" w:hAnsi="Times New Roman" w:cs="Times New Roman"/>
          <w:color w:val="FF0000"/>
          <w:sz w:val="24"/>
          <w:szCs w:val="24"/>
        </w:rPr>
        <w:t xml:space="preserve"> experimental data for parameters determination</w:t>
      </w:r>
      <w:r w:rsidR="00BA2297">
        <w:rPr>
          <w:rFonts w:ascii="Times New Roman" w:hAnsi="Times New Roman" w:cs="Times New Roman"/>
          <w:color w:val="FF0000"/>
          <w:sz w:val="24"/>
          <w:szCs w:val="24"/>
        </w:rPr>
        <w:t xml:space="preserve"> therefor </w:t>
      </w:r>
      <w:r w:rsidR="008753FE">
        <w:rPr>
          <w:rFonts w:ascii="Times New Roman" w:hAnsi="Times New Roman" w:cs="Times New Roman"/>
          <w:color w:val="FF0000"/>
          <w:sz w:val="24"/>
          <w:szCs w:val="24"/>
        </w:rPr>
        <w:t>if it is possible should be rep</w:t>
      </w:r>
      <w:r w:rsidR="00A8595D" w:rsidRPr="00ED1F86">
        <w:rPr>
          <w:rFonts w:ascii="Times New Roman" w:hAnsi="Times New Roman" w:cs="Times New Roman"/>
          <w:color w:val="FF0000"/>
          <w:sz w:val="24"/>
          <w:szCs w:val="24"/>
        </w:rPr>
        <w:t>laced by simple kinetic models.</w:t>
      </w:r>
    </w:p>
    <w:p w:rsidR="00C06097" w:rsidRPr="00ED1F86" w:rsidRDefault="00D0255C">
      <w:pPr>
        <w:rPr>
          <w:rFonts w:ascii="Times New Roman" w:hAnsi="Times New Roman" w:cs="Times New Roman"/>
          <w:color w:val="FF0000"/>
          <w:sz w:val="24"/>
          <w:szCs w:val="24"/>
        </w:rPr>
      </w:pPr>
      <w:r>
        <w:rPr>
          <w:rFonts w:ascii="Times New Roman" w:hAnsi="Times New Roman" w:cs="Times New Roman"/>
          <w:color w:val="FF0000"/>
          <w:sz w:val="24"/>
          <w:szCs w:val="24"/>
        </w:rPr>
        <w:t>I</w:t>
      </w:r>
      <w:r w:rsidRPr="00ED1F86">
        <w:rPr>
          <w:rFonts w:ascii="Times New Roman" w:hAnsi="Times New Roman" w:cs="Times New Roman"/>
          <w:color w:val="FF0000"/>
          <w:sz w:val="24"/>
          <w:szCs w:val="24"/>
        </w:rPr>
        <w:t xml:space="preserve">n the present study </w:t>
      </w:r>
      <w:r>
        <w:rPr>
          <w:rFonts w:ascii="Times New Roman" w:hAnsi="Times New Roman" w:cs="Times New Roman"/>
          <w:color w:val="FF0000"/>
          <w:sz w:val="24"/>
          <w:szCs w:val="24"/>
        </w:rPr>
        <w:t>t</w:t>
      </w:r>
      <w:r w:rsidR="00A8595D" w:rsidRPr="00ED1F86">
        <w:rPr>
          <w:rFonts w:ascii="Times New Roman" w:hAnsi="Times New Roman" w:cs="Times New Roman"/>
          <w:color w:val="FF0000"/>
          <w:sz w:val="24"/>
          <w:szCs w:val="24"/>
        </w:rPr>
        <w:t xml:space="preserve">he reversible reactionwas neglected since the excess of methanol was used.  </w:t>
      </w:r>
      <w:r w:rsidR="00055AA5" w:rsidRPr="00ED1F86">
        <w:rPr>
          <w:rFonts w:ascii="Times New Roman" w:hAnsi="Times New Roman" w:cs="Times New Roman"/>
          <w:color w:val="FF0000"/>
          <w:sz w:val="24"/>
          <w:szCs w:val="24"/>
        </w:rPr>
        <w:t xml:space="preserve">Based on the literature </w:t>
      </w:r>
      <w:r w:rsidR="00BA2297">
        <w:rPr>
          <w:rFonts w:ascii="Times New Roman" w:hAnsi="Times New Roman" w:cs="Times New Roman"/>
          <w:color w:val="FF0000"/>
          <w:sz w:val="24"/>
          <w:szCs w:val="24"/>
        </w:rPr>
        <w:t>survey</w:t>
      </w:r>
      <w:r w:rsidR="00055AA5" w:rsidRPr="00ED1F86">
        <w:rPr>
          <w:rFonts w:ascii="Times New Roman" w:hAnsi="Times New Roman" w:cs="Times New Roman"/>
          <w:color w:val="FF0000"/>
          <w:sz w:val="24"/>
          <w:szCs w:val="24"/>
        </w:rPr>
        <w:t xml:space="preserve">, we </w:t>
      </w:r>
      <w:r w:rsidR="00A8595D" w:rsidRPr="00ED1F86">
        <w:rPr>
          <w:rFonts w:ascii="Times New Roman" w:hAnsi="Times New Roman" w:cs="Times New Roman"/>
          <w:color w:val="FF0000"/>
          <w:sz w:val="24"/>
          <w:szCs w:val="24"/>
        </w:rPr>
        <w:t xml:space="preserve">have </w:t>
      </w:r>
      <w:r w:rsidR="00055AA5" w:rsidRPr="00ED1F86">
        <w:rPr>
          <w:rFonts w:ascii="Times New Roman" w:hAnsi="Times New Roman" w:cs="Times New Roman"/>
          <w:color w:val="FF0000"/>
          <w:sz w:val="24"/>
          <w:szCs w:val="24"/>
        </w:rPr>
        <w:t xml:space="preserve">found </w:t>
      </w:r>
      <w:r w:rsidR="00FA4A15" w:rsidRPr="00ED1F86">
        <w:rPr>
          <w:rFonts w:ascii="Times New Roman" w:hAnsi="Times New Roman" w:cs="Times New Roman"/>
          <w:color w:val="FF0000"/>
          <w:sz w:val="24"/>
          <w:szCs w:val="24"/>
        </w:rPr>
        <w:t xml:space="preserve">that </w:t>
      </w:r>
      <w:r w:rsidR="00055AA5" w:rsidRPr="00ED1F86">
        <w:rPr>
          <w:rFonts w:ascii="Times New Roman" w:hAnsi="Times New Roman" w:cs="Times New Roman"/>
          <w:color w:val="FF0000"/>
          <w:sz w:val="24"/>
          <w:szCs w:val="24"/>
        </w:rPr>
        <w:t xml:space="preserve">three models </w:t>
      </w:r>
      <w:r w:rsidR="00A8595D" w:rsidRPr="00ED1F86">
        <w:rPr>
          <w:rFonts w:ascii="Times New Roman" w:hAnsi="Times New Roman" w:cs="Times New Roman"/>
          <w:color w:val="FF0000"/>
          <w:sz w:val="24"/>
          <w:szCs w:val="24"/>
        </w:rPr>
        <w:t xml:space="preserve">are </w:t>
      </w:r>
      <w:r w:rsidR="00055AA5" w:rsidRPr="00ED1F86">
        <w:rPr>
          <w:rFonts w:ascii="Times New Roman" w:hAnsi="Times New Roman" w:cs="Times New Roman"/>
          <w:color w:val="FF0000"/>
          <w:sz w:val="24"/>
          <w:szCs w:val="24"/>
        </w:rPr>
        <w:t>the most proper to be used for describing the kinetics of transesterification of soybean oil using MnCO</w:t>
      </w:r>
      <w:r w:rsidR="00055AA5" w:rsidRPr="00ED1F86">
        <w:rPr>
          <w:rFonts w:ascii="Times New Roman" w:hAnsi="Times New Roman" w:cs="Times New Roman"/>
          <w:color w:val="FF0000"/>
          <w:sz w:val="24"/>
          <w:szCs w:val="24"/>
          <w:vertAlign w:val="subscript"/>
        </w:rPr>
        <w:t>3</w:t>
      </w:r>
      <w:r w:rsidR="00055AA5" w:rsidRPr="00ED1F86">
        <w:rPr>
          <w:rFonts w:ascii="Times New Roman" w:hAnsi="Times New Roman" w:cs="Times New Roman"/>
          <w:color w:val="FF0000"/>
          <w:sz w:val="24"/>
          <w:szCs w:val="24"/>
        </w:rPr>
        <w:t xml:space="preserve">/Na-silicate catalyst. Two of them </w:t>
      </w:r>
      <w:r>
        <w:rPr>
          <w:rFonts w:ascii="Times New Roman" w:hAnsi="Times New Roman" w:cs="Times New Roman"/>
          <w:color w:val="FF0000"/>
          <w:sz w:val="24"/>
          <w:szCs w:val="24"/>
        </w:rPr>
        <w:t xml:space="preserve">(IL and MM model) </w:t>
      </w:r>
      <w:r w:rsidR="00055AA5" w:rsidRPr="00ED1F86">
        <w:rPr>
          <w:rFonts w:ascii="Times New Roman" w:hAnsi="Times New Roman" w:cs="Times New Roman"/>
          <w:color w:val="FF0000"/>
          <w:sz w:val="24"/>
          <w:szCs w:val="24"/>
        </w:rPr>
        <w:t xml:space="preserve">have been confirmed as models that </w:t>
      </w:r>
      <w:r w:rsidR="00FA4A15" w:rsidRPr="00ED1F86">
        <w:rPr>
          <w:rFonts w:ascii="Times New Roman" w:hAnsi="Times New Roman" w:cs="Times New Roman"/>
          <w:color w:val="FF0000"/>
          <w:sz w:val="24"/>
          <w:szCs w:val="24"/>
        </w:rPr>
        <w:t>well</w:t>
      </w:r>
      <w:r w:rsidR="00055AA5" w:rsidRPr="00ED1F86">
        <w:rPr>
          <w:rFonts w:ascii="Times New Roman" w:hAnsi="Times New Roman" w:cs="Times New Roman"/>
          <w:color w:val="FF0000"/>
          <w:sz w:val="24"/>
          <w:szCs w:val="24"/>
        </w:rPr>
        <w:t xml:space="preserve"> describe kinetics of heterogeneously </w:t>
      </w:r>
      <w:r w:rsidRPr="00ED1F86">
        <w:rPr>
          <w:rFonts w:ascii="Times New Roman" w:hAnsi="Times New Roman" w:cs="Times New Roman"/>
          <w:color w:val="FF0000"/>
          <w:sz w:val="24"/>
          <w:szCs w:val="24"/>
        </w:rPr>
        <w:t>catalyzed</w:t>
      </w:r>
      <w:r w:rsidR="00055AA5" w:rsidRPr="00ED1F86">
        <w:rPr>
          <w:rFonts w:ascii="Times New Roman" w:hAnsi="Times New Roman" w:cs="Times New Roman"/>
          <w:color w:val="FF0000"/>
          <w:sz w:val="24"/>
          <w:szCs w:val="24"/>
        </w:rPr>
        <w:t xml:space="preserve"> p</w:t>
      </w:r>
      <w:r w:rsidR="0080301F">
        <w:rPr>
          <w:rFonts w:ascii="Times New Roman" w:hAnsi="Times New Roman" w:cs="Times New Roman"/>
          <w:color w:val="FF0000"/>
          <w:sz w:val="24"/>
          <w:szCs w:val="24"/>
        </w:rPr>
        <w:t>rocess both at lower (60 °C)</w:t>
      </w:r>
      <w:r w:rsidR="00055AA5" w:rsidRPr="00ED1F86">
        <w:rPr>
          <w:rFonts w:ascii="Times New Roman" w:hAnsi="Times New Roman" w:cs="Times New Roman"/>
          <w:color w:val="FF0000"/>
          <w:sz w:val="24"/>
          <w:szCs w:val="24"/>
        </w:rPr>
        <w:t xml:space="preserve"> and higher temperatures</w:t>
      </w:r>
      <w:r>
        <w:rPr>
          <w:rFonts w:ascii="Times New Roman" w:hAnsi="Times New Roman" w:cs="Times New Roman"/>
          <w:color w:val="FF0000"/>
          <w:sz w:val="24"/>
          <w:szCs w:val="24"/>
        </w:rPr>
        <w:t>, and for a large variety of solid catalysts</w:t>
      </w:r>
      <w:r w:rsidR="0080301F">
        <w:rPr>
          <w:rFonts w:ascii="Times New Roman" w:hAnsi="Times New Roman" w:cs="Times New Roman"/>
          <w:color w:val="FF0000"/>
          <w:sz w:val="24"/>
          <w:szCs w:val="24"/>
        </w:rPr>
        <w:t xml:space="preserve"> (ref.8,25,26,33,34,35)</w:t>
      </w:r>
      <w:r>
        <w:rPr>
          <w:rFonts w:ascii="Times New Roman" w:hAnsi="Times New Roman" w:cs="Times New Roman"/>
          <w:color w:val="FF0000"/>
          <w:sz w:val="24"/>
          <w:szCs w:val="24"/>
        </w:rPr>
        <w:t xml:space="preserve">. IL model </w:t>
      </w:r>
      <w:r w:rsidRPr="00D0255C">
        <w:rPr>
          <w:rFonts w:ascii="Times New Roman" w:hAnsi="Times New Roman" w:cs="Times New Roman"/>
          <w:color w:val="FF0000"/>
          <w:sz w:val="24"/>
          <w:szCs w:val="24"/>
        </w:rPr>
        <w:t>comprises both the triglycerides mass transfer and chemical reaction controlled regime</w:t>
      </w:r>
      <w:r>
        <w:rPr>
          <w:rFonts w:ascii="Times New Roman" w:hAnsi="Times New Roman" w:cs="Times New Roman"/>
          <w:color w:val="FF0000"/>
          <w:sz w:val="24"/>
          <w:szCs w:val="24"/>
        </w:rPr>
        <w:t xml:space="preserve">and is based on the </w:t>
      </w:r>
      <w:r w:rsidRPr="00D0255C">
        <w:rPr>
          <w:rFonts w:ascii="Times New Roman" w:hAnsi="Times New Roman" w:cs="Times New Roman"/>
          <w:color w:val="FF0000"/>
          <w:sz w:val="24"/>
          <w:szCs w:val="24"/>
        </w:rPr>
        <w:t xml:space="preserve">Eley–Rideal </w:t>
      </w:r>
      <w:r>
        <w:rPr>
          <w:rFonts w:ascii="Times New Roman" w:hAnsi="Times New Roman" w:cs="Times New Roman"/>
          <w:color w:val="FF0000"/>
          <w:sz w:val="24"/>
          <w:szCs w:val="24"/>
        </w:rPr>
        <w:t>mechanism, while MM model involves</w:t>
      </w:r>
      <w:r w:rsidRPr="00D0255C">
        <w:rPr>
          <w:rFonts w:ascii="Times New Roman" w:hAnsi="Times New Roman" w:cs="Times New Roman"/>
          <w:color w:val="FF0000"/>
          <w:sz w:val="24"/>
          <w:szCs w:val="24"/>
        </w:rPr>
        <w:t xml:space="preserve"> the changing mechanism of the reaction and the TAG mass transfer limitation</w:t>
      </w:r>
      <w:r w:rsidR="0080301F">
        <w:rPr>
          <w:rFonts w:ascii="Times New Roman" w:hAnsi="Times New Roman" w:cs="Times New Roman"/>
          <w:color w:val="FF0000"/>
          <w:sz w:val="24"/>
          <w:szCs w:val="24"/>
        </w:rPr>
        <w:t>, thus both of them not being so simple.</w:t>
      </w:r>
    </w:p>
    <w:p w:rsidR="00346FAF" w:rsidRPr="00ED1F86" w:rsidRDefault="007A2FAD">
      <w:pPr>
        <w:rPr>
          <w:rFonts w:ascii="Times New Roman" w:hAnsi="Times New Roman" w:cs="Times New Roman"/>
          <w:sz w:val="24"/>
          <w:szCs w:val="24"/>
        </w:rPr>
      </w:pPr>
      <w:r>
        <w:rPr>
          <w:rFonts w:ascii="Times New Roman" w:hAnsi="Times New Roman" w:cs="Times New Roman"/>
          <w:sz w:val="24"/>
          <w:szCs w:val="24"/>
        </w:rPr>
        <w:lastRenderedPageBreak/>
        <w:t xml:space="preserve">3.7 </w:t>
      </w:r>
      <w:r w:rsidR="00346FAF" w:rsidRPr="00ED1F86">
        <w:rPr>
          <w:rFonts w:ascii="Times New Roman" w:hAnsi="Times New Roman" w:cs="Times New Roman"/>
          <w:sz w:val="24"/>
          <w:szCs w:val="24"/>
        </w:rPr>
        <w:t xml:space="preserve">In part titled: Leaching of Na and Mn in biodiesel and glycerol, based on data shown in figure 10 and other data described in experimental part, it could be easily calculated that after 9 reuse of the same catalyst the 1.65% of Mn is leached from the catalyst and 192.5% of Na. Could you please explain this? This is also confirming my </w:t>
      </w:r>
      <w:r w:rsidR="00471C8A" w:rsidRPr="00ED1F86">
        <w:rPr>
          <w:rFonts w:ascii="Times New Roman" w:hAnsi="Times New Roman" w:cs="Times New Roman"/>
          <w:sz w:val="24"/>
          <w:szCs w:val="24"/>
        </w:rPr>
        <w:t>doubt</w:t>
      </w:r>
      <w:r w:rsidR="00346FAF" w:rsidRPr="00ED1F86">
        <w:rPr>
          <w:rFonts w:ascii="Times New Roman" w:hAnsi="Times New Roman" w:cs="Times New Roman"/>
          <w:sz w:val="24"/>
          <w:szCs w:val="24"/>
        </w:rPr>
        <w:t xml:space="preserve"> about difference between MnCO3/Na-silicate investigated in this paper and MnCO3 investigated in authors' previous works</w:t>
      </w:r>
      <w:r w:rsidR="00471C8A" w:rsidRPr="00ED1F86">
        <w:rPr>
          <w:rFonts w:ascii="Times New Roman" w:hAnsi="Times New Roman" w:cs="Times New Roman"/>
          <w:sz w:val="24"/>
          <w:szCs w:val="24"/>
        </w:rPr>
        <w:t>, s</w:t>
      </w:r>
      <w:r w:rsidR="00346FAF" w:rsidRPr="00ED1F86">
        <w:rPr>
          <w:rFonts w:ascii="Times New Roman" w:hAnsi="Times New Roman" w:cs="Times New Roman"/>
          <w:sz w:val="24"/>
          <w:szCs w:val="24"/>
        </w:rPr>
        <w:t>ince if all Na is leached from the reaction mixture after the first two uses there is no its catalytic influence (the TAG conversion remain).</w:t>
      </w:r>
      <w:r w:rsidR="00471C8A" w:rsidRPr="00ED1F86">
        <w:rPr>
          <w:rFonts w:ascii="Times New Roman" w:hAnsi="Times New Roman" w:cs="Times New Roman"/>
          <w:sz w:val="24"/>
          <w:szCs w:val="24"/>
        </w:rPr>
        <w:t xml:space="preserve"> Could you explain this too? Or you just have wrong data in your paper.</w:t>
      </w:r>
    </w:p>
    <w:p w:rsidR="00725A6E" w:rsidRDefault="00E545F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Reviewer calculation is not quite clear. </w:t>
      </w:r>
      <w:r w:rsidR="00CA4DB1">
        <w:rPr>
          <w:rFonts w:ascii="Times New Roman" w:hAnsi="Times New Roman" w:cs="Times New Roman"/>
          <w:color w:val="FF0000"/>
          <w:sz w:val="24"/>
          <w:szCs w:val="24"/>
        </w:rPr>
        <w:t>If 1kg of oil was used in transesterification, about 1kg of FAME (slightly less</w:t>
      </w:r>
      <w:r w:rsidR="00B3617E">
        <w:rPr>
          <w:rFonts w:ascii="Times New Roman" w:hAnsi="Times New Roman" w:cs="Times New Roman"/>
          <w:color w:val="FF0000"/>
          <w:sz w:val="24"/>
          <w:szCs w:val="24"/>
        </w:rPr>
        <w:t xml:space="preserve"> i.e. 915g</w:t>
      </w:r>
      <w:r w:rsidR="00CA4DB1">
        <w:rPr>
          <w:rFonts w:ascii="Times New Roman" w:hAnsi="Times New Roman" w:cs="Times New Roman"/>
          <w:color w:val="FF0000"/>
          <w:sz w:val="24"/>
          <w:szCs w:val="24"/>
        </w:rPr>
        <w:t xml:space="preserve">) and only about 104 g of glycerol will be produced if conversion is 100%. </w:t>
      </w:r>
      <w:r>
        <w:rPr>
          <w:rFonts w:ascii="Times New Roman" w:hAnsi="Times New Roman" w:cs="Times New Roman"/>
          <w:color w:val="FF0000"/>
          <w:sz w:val="24"/>
          <w:szCs w:val="24"/>
        </w:rPr>
        <w:t>The amount of Na that is leached from the catalyst after 9 cycles</w:t>
      </w:r>
      <w:r w:rsidR="00CA4DB1">
        <w:rPr>
          <w:rFonts w:ascii="Times New Roman" w:hAnsi="Times New Roman" w:cs="Times New Roman"/>
          <w:color w:val="FF0000"/>
          <w:sz w:val="24"/>
          <w:szCs w:val="24"/>
        </w:rPr>
        <w:t xml:space="preserve">, starting from 1 kg of oil and calculating using the obtained values of FAME yield from Fig </w:t>
      </w:r>
      <w:r w:rsidR="00B3617E">
        <w:rPr>
          <w:rFonts w:ascii="Times New Roman" w:hAnsi="Times New Roman" w:cs="Times New Roman"/>
          <w:color w:val="FF0000"/>
          <w:sz w:val="24"/>
          <w:szCs w:val="24"/>
        </w:rPr>
        <w:t>6</w:t>
      </w:r>
      <w:r w:rsidR="00CA4DB1">
        <w:rPr>
          <w:rFonts w:ascii="Times New Roman" w:hAnsi="Times New Roman" w:cs="Times New Roman"/>
          <w:color w:val="FF0000"/>
          <w:sz w:val="24"/>
          <w:szCs w:val="24"/>
        </w:rPr>
        <w:t xml:space="preserve"> for each cycle would be 3795 mg in FAME and 973 mg in glycerol phase, which is 4768 mg</w:t>
      </w:r>
      <w:r w:rsidR="00725A6E">
        <w:rPr>
          <w:rFonts w:ascii="Times New Roman" w:hAnsi="Times New Roman" w:cs="Times New Roman"/>
          <w:color w:val="FF0000"/>
          <w:sz w:val="24"/>
          <w:szCs w:val="24"/>
        </w:rPr>
        <w:t xml:space="preserve"> total.</w:t>
      </w:r>
      <w:r w:rsidR="00CA4DB1">
        <w:rPr>
          <w:rFonts w:ascii="Times New Roman" w:hAnsi="Times New Roman" w:cs="Times New Roman"/>
          <w:color w:val="FF0000"/>
          <w:sz w:val="24"/>
          <w:szCs w:val="24"/>
        </w:rPr>
        <w:t xml:space="preserve"> The mass of the catalyst used will be 100 g (10% based on oil, and the mass of oil is 1000 g). If we know that mass ratio of Na-silicate</w:t>
      </w:r>
      <w:r w:rsidR="00D20455">
        <w:rPr>
          <w:rFonts w:ascii="Times New Roman" w:hAnsi="Times New Roman" w:cs="Times New Roman"/>
          <w:color w:val="FF0000"/>
          <w:sz w:val="24"/>
          <w:szCs w:val="24"/>
        </w:rPr>
        <w:t xml:space="preserve">to </w:t>
      </w:r>
      <w:r w:rsidR="00CA4574">
        <w:rPr>
          <w:rFonts w:ascii="Times New Roman" w:hAnsi="Times New Roman" w:cs="Times New Roman"/>
          <w:color w:val="FF0000"/>
          <w:sz w:val="24"/>
          <w:szCs w:val="24"/>
        </w:rPr>
        <w:t>MnCO</w:t>
      </w:r>
      <w:r w:rsidR="00CA4574">
        <w:rPr>
          <w:rFonts w:ascii="Times New Roman" w:hAnsi="Times New Roman" w:cs="Times New Roman"/>
          <w:color w:val="FF0000"/>
          <w:sz w:val="24"/>
          <w:szCs w:val="24"/>
          <w:vertAlign w:val="subscript"/>
        </w:rPr>
        <w:t>3</w:t>
      </w:r>
      <w:r w:rsidR="00CA4DB1">
        <w:rPr>
          <w:rFonts w:ascii="Times New Roman" w:hAnsi="Times New Roman" w:cs="Times New Roman"/>
          <w:color w:val="FF0000"/>
          <w:sz w:val="24"/>
          <w:szCs w:val="24"/>
        </w:rPr>
        <w:t>was 0.9:1</w:t>
      </w:r>
      <w:r w:rsidR="00CA4574">
        <w:rPr>
          <w:rFonts w:ascii="Times New Roman" w:hAnsi="Times New Roman" w:cs="Times New Roman"/>
          <w:color w:val="FF0000"/>
          <w:sz w:val="24"/>
          <w:szCs w:val="24"/>
        </w:rPr>
        <w:t>, this means that the catalyst contain 47.4 g of Na silicate and 52.6 g of MnCO</w:t>
      </w:r>
      <w:r w:rsidR="00CA4574">
        <w:rPr>
          <w:rFonts w:ascii="Times New Roman" w:hAnsi="Times New Roman" w:cs="Times New Roman"/>
          <w:color w:val="FF0000"/>
          <w:sz w:val="24"/>
          <w:szCs w:val="24"/>
          <w:vertAlign w:val="subscript"/>
        </w:rPr>
        <w:t>3</w:t>
      </w:r>
      <w:r w:rsidR="00CA4574">
        <w:rPr>
          <w:rFonts w:ascii="Times New Roman" w:hAnsi="Times New Roman" w:cs="Times New Roman"/>
          <w:color w:val="FF0000"/>
          <w:sz w:val="24"/>
          <w:szCs w:val="24"/>
        </w:rPr>
        <w:t>. The mass of Na in 47.4 g of</w:t>
      </w:r>
      <w:r w:rsidR="002A30C4" w:rsidRPr="002A30C4">
        <w:rPr>
          <w:rFonts w:ascii="Times New Roman" w:hAnsi="Times New Roman" w:cs="Times New Roman"/>
          <w:color w:val="FF0000"/>
          <w:sz w:val="24"/>
          <w:szCs w:val="24"/>
        </w:rPr>
        <w:t>Na</w:t>
      </w:r>
      <w:r w:rsidR="002A30C4" w:rsidRPr="002A30C4">
        <w:rPr>
          <w:rFonts w:ascii="Times New Roman" w:hAnsi="Times New Roman" w:cs="Times New Roman"/>
          <w:color w:val="FF0000"/>
          <w:sz w:val="24"/>
          <w:szCs w:val="24"/>
          <w:vertAlign w:val="subscript"/>
        </w:rPr>
        <w:t>2</w:t>
      </w:r>
      <w:r w:rsidR="002A30C4" w:rsidRPr="002A30C4">
        <w:rPr>
          <w:rFonts w:ascii="Times New Roman" w:hAnsi="Times New Roman" w:cs="Times New Roman"/>
          <w:color w:val="FF0000"/>
          <w:sz w:val="24"/>
          <w:szCs w:val="24"/>
        </w:rPr>
        <w:t>O·</w:t>
      </w:r>
      <w:r w:rsidR="0051782D" w:rsidRPr="002A30C4">
        <w:rPr>
          <w:rFonts w:ascii="Times New Roman" w:hAnsi="Times New Roman" w:cs="Times New Roman"/>
          <w:i/>
          <w:color w:val="FF0000"/>
          <w:sz w:val="24"/>
          <w:szCs w:val="24"/>
        </w:rPr>
        <w:t>3.3</w:t>
      </w:r>
      <w:r w:rsidR="0051782D" w:rsidRPr="002A30C4">
        <w:rPr>
          <w:rFonts w:ascii="Times New Roman" w:hAnsi="Times New Roman" w:cs="Times New Roman"/>
          <w:color w:val="FF0000"/>
          <w:sz w:val="24"/>
          <w:szCs w:val="24"/>
        </w:rPr>
        <w:t>SiO</w:t>
      </w:r>
      <w:r w:rsidR="0051782D" w:rsidRPr="002A30C4">
        <w:rPr>
          <w:rFonts w:ascii="Times New Roman" w:hAnsi="Times New Roman" w:cs="Times New Roman"/>
          <w:color w:val="FF0000"/>
          <w:sz w:val="24"/>
          <w:szCs w:val="24"/>
          <w:vertAlign w:val="subscript"/>
        </w:rPr>
        <w:t>2</w:t>
      </w:r>
      <w:r w:rsidR="0051782D" w:rsidRPr="002A30C4">
        <w:rPr>
          <w:rFonts w:ascii="Times New Roman" w:hAnsi="Times New Roman" w:cs="Times New Roman"/>
          <w:color w:val="FF0000"/>
          <w:sz w:val="24"/>
          <w:szCs w:val="24"/>
        </w:rPr>
        <w:t xml:space="preserve"> is</w:t>
      </w:r>
      <w:r w:rsidR="00CA4574">
        <w:rPr>
          <w:rFonts w:ascii="Times New Roman" w:hAnsi="Times New Roman" w:cs="Times New Roman"/>
          <w:color w:val="FF0000"/>
          <w:sz w:val="24"/>
          <w:szCs w:val="24"/>
        </w:rPr>
        <w:t xml:space="preserve"> 8.37g.</w:t>
      </w:r>
      <w:r w:rsidR="00725A6E" w:rsidRPr="00725A6E">
        <w:rPr>
          <w:rFonts w:ascii="Times New Roman" w:hAnsi="Times New Roman" w:cs="Times New Roman"/>
          <w:color w:val="FF0000"/>
          <w:sz w:val="24"/>
          <w:szCs w:val="24"/>
        </w:rPr>
        <w:t xml:space="preserve"> Thus, since the leached amount of Na in both phases is 4.768 g, it means that 56.97% Na from catalyst was dissolved after 9 cycles</w:t>
      </w:r>
      <w:r w:rsidR="00725A6E">
        <w:rPr>
          <w:rFonts w:ascii="Times New Roman" w:hAnsi="Times New Roman" w:cs="Times New Roman"/>
          <w:color w:val="FF0000"/>
          <w:sz w:val="24"/>
          <w:szCs w:val="24"/>
        </w:rPr>
        <w:t xml:space="preserve">. </w:t>
      </w:r>
    </w:p>
    <w:p w:rsidR="003C20B8" w:rsidRDefault="0037283E">
      <w:pPr>
        <w:rPr>
          <w:rFonts w:ascii="Times New Roman" w:hAnsi="Times New Roman" w:cs="Times New Roman"/>
          <w:color w:val="FF0000"/>
          <w:sz w:val="24"/>
          <w:szCs w:val="24"/>
        </w:rPr>
      </w:pPr>
      <w:r w:rsidRPr="00F25758">
        <w:rPr>
          <w:rFonts w:ascii="Times New Roman" w:hAnsi="Times New Roman" w:cs="Times New Roman"/>
          <w:color w:val="FF0000"/>
          <w:sz w:val="24"/>
          <w:szCs w:val="24"/>
        </w:rPr>
        <w:t>Although s</w:t>
      </w:r>
      <w:r w:rsidR="00725A6E" w:rsidRPr="00F25758">
        <w:rPr>
          <w:rFonts w:ascii="Times New Roman" w:hAnsi="Times New Roman" w:cs="Times New Roman"/>
          <w:color w:val="FF0000"/>
          <w:sz w:val="24"/>
          <w:szCs w:val="24"/>
        </w:rPr>
        <w:t xml:space="preserve">ome amount of Na ion is obviously leached from the catalyst, </w:t>
      </w:r>
      <w:r w:rsidRPr="00F25758">
        <w:rPr>
          <w:rFonts w:ascii="Times New Roman" w:hAnsi="Times New Roman" w:cs="Times New Roman"/>
          <w:color w:val="FF0000"/>
          <w:sz w:val="24"/>
          <w:szCs w:val="24"/>
        </w:rPr>
        <w:t xml:space="preserve">certain amount of Na still </w:t>
      </w:r>
      <w:r w:rsidRPr="0037283E">
        <w:rPr>
          <w:rFonts w:ascii="Times New Roman" w:hAnsi="Times New Roman" w:cs="Times New Roman"/>
          <w:color w:val="FF0000"/>
          <w:sz w:val="24"/>
          <w:szCs w:val="24"/>
        </w:rPr>
        <w:t>remained probably in the internal part of the catalyst particle</w:t>
      </w:r>
      <w:r w:rsidR="00EE0527" w:rsidRPr="00F25758">
        <w:rPr>
          <w:rFonts w:ascii="Times New Roman" w:hAnsi="Times New Roman" w:cs="Times New Roman"/>
          <w:color w:val="FF0000"/>
          <w:sz w:val="24"/>
          <w:szCs w:val="24"/>
        </w:rPr>
        <w:t>.</w:t>
      </w:r>
      <w:r w:rsidR="00B97206">
        <w:rPr>
          <w:rFonts w:ascii="Times New Roman" w:hAnsi="Times New Roman" w:cs="Times New Roman"/>
          <w:color w:val="FF0000"/>
          <w:sz w:val="24"/>
          <w:szCs w:val="24"/>
        </w:rPr>
        <w:t xml:space="preserve"> From the XRD of used catalysts (both </w:t>
      </w:r>
      <w:r w:rsidR="00150120" w:rsidRPr="00150120">
        <w:rPr>
          <w:rFonts w:ascii="Times New Roman" w:hAnsi="Times New Roman" w:cs="Times New Roman"/>
          <w:color w:val="FF0000"/>
          <w:sz w:val="24"/>
          <w:szCs w:val="24"/>
        </w:rPr>
        <w:t>MnCO</w:t>
      </w:r>
      <w:r w:rsidR="00150120" w:rsidRPr="00150120">
        <w:rPr>
          <w:rFonts w:ascii="Times New Roman" w:hAnsi="Times New Roman" w:cs="Times New Roman"/>
          <w:color w:val="FF0000"/>
          <w:sz w:val="24"/>
          <w:szCs w:val="24"/>
          <w:vertAlign w:val="subscript"/>
        </w:rPr>
        <w:t>3</w:t>
      </w:r>
      <w:r w:rsidR="00150120" w:rsidRPr="00150120">
        <w:rPr>
          <w:rFonts w:ascii="Times New Roman" w:hAnsi="Times New Roman" w:cs="Times New Roman"/>
          <w:color w:val="FF0000"/>
          <w:sz w:val="24"/>
          <w:szCs w:val="24"/>
        </w:rPr>
        <w:t>/Na-silicate and MnCO</w:t>
      </w:r>
      <w:r w:rsidR="0075360B">
        <w:rPr>
          <w:rFonts w:ascii="Times New Roman" w:hAnsi="Times New Roman" w:cs="Times New Roman"/>
          <w:color w:val="FF0000"/>
          <w:sz w:val="24"/>
          <w:szCs w:val="24"/>
          <w:vertAlign w:val="subscript"/>
        </w:rPr>
        <w:t>3</w:t>
      </w:r>
      <w:r w:rsidR="0075360B">
        <w:rPr>
          <w:rFonts w:ascii="Times New Roman" w:hAnsi="Times New Roman" w:cs="Times New Roman"/>
          <w:color w:val="FF0000"/>
          <w:sz w:val="24"/>
          <w:szCs w:val="24"/>
        </w:rPr>
        <w:t xml:space="preserve"> [ref 8]</w:t>
      </w:r>
      <w:r w:rsidR="00150120">
        <w:rPr>
          <w:rFonts w:ascii="Times New Roman" w:hAnsi="Times New Roman" w:cs="Times New Roman"/>
          <w:color w:val="FF0000"/>
          <w:sz w:val="24"/>
          <w:szCs w:val="24"/>
        </w:rPr>
        <w:t xml:space="preserve">) could be seen that while </w:t>
      </w:r>
      <w:r w:rsidR="00150120" w:rsidRPr="00150120">
        <w:rPr>
          <w:rFonts w:ascii="Times New Roman" w:hAnsi="Times New Roman" w:cs="Times New Roman"/>
          <w:color w:val="FF0000"/>
          <w:sz w:val="24"/>
          <w:szCs w:val="24"/>
        </w:rPr>
        <w:t>MnCO</w:t>
      </w:r>
      <w:r w:rsidR="00150120" w:rsidRPr="00150120">
        <w:rPr>
          <w:rFonts w:ascii="Times New Roman" w:hAnsi="Times New Roman" w:cs="Times New Roman"/>
          <w:color w:val="FF0000"/>
          <w:sz w:val="24"/>
          <w:szCs w:val="24"/>
          <w:vertAlign w:val="subscript"/>
        </w:rPr>
        <w:t>3</w:t>
      </w:r>
      <w:r w:rsidR="00150120">
        <w:rPr>
          <w:rFonts w:ascii="Times New Roman" w:hAnsi="Times New Roman" w:cs="Times New Roman"/>
          <w:color w:val="FF0000"/>
          <w:sz w:val="24"/>
          <w:szCs w:val="24"/>
        </w:rPr>
        <w:t xml:space="preserve"> after being reused </w:t>
      </w:r>
      <w:r w:rsidR="00725A6E" w:rsidRPr="00725A6E">
        <w:rPr>
          <w:rFonts w:ascii="Times New Roman" w:hAnsi="Times New Roman" w:cs="Times New Roman"/>
          <w:color w:val="FF0000"/>
          <w:sz w:val="24"/>
          <w:szCs w:val="24"/>
        </w:rPr>
        <w:t xml:space="preserve">undergone </w:t>
      </w:r>
      <w:r w:rsidR="00150120" w:rsidRPr="00150120">
        <w:rPr>
          <w:rFonts w:ascii="Times New Roman" w:hAnsi="Times New Roman" w:cs="Times New Roman"/>
          <w:color w:val="FF0000"/>
          <w:sz w:val="24"/>
          <w:szCs w:val="24"/>
        </w:rPr>
        <w:t>a slight change</w:t>
      </w:r>
      <w:r w:rsidR="00150120">
        <w:rPr>
          <w:rFonts w:ascii="Times New Roman" w:hAnsi="Times New Roman" w:cs="Times New Roman"/>
          <w:color w:val="FF0000"/>
          <w:sz w:val="24"/>
          <w:szCs w:val="24"/>
        </w:rPr>
        <w:t xml:space="preserve"> in structure, this was not the case when</w:t>
      </w:r>
      <w:r w:rsidR="00150120" w:rsidRPr="00150120">
        <w:rPr>
          <w:rFonts w:ascii="Times New Roman" w:hAnsi="Times New Roman" w:cs="Times New Roman"/>
          <w:color w:val="FF0000"/>
          <w:sz w:val="24"/>
          <w:szCs w:val="24"/>
        </w:rPr>
        <w:t xml:space="preserve"> MnCO</w:t>
      </w:r>
      <w:r w:rsidR="00150120" w:rsidRPr="0075360B">
        <w:rPr>
          <w:rFonts w:ascii="Times New Roman" w:hAnsi="Times New Roman" w:cs="Times New Roman"/>
          <w:color w:val="FF0000"/>
          <w:sz w:val="24"/>
          <w:szCs w:val="24"/>
          <w:vertAlign w:val="subscript"/>
        </w:rPr>
        <w:t>3</w:t>
      </w:r>
      <w:r w:rsidR="00150120" w:rsidRPr="00150120">
        <w:rPr>
          <w:rFonts w:ascii="Times New Roman" w:hAnsi="Times New Roman" w:cs="Times New Roman"/>
          <w:color w:val="FF0000"/>
          <w:sz w:val="24"/>
          <w:szCs w:val="24"/>
        </w:rPr>
        <w:t xml:space="preserve">/Na-silicate </w:t>
      </w:r>
      <w:r w:rsidR="00150120">
        <w:rPr>
          <w:rFonts w:ascii="Times New Roman" w:hAnsi="Times New Roman" w:cs="Times New Roman"/>
          <w:color w:val="FF0000"/>
          <w:sz w:val="24"/>
          <w:szCs w:val="24"/>
        </w:rPr>
        <w:t>was reused several times. Obviously, the presence of Na-silicate</w:t>
      </w:r>
      <w:r w:rsidR="00E545FB">
        <w:rPr>
          <w:rFonts w:ascii="Times New Roman" w:hAnsi="Times New Roman" w:cs="Times New Roman"/>
          <w:color w:val="FF0000"/>
          <w:sz w:val="24"/>
          <w:szCs w:val="24"/>
        </w:rPr>
        <w:t xml:space="preserve"> influenced positively catalyst</w:t>
      </w:r>
      <w:r w:rsidR="00150120">
        <w:rPr>
          <w:rFonts w:ascii="Times New Roman" w:hAnsi="Times New Roman" w:cs="Times New Roman"/>
          <w:color w:val="FF0000"/>
          <w:sz w:val="24"/>
          <w:szCs w:val="24"/>
        </w:rPr>
        <w:t xml:space="preserve"> stability.</w:t>
      </w:r>
      <w:r w:rsidR="00BA3E60">
        <w:rPr>
          <w:rFonts w:ascii="Times New Roman" w:hAnsi="Times New Roman" w:cs="Times New Roman"/>
          <w:color w:val="FF0000"/>
          <w:sz w:val="24"/>
          <w:szCs w:val="24"/>
        </w:rPr>
        <w:t xml:space="preserve"> T</w:t>
      </w:r>
      <w:r w:rsidR="00B97206">
        <w:rPr>
          <w:rFonts w:ascii="Times New Roman" w:hAnsi="Times New Roman" w:cs="Times New Roman"/>
          <w:color w:val="FF0000"/>
          <w:sz w:val="24"/>
          <w:szCs w:val="24"/>
        </w:rPr>
        <w:t xml:space="preserve">he main difference between </w:t>
      </w:r>
      <w:r w:rsidR="00B97206" w:rsidRPr="00B97206">
        <w:rPr>
          <w:rFonts w:ascii="Times New Roman" w:hAnsi="Times New Roman" w:cs="Times New Roman"/>
          <w:color w:val="FF0000"/>
          <w:sz w:val="24"/>
          <w:szCs w:val="24"/>
        </w:rPr>
        <w:t>MnCO</w:t>
      </w:r>
      <w:r w:rsidR="00B97206" w:rsidRPr="00B97206">
        <w:rPr>
          <w:rFonts w:ascii="Times New Roman" w:hAnsi="Times New Roman" w:cs="Times New Roman"/>
          <w:color w:val="FF0000"/>
          <w:sz w:val="24"/>
          <w:szCs w:val="24"/>
          <w:vertAlign w:val="subscript"/>
        </w:rPr>
        <w:t>3</w:t>
      </w:r>
      <w:r w:rsidR="00B97206" w:rsidRPr="00B97206">
        <w:rPr>
          <w:rFonts w:ascii="Times New Roman" w:hAnsi="Times New Roman" w:cs="Times New Roman"/>
          <w:color w:val="FF0000"/>
          <w:sz w:val="24"/>
          <w:szCs w:val="24"/>
        </w:rPr>
        <w:t>/</w:t>
      </w:r>
      <w:r w:rsidR="00B97206">
        <w:rPr>
          <w:rFonts w:ascii="Times New Roman" w:hAnsi="Times New Roman" w:cs="Times New Roman"/>
          <w:color w:val="FF0000"/>
          <w:sz w:val="24"/>
          <w:szCs w:val="24"/>
        </w:rPr>
        <w:t>Na-</w:t>
      </w:r>
      <w:r w:rsidR="00B97206" w:rsidRPr="00B97206">
        <w:rPr>
          <w:rFonts w:ascii="Times New Roman" w:hAnsi="Times New Roman" w:cs="Times New Roman"/>
          <w:color w:val="FF0000"/>
          <w:sz w:val="24"/>
          <w:szCs w:val="24"/>
        </w:rPr>
        <w:t>silicate</w:t>
      </w:r>
      <w:r w:rsidR="00B97206">
        <w:rPr>
          <w:rFonts w:ascii="Times New Roman" w:hAnsi="Times New Roman" w:cs="Times New Roman"/>
          <w:color w:val="FF0000"/>
          <w:sz w:val="24"/>
          <w:szCs w:val="24"/>
        </w:rPr>
        <w:t xml:space="preserve"> and MnCO</w:t>
      </w:r>
      <w:r w:rsidR="00B97206">
        <w:rPr>
          <w:rFonts w:ascii="Times New Roman" w:hAnsi="Times New Roman" w:cs="Times New Roman"/>
          <w:color w:val="FF0000"/>
          <w:sz w:val="24"/>
          <w:szCs w:val="24"/>
          <w:vertAlign w:val="subscript"/>
        </w:rPr>
        <w:t>3</w:t>
      </w:r>
      <w:r w:rsidR="00150120">
        <w:rPr>
          <w:rFonts w:ascii="Times New Roman" w:hAnsi="Times New Roman" w:cs="Times New Roman"/>
          <w:color w:val="FF0000"/>
          <w:sz w:val="24"/>
          <w:szCs w:val="24"/>
        </w:rPr>
        <w:t xml:space="preserve"> is the form of the </w:t>
      </w:r>
      <w:r w:rsidR="00BA3E60">
        <w:rPr>
          <w:rFonts w:ascii="Times New Roman" w:hAnsi="Times New Roman" w:cs="Times New Roman"/>
          <w:color w:val="FF0000"/>
          <w:sz w:val="24"/>
          <w:szCs w:val="24"/>
        </w:rPr>
        <w:t>catalyst, and other is that the presence of Na-silicate contributed to the catalyst activity at lower temperature.</w:t>
      </w:r>
    </w:p>
    <w:p w:rsidR="00ED1F86" w:rsidRPr="00ED1F86" w:rsidRDefault="00ED1F86" w:rsidP="00ED1F86">
      <w:pPr>
        <w:pStyle w:val="Default"/>
      </w:pPr>
      <w:r w:rsidRPr="00ED1F86">
        <w:t>Reviewer D</w:t>
      </w:r>
    </w:p>
    <w:p w:rsidR="00ED1F86" w:rsidRPr="00ED1F86" w:rsidRDefault="00ED1F86" w:rsidP="00ED1F86">
      <w:pPr>
        <w:pStyle w:val="Default"/>
      </w:pPr>
    </w:p>
    <w:p w:rsidR="00ED1F86" w:rsidRPr="00ED1F86" w:rsidRDefault="00ED1F86" w:rsidP="00ED1F86">
      <w:pPr>
        <w:pStyle w:val="Default"/>
      </w:pPr>
      <w:r w:rsidRPr="00ED1F86">
        <w:t>Original scientific paper and no corrections are required. Serious and nice paper, correctly written. It deserved to be published as is prepared.</w:t>
      </w:r>
    </w:p>
    <w:p w:rsidR="00ED1F86" w:rsidRPr="00ED1F86" w:rsidRDefault="00ED1F86" w:rsidP="00ED1F86">
      <w:pPr>
        <w:pStyle w:val="Default"/>
      </w:pPr>
    </w:p>
    <w:p w:rsidR="00ED1F86" w:rsidRPr="00ED1F86" w:rsidRDefault="00ED1F86" w:rsidP="00ED1F86">
      <w:pPr>
        <w:pStyle w:val="Default"/>
      </w:pPr>
      <w:r w:rsidRPr="00ED1F86">
        <w:t>Answer to Reviewer D:</w:t>
      </w:r>
    </w:p>
    <w:p w:rsidR="00ED1F86" w:rsidRPr="00ED1F86" w:rsidRDefault="00ED1F86" w:rsidP="00ED1F86">
      <w:pPr>
        <w:pStyle w:val="Default"/>
      </w:pPr>
    </w:p>
    <w:p w:rsidR="00ED1F86" w:rsidRPr="00205E21" w:rsidRDefault="00ED1F86" w:rsidP="00ED1F86">
      <w:pPr>
        <w:pStyle w:val="Default"/>
        <w:rPr>
          <w:color w:val="FF0000"/>
        </w:rPr>
      </w:pPr>
      <w:r w:rsidRPr="00205E21">
        <w:rPr>
          <w:color w:val="FF0000"/>
        </w:rPr>
        <w:t>Thank you for such nice opinion.</w:t>
      </w:r>
    </w:p>
    <w:p w:rsidR="00ED1F86" w:rsidRPr="00ED1F86" w:rsidRDefault="00ED1F86" w:rsidP="00ED1F86">
      <w:pPr>
        <w:pStyle w:val="Default"/>
      </w:pPr>
    </w:p>
    <w:p w:rsidR="00ED1F86" w:rsidRPr="00ED1F86" w:rsidRDefault="00ED1F86" w:rsidP="00ED1F86">
      <w:pPr>
        <w:pStyle w:val="Default"/>
      </w:pPr>
      <w:r w:rsidRPr="00ED1F86">
        <w:t>Reviewer E</w:t>
      </w:r>
    </w:p>
    <w:p w:rsidR="00ED1F86" w:rsidRPr="00ED1F86" w:rsidRDefault="00ED1F86" w:rsidP="00ED1F86">
      <w:pPr>
        <w:pStyle w:val="Default"/>
      </w:pPr>
    </w:p>
    <w:p w:rsidR="00ED1F86" w:rsidRPr="00ED1F86" w:rsidRDefault="00ED1F86" w:rsidP="00ED1F86">
      <w:pPr>
        <w:pStyle w:val="Default"/>
      </w:pPr>
      <w:r w:rsidRPr="00ED1F86">
        <w:t>The manuscript entitled ″</w:t>
      </w:r>
      <w:r w:rsidRPr="00ED1F86">
        <w:rPr>
          <w:b/>
        </w:rPr>
        <w:t xml:space="preserve">Biodiesel synthesis and kinetic analysis based on MnCO3/Na-silicate as heterogeneous catalyst″ </w:t>
      </w:r>
      <w:r w:rsidRPr="00ED1F86">
        <w:t>represents a comprehensive study on the utilization of a heterogeneous catalyst for biodiesel synthesis in the form of solid particles prepared from Na-</w:t>
      </w:r>
      <w:r w:rsidRPr="00ED1F86">
        <w:lastRenderedPageBreak/>
        <w:t>silicate and Mn-carbonate. Beside the catalyst preparation and characterization, the study encompasses the optimization of the parameters of the catalyzed biodiesel synthesis on soybean oil, analysis of the reaction kinetics as well as the catalyst stability (reusability) assessment. The manuscript is interesting and valuable for development of new heterogeneous catalysts.</w:t>
      </w:r>
    </w:p>
    <w:p w:rsidR="00ED1F86" w:rsidRPr="00ED1F86" w:rsidRDefault="00ED1F86" w:rsidP="00ED1F86">
      <w:pPr>
        <w:pStyle w:val="Default"/>
      </w:pPr>
      <w:r w:rsidRPr="00ED1F86">
        <w:t>However, the following specific points should be addressed in this manuscript:</w:t>
      </w:r>
    </w:p>
    <w:p w:rsidR="00ED1F86" w:rsidRPr="00ED1F86" w:rsidRDefault="00ED1F86" w:rsidP="00ED1F86">
      <w:pPr>
        <w:pStyle w:val="Default"/>
      </w:pPr>
    </w:p>
    <w:p w:rsidR="00ED1F86" w:rsidRPr="00ED1F86" w:rsidRDefault="00ED1F86" w:rsidP="00ED1F86">
      <w:pPr>
        <w:pStyle w:val="Default"/>
        <w:rPr>
          <w:b/>
        </w:rPr>
      </w:pPr>
      <w:r w:rsidRPr="00ED1F86">
        <w:rPr>
          <w:b/>
        </w:rPr>
        <w:t>Page 4-Catalyst preparation.</w:t>
      </w:r>
    </w:p>
    <w:p w:rsidR="00ED1F86" w:rsidRPr="00ED1F86" w:rsidRDefault="00ED1F86" w:rsidP="00ED1F86">
      <w:pPr>
        <w:pStyle w:val="Default"/>
      </w:pPr>
    </w:p>
    <w:p w:rsidR="00ED1F86" w:rsidRDefault="007A2FAD" w:rsidP="00ED1F86">
      <w:pPr>
        <w:pStyle w:val="Default"/>
      </w:pPr>
      <w:r>
        <w:t xml:space="preserve">1. </w:t>
      </w:r>
      <w:r w:rsidR="00ED1F86" w:rsidRPr="00ED1F86">
        <w:t>The catalyst preparation, which is an important part of the study objective, was not defined thoroughly. The procedure should be more precise described regarding hydration (the amount of water), type of rotary granulator and more procedure details should be given.</w:t>
      </w:r>
    </w:p>
    <w:p w:rsidR="00E52F78" w:rsidRDefault="00E52F78" w:rsidP="00ED1F86">
      <w:pPr>
        <w:pStyle w:val="Default"/>
      </w:pPr>
    </w:p>
    <w:p w:rsidR="00E52F78" w:rsidRDefault="00E52F78" w:rsidP="00ED1F86">
      <w:pPr>
        <w:pStyle w:val="Default"/>
        <w:rPr>
          <w:color w:val="FF0000"/>
        </w:rPr>
      </w:pPr>
      <w:r w:rsidRPr="00941705">
        <w:rPr>
          <w:color w:val="FF0000"/>
        </w:rPr>
        <w:t>The procedure of catalyst preparation is given</w:t>
      </w:r>
      <w:r w:rsidR="00C57C00" w:rsidRPr="00941705">
        <w:rPr>
          <w:color w:val="FF0000"/>
        </w:rPr>
        <w:t xml:space="preserve"> with more details (Page 4) and </w:t>
      </w:r>
      <w:r w:rsidRPr="00941705">
        <w:rPr>
          <w:color w:val="FF0000"/>
        </w:rPr>
        <w:t>cit</w:t>
      </w:r>
      <w:r w:rsidR="00BC49F6" w:rsidRPr="00941705">
        <w:rPr>
          <w:color w:val="FF0000"/>
        </w:rPr>
        <w:t>ation</w:t>
      </w:r>
      <w:r w:rsidR="00C57C00" w:rsidRPr="00941705">
        <w:rPr>
          <w:color w:val="FF0000"/>
        </w:rPr>
        <w:t xml:space="preserve"> (ref 36)</w:t>
      </w:r>
      <w:r w:rsidRPr="00941705">
        <w:rPr>
          <w:color w:val="FF0000"/>
        </w:rPr>
        <w:t>.</w:t>
      </w:r>
    </w:p>
    <w:p w:rsidR="00C57C00" w:rsidRPr="00ED1F86" w:rsidRDefault="00C57C00" w:rsidP="00ED1F86">
      <w:pPr>
        <w:pStyle w:val="Default"/>
      </w:pPr>
    </w:p>
    <w:p w:rsidR="00ED1F86" w:rsidRPr="00ED1F86" w:rsidRDefault="007A2FAD" w:rsidP="00ED1F86">
      <w:pPr>
        <w:pStyle w:val="Default"/>
      </w:pPr>
      <w:r>
        <w:t xml:space="preserve">2. </w:t>
      </w:r>
      <w:r w:rsidR="00ED1F86" w:rsidRPr="00ED1F86">
        <w:t xml:space="preserve">Also, the following sentence is not clear enough.  </w:t>
      </w:r>
    </w:p>
    <w:p w:rsidR="00ED1F86" w:rsidRPr="00ED1F86" w:rsidRDefault="00ED1F86" w:rsidP="00ED1F86">
      <w:pPr>
        <w:pStyle w:val="Default"/>
      </w:pPr>
      <w:r w:rsidRPr="00ED1F86">
        <w:t>″For comparison, two complexes, named Na complex, and Mn complex, using only hydrated sodium silicate and manganese carbonate, respectively, were also dried at 333 K for 24 h and then grinded to fine powder″.</w:t>
      </w:r>
    </w:p>
    <w:p w:rsidR="00ED1F86" w:rsidRDefault="00ED1F86" w:rsidP="00ED1F86">
      <w:pPr>
        <w:pStyle w:val="Default"/>
      </w:pPr>
      <w:r w:rsidRPr="00ED1F86">
        <w:t>Please, explain what kind of comparison? Specify in which experiments was the comparison done. Why are named complexes?</w:t>
      </w:r>
    </w:p>
    <w:p w:rsidR="00626CE4" w:rsidRDefault="00626CE4" w:rsidP="00ED1F86">
      <w:pPr>
        <w:pStyle w:val="Default"/>
      </w:pPr>
    </w:p>
    <w:p w:rsidR="005D50D4" w:rsidRDefault="00626CE4" w:rsidP="005D50D4">
      <w:pPr>
        <w:pStyle w:val="Default"/>
        <w:ind w:firstLine="240"/>
        <w:rPr>
          <w:color w:val="FF0000"/>
        </w:rPr>
      </w:pPr>
      <w:r>
        <w:rPr>
          <w:color w:val="FF0000"/>
        </w:rPr>
        <w:t xml:space="preserve">The sentence was </w:t>
      </w:r>
      <w:r w:rsidR="001F09C5">
        <w:rPr>
          <w:color w:val="FF0000"/>
        </w:rPr>
        <w:t>rephrased since</w:t>
      </w:r>
      <w:r>
        <w:rPr>
          <w:color w:val="FF0000"/>
        </w:rPr>
        <w:t xml:space="preserve"> the word “complex” had not been appropriately used. It refers to two starting materials for</w:t>
      </w:r>
      <w:r w:rsidR="001F09C5">
        <w:rPr>
          <w:color w:val="FF0000"/>
        </w:rPr>
        <w:t xml:space="preserve"> catalyst preparation, namely, </w:t>
      </w:r>
      <w:r w:rsidRPr="00626CE4">
        <w:rPr>
          <w:color w:val="FF0000"/>
        </w:rPr>
        <w:t>Na-silicate (hydrated sodium silicate) and MnCO</w:t>
      </w:r>
      <w:r w:rsidRPr="00626CE4">
        <w:rPr>
          <w:color w:val="FF0000"/>
          <w:vertAlign w:val="subscript"/>
        </w:rPr>
        <w:t>3</w:t>
      </w:r>
      <w:r>
        <w:rPr>
          <w:color w:val="FF0000"/>
        </w:rPr>
        <w:t>. They we</w:t>
      </w:r>
      <w:r w:rsidR="00211B10">
        <w:rPr>
          <w:color w:val="FF0000"/>
        </w:rPr>
        <w:t>re also subjected to characteriz</w:t>
      </w:r>
      <w:r>
        <w:rPr>
          <w:color w:val="FF0000"/>
        </w:rPr>
        <w:t>ation in order to obtain better insight</w:t>
      </w:r>
      <w:r w:rsidR="00CC291C">
        <w:rPr>
          <w:color w:val="FF0000"/>
        </w:rPr>
        <w:t xml:space="preserve"> of</w:t>
      </w:r>
      <w:r w:rsidR="005D50D4">
        <w:rPr>
          <w:color w:val="FF0000"/>
        </w:rPr>
        <w:t xml:space="preserve"> the structure of the prepared catalyst compared to the starting material.</w:t>
      </w:r>
    </w:p>
    <w:p w:rsidR="005D50D4" w:rsidRPr="005D50D4" w:rsidRDefault="005D50D4" w:rsidP="005D50D4">
      <w:pPr>
        <w:spacing w:after="240"/>
        <w:ind w:firstLineChars="100" w:firstLine="240"/>
        <w:rPr>
          <w:rFonts w:ascii="Times New Roman" w:hAnsi="Times New Roman"/>
          <w:color w:val="FF0000"/>
          <w:sz w:val="24"/>
          <w:szCs w:val="24"/>
        </w:rPr>
      </w:pPr>
      <w:r w:rsidRPr="005D50D4">
        <w:rPr>
          <w:rFonts w:ascii="Times New Roman" w:hAnsi="Times New Roman"/>
          <w:color w:val="FF0000"/>
          <w:sz w:val="24"/>
          <w:szCs w:val="24"/>
        </w:rPr>
        <w:t xml:space="preserve">Now, Page </w:t>
      </w:r>
      <w:r w:rsidR="000619FB">
        <w:rPr>
          <w:rFonts w:ascii="Times New Roman" w:hAnsi="Times New Roman"/>
          <w:color w:val="FF0000"/>
          <w:sz w:val="24"/>
          <w:szCs w:val="24"/>
        </w:rPr>
        <w:t>4</w:t>
      </w:r>
      <w:r w:rsidRPr="005D50D4">
        <w:rPr>
          <w:rFonts w:ascii="Times New Roman" w:hAnsi="Times New Roman"/>
          <w:color w:val="FF0000"/>
          <w:sz w:val="24"/>
          <w:szCs w:val="24"/>
        </w:rPr>
        <w:t xml:space="preserve">, line </w:t>
      </w:r>
      <w:r w:rsidR="000619FB">
        <w:rPr>
          <w:rFonts w:ascii="Times New Roman" w:hAnsi="Times New Roman"/>
          <w:color w:val="FF0000"/>
          <w:sz w:val="24"/>
          <w:szCs w:val="24"/>
        </w:rPr>
        <w:t>10</w:t>
      </w:r>
      <w:r w:rsidR="00C31134">
        <w:rPr>
          <w:rFonts w:ascii="Times New Roman" w:hAnsi="Times New Roman"/>
          <w:color w:val="FF0000"/>
          <w:sz w:val="24"/>
          <w:szCs w:val="24"/>
        </w:rPr>
        <w:t>1</w:t>
      </w:r>
      <w:r w:rsidR="000619FB">
        <w:rPr>
          <w:rFonts w:ascii="Times New Roman" w:hAnsi="Times New Roman"/>
          <w:color w:val="FF0000"/>
          <w:sz w:val="24"/>
          <w:szCs w:val="24"/>
        </w:rPr>
        <w:t>-10</w:t>
      </w:r>
      <w:r w:rsidR="00C31134">
        <w:rPr>
          <w:rFonts w:ascii="Times New Roman" w:hAnsi="Times New Roman"/>
          <w:color w:val="FF0000"/>
          <w:sz w:val="24"/>
          <w:szCs w:val="24"/>
        </w:rPr>
        <w:t>2</w:t>
      </w:r>
      <w:r w:rsidRPr="005D50D4">
        <w:rPr>
          <w:rFonts w:ascii="Times New Roman" w:hAnsi="Times New Roman"/>
          <w:color w:val="FF0000"/>
          <w:sz w:val="24"/>
          <w:szCs w:val="24"/>
        </w:rPr>
        <w:t>: “For comparison, starting materials, Na-silicate and MnCO</w:t>
      </w:r>
      <w:r w:rsidRPr="005D50D4">
        <w:rPr>
          <w:rFonts w:ascii="Times New Roman" w:hAnsi="Times New Roman"/>
          <w:color w:val="FF0000"/>
          <w:sz w:val="24"/>
          <w:szCs w:val="24"/>
          <w:vertAlign w:val="subscript"/>
        </w:rPr>
        <w:t>3</w:t>
      </w:r>
      <w:r w:rsidRPr="005D50D4">
        <w:rPr>
          <w:rFonts w:ascii="Times New Roman" w:hAnsi="Times New Roman"/>
          <w:color w:val="FF0000"/>
          <w:sz w:val="24"/>
          <w:szCs w:val="24"/>
        </w:rPr>
        <w:t xml:space="preserve">, were also dried at 333 K for 24 h, </w:t>
      </w:r>
      <w:r w:rsidR="0051782D" w:rsidRPr="005D50D4">
        <w:rPr>
          <w:rFonts w:ascii="Times New Roman" w:hAnsi="Times New Roman"/>
          <w:color w:val="FF0000"/>
          <w:sz w:val="24"/>
          <w:szCs w:val="24"/>
        </w:rPr>
        <w:t xml:space="preserve">grinded </w:t>
      </w:r>
      <w:r w:rsidR="0051782D">
        <w:rPr>
          <w:rFonts w:ascii="Times New Roman" w:hAnsi="Times New Roman"/>
          <w:color w:val="FF0000"/>
          <w:sz w:val="24"/>
          <w:szCs w:val="24"/>
        </w:rPr>
        <w:t>and</w:t>
      </w:r>
      <w:r w:rsidRPr="005D50D4">
        <w:rPr>
          <w:rFonts w:ascii="Times New Roman" w:hAnsi="Times New Roman"/>
          <w:color w:val="FF0000"/>
          <w:sz w:val="24"/>
          <w:szCs w:val="24"/>
        </w:rPr>
        <w:t xml:space="preserve"> subjected to characterization.”</w:t>
      </w:r>
    </w:p>
    <w:p w:rsidR="00ED1F86" w:rsidRDefault="00403D40" w:rsidP="00ED1F86">
      <w:pPr>
        <w:pStyle w:val="Default"/>
      </w:pPr>
      <w:r>
        <w:t>3.</w:t>
      </w:r>
      <w:r w:rsidR="00ED1F86" w:rsidRPr="00ED1F86">
        <w:t xml:space="preserve">The statistic methods used to evaluate the experimental results should be described in Experimental section rather than in the footnote of the Table 1 (line 282-283, p 13). </w:t>
      </w:r>
    </w:p>
    <w:p w:rsidR="00626CE4" w:rsidRDefault="00626CE4" w:rsidP="00ED1F86">
      <w:pPr>
        <w:pStyle w:val="Default"/>
      </w:pPr>
    </w:p>
    <w:p w:rsidR="000619FB" w:rsidRPr="000619FB" w:rsidRDefault="00626CE4" w:rsidP="000619FB">
      <w:pPr>
        <w:spacing w:after="0"/>
        <w:ind w:firstLine="720"/>
        <w:rPr>
          <w:rFonts w:ascii="Times New Roman" w:hAnsi="Times New Roman" w:cs="Times New Roman"/>
          <w:color w:val="FF0000"/>
          <w:sz w:val="24"/>
          <w:szCs w:val="24"/>
        </w:rPr>
      </w:pPr>
      <w:r w:rsidRPr="000619FB">
        <w:rPr>
          <w:rFonts w:ascii="Times New Roman" w:hAnsi="Times New Roman" w:cs="Times New Roman"/>
          <w:color w:val="FF0000"/>
          <w:sz w:val="24"/>
          <w:szCs w:val="24"/>
        </w:rPr>
        <w:t xml:space="preserve">The Mean Relative Percent Deviation (MRPD) calculation was </w:t>
      </w:r>
      <w:r w:rsidR="00FF5C2C" w:rsidRPr="000619FB">
        <w:rPr>
          <w:rFonts w:ascii="Times New Roman" w:hAnsi="Times New Roman" w:cs="Times New Roman"/>
          <w:color w:val="FF0000"/>
          <w:sz w:val="24"/>
          <w:szCs w:val="24"/>
        </w:rPr>
        <w:t xml:space="preserve">transferred from the footnote of </w:t>
      </w:r>
      <w:r w:rsidRPr="000619FB">
        <w:rPr>
          <w:rFonts w:ascii="Times New Roman" w:hAnsi="Times New Roman" w:cs="Times New Roman"/>
          <w:color w:val="FF0000"/>
          <w:sz w:val="24"/>
          <w:szCs w:val="24"/>
        </w:rPr>
        <w:t xml:space="preserve">the Table 1 to Experimental section (Page </w:t>
      </w:r>
      <w:r w:rsidR="00C31134">
        <w:rPr>
          <w:rFonts w:ascii="Times New Roman" w:hAnsi="Times New Roman" w:cs="Times New Roman"/>
          <w:color w:val="FF0000"/>
          <w:sz w:val="24"/>
          <w:szCs w:val="24"/>
        </w:rPr>
        <w:t>5</w:t>
      </w:r>
      <w:r w:rsidRPr="000619FB">
        <w:rPr>
          <w:rFonts w:ascii="Times New Roman" w:hAnsi="Times New Roman" w:cs="Times New Roman"/>
          <w:color w:val="FF0000"/>
          <w:sz w:val="24"/>
          <w:szCs w:val="24"/>
        </w:rPr>
        <w:t xml:space="preserve">, line </w:t>
      </w:r>
      <w:r w:rsidR="000619FB" w:rsidRPr="000619FB">
        <w:rPr>
          <w:rFonts w:ascii="Times New Roman" w:hAnsi="Times New Roman" w:cs="Times New Roman"/>
          <w:color w:val="FF0000"/>
          <w:sz w:val="24"/>
          <w:szCs w:val="24"/>
        </w:rPr>
        <w:t>13</w:t>
      </w:r>
      <w:r w:rsidR="00C31134">
        <w:rPr>
          <w:rFonts w:ascii="Times New Roman" w:hAnsi="Times New Roman" w:cs="Times New Roman"/>
          <w:color w:val="FF0000"/>
          <w:sz w:val="24"/>
          <w:szCs w:val="24"/>
        </w:rPr>
        <w:t>3</w:t>
      </w:r>
      <w:r w:rsidR="000619FB" w:rsidRPr="000619FB">
        <w:rPr>
          <w:rFonts w:ascii="Times New Roman" w:hAnsi="Times New Roman" w:cs="Times New Roman"/>
          <w:color w:val="FF0000"/>
          <w:sz w:val="24"/>
          <w:szCs w:val="24"/>
        </w:rPr>
        <w:t>-13</w:t>
      </w:r>
      <w:r w:rsidR="00C31134">
        <w:rPr>
          <w:rFonts w:ascii="Times New Roman" w:hAnsi="Times New Roman" w:cs="Times New Roman"/>
          <w:color w:val="FF0000"/>
          <w:sz w:val="24"/>
          <w:szCs w:val="24"/>
        </w:rPr>
        <w:t>5</w:t>
      </w:r>
      <w:r w:rsidRPr="000619FB">
        <w:rPr>
          <w:rFonts w:ascii="Times New Roman" w:hAnsi="Times New Roman" w:cs="Times New Roman"/>
          <w:color w:val="FF0000"/>
          <w:sz w:val="24"/>
          <w:szCs w:val="24"/>
        </w:rPr>
        <w:t>)</w:t>
      </w:r>
      <w:r w:rsidR="000619FB" w:rsidRPr="000619FB">
        <w:rPr>
          <w:rFonts w:ascii="Times New Roman" w:hAnsi="Times New Roman" w:cs="Times New Roman"/>
          <w:color w:val="FF0000"/>
          <w:sz w:val="24"/>
          <w:szCs w:val="24"/>
        </w:rPr>
        <w:t>: ‘The significance of the kinetic model was statistically evaluated using the mean relative percent deviation (MRPD) between the calculated and experimentally determined TAG conversion degree according to the equation:</w:t>
      </w:r>
    </w:p>
    <w:p w:rsidR="000619FB" w:rsidRDefault="000619FB" w:rsidP="000619FB">
      <w:pPr>
        <w:spacing w:after="0"/>
        <w:rPr>
          <w:rFonts w:ascii="Times New Roman" w:hAnsi="Times New Roman"/>
          <w:sz w:val="24"/>
          <w:szCs w:val="24"/>
        </w:rPr>
      </w:pPr>
      <w:r w:rsidRPr="007A3ECC">
        <w:rPr>
          <w:rFonts w:ascii="Times New Roman" w:hAnsi="Times New Roman"/>
          <w:position w:val="-36"/>
          <w:sz w:val="24"/>
          <w:szCs w:val="24"/>
        </w:rPr>
        <w:object w:dxaOrig="32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41.15pt" o:ole="">
            <v:imagedata r:id="rId5" o:title=""/>
          </v:shape>
          <o:OLEObject Type="Embed" ProgID="Equation.3" ShapeID="_x0000_i1025" DrawAspect="Content" ObjectID="_1573625213" r:id="rId6"/>
        </w:object>
      </w:r>
      <w:r>
        <w:tab/>
      </w:r>
      <w:r>
        <w:tab/>
      </w:r>
      <w:r>
        <w:tab/>
      </w:r>
      <w:r>
        <w:tab/>
      </w:r>
      <w:r>
        <w:tab/>
      </w:r>
      <w:r>
        <w:tab/>
      </w:r>
      <w:r>
        <w:tab/>
      </w:r>
      <w:r>
        <w:rPr>
          <w:rFonts w:ascii="Times New Roman" w:hAnsi="Times New Roman"/>
          <w:color w:val="FF0000"/>
          <w:sz w:val="24"/>
          <w:szCs w:val="24"/>
        </w:rPr>
        <w:t>(5</w:t>
      </w:r>
      <w:r w:rsidRPr="00997F2C">
        <w:rPr>
          <w:rFonts w:ascii="Times New Roman" w:hAnsi="Times New Roman"/>
          <w:color w:val="FF0000"/>
          <w:sz w:val="24"/>
          <w:szCs w:val="24"/>
        </w:rPr>
        <w:t>)</w:t>
      </w:r>
    </w:p>
    <w:p w:rsidR="00391214" w:rsidRPr="00626CE4" w:rsidRDefault="00391214" w:rsidP="00ED1F86">
      <w:pPr>
        <w:pStyle w:val="Default"/>
        <w:rPr>
          <w:color w:val="FF0000"/>
        </w:rPr>
      </w:pPr>
    </w:p>
    <w:p w:rsidR="00ED1F86" w:rsidRPr="00ED1F86" w:rsidRDefault="00ED1F86" w:rsidP="00ED1F86">
      <w:pPr>
        <w:pStyle w:val="Default"/>
      </w:pPr>
    </w:p>
    <w:p w:rsidR="00ED1F86" w:rsidRPr="00ED1F86" w:rsidRDefault="00403D40" w:rsidP="00ED1F86">
      <w:pPr>
        <w:pStyle w:val="Default"/>
        <w:rPr>
          <w:b/>
        </w:rPr>
      </w:pPr>
      <w:r w:rsidRPr="00403D40">
        <w:t>4.</w:t>
      </w:r>
      <w:r w:rsidR="00ED1F86" w:rsidRPr="00ED1F86">
        <w:rPr>
          <w:b/>
        </w:rPr>
        <w:t>Page.7- Results and discussion</w:t>
      </w:r>
    </w:p>
    <w:p w:rsidR="00ED1F86" w:rsidRDefault="00ED1F86" w:rsidP="00ED1F86">
      <w:pPr>
        <w:pStyle w:val="Default"/>
      </w:pPr>
      <w:r w:rsidRPr="00ED1F86">
        <w:t>The methods used in optimization of catalyst preparation (line 179-182) should be described in Experimental section.</w:t>
      </w:r>
    </w:p>
    <w:p w:rsidR="00FF5C2C" w:rsidRDefault="00FF5C2C" w:rsidP="00ED1F86">
      <w:pPr>
        <w:pStyle w:val="Default"/>
        <w:rPr>
          <w:color w:val="FF0000"/>
        </w:rPr>
      </w:pPr>
    </w:p>
    <w:p w:rsidR="00FF5C2C" w:rsidRPr="00FF5C2C" w:rsidRDefault="00FF5C2C" w:rsidP="00ED1F86">
      <w:pPr>
        <w:pStyle w:val="Default"/>
        <w:rPr>
          <w:color w:val="FF0000"/>
        </w:rPr>
      </w:pPr>
      <w:r>
        <w:rPr>
          <w:color w:val="FF0000"/>
        </w:rPr>
        <w:lastRenderedPageBreak/>
        <w:t>The sentence regarding the optimization of catalyst</w:t>
      </w:r>
      <w:r w:rsidR="00846F14">
        <w:rPr>
          <w:color w:val="FF0000"/>
        </w:rPr>
        <w:t xml:space="preserve"> preparation</w:t>
      </w:r>
      <w:r>
        <w:rPr>
          <w:color w:val="FF0000"/>
        </w:rPr>
        <w:t xml:space="preserve"> was added to Experimental section (Page </w:t>
      </w:r>
      <w:r w:rsidR="00846F14">
        <w:rPr>
          <w:color w:val="FF0000"/>
        </w:rPr>
        <w:t>4</w:t>
      </w:r>
      <w:r>
        <w:rPr>
          <w:color w:val="FF0000"/>
        </w:rPr>
        <w:t xml:space="preserve">, line </w:t>
      </w:r>
      <w:r w:rsidR="00752C1C">
        <w:rPr>
          <w:color w:val="FF0000"/>
        </w:rPr>
        <w:t>96-98</w:t>
      </w:r>
      <w:r>
        <w:rPr>
          <w:color w:val="FF0000"/>
        </w:rPr>
        <w:t xml:space="preserve">). </w:t>
      </w:r>
    </w:p>
    <w:p w:rsidR="00ED1F86" w:rsidRPr="00ED1F86" w:rsidRDefault="00ED1F86" w:rsidP="00ED1F86">
      <w:pPr>
        <w:pStyle w:val="Default"/>
      </w:pPr>
    </w:p>
    <w:p w:rsidR="00ED1F86" w:rsidRDefault="00672E2B" w:rsidP="00ED1F86">
      <w:pPr>
        <w:pStyle w:val="Default"/>
      </w:pPr>
      <w:r>
        <w:t>5.</w:t>
      </w:r>
      <w:r w:rsidR="00ED1F86" w:rsidRPr="00ED1F86">
        <w:t>Page 8 line 207: Is the term ′much higher activity′ adequate in this case?</w:t>
      </w:r>
    </w:p>
    <w:p w:rsidR="00391214" w:rsidRDefault="00391214" w:rsidP="00ED1F86">
      <w:pPr>
        <w:pStyle w:val="Default"/>
      </w:pPr>
    </w:p>
    <w:p w:rsidR="00391214" w:rsidRPr="00391214" w:rsidRDefault="00391214" w:rsidP="00ED1F86">
      <w:pPr>
        <w:pStyle w:val="Default"/>
        <w:rPr>
          <w:color w:val="FF0000"/>
        </w:rPr>
      </w:pPr>
      <w:r w:rsidRPr="00391214">
        <w:rPr>
          <w:color w:val="FF0000"/>
        </w:rPr>
        <w:t>This was changed and the sentence rewritten in order to be more clear and precise</w:t>
      </w:r>
      <w:r w:rsidR="0069445E">
        <w:rPr>
          <w:color w:val="FF0000"/>
        </w:rPr>
        <w:t xml:space="preserve"> (given as the answer to Reviewer A</w:t>
      </w:r>
      <w:r w:rsidR="00D74366">
        <w:rPr>
          <w:color w:val="FF0000"/>
        </w:rPr>
        <w:t xml:space="preserve"> 3.5</w:t>
      </w:r>
      <w:r w:rsidR="0069445E">
        <w:rPr>
          <w:color w:val="FF0000"/>
        </w:rPr>
        <w:t>)</w:t>
      </w:r>
      <w:r w:rsidRPr="00391214">
        <w:rPr>
          <w:color w:val="FF0000"/>
        </w:rPr>
        <w:t>.</w:t>
      </w:r>
    </w:p>
    <w:p w:rsidR="00ED1F86" w:rsidRPr="00ED1F86" w:rsidRDefault="00ED1F86" w:rsidP="00ED1F86">
      <w:pPr>
        <w:pStyle w:val="Default"/>
      </w:pPr>
    </w:p>
    <w:p w:rsidR="00ED1F86" w:rsidRDefault="00672E2B" w:rsidP="00ED1F86">
      <w:pPr>
        <w:pStyle w:val="Default"/>
      </w:pPr>
      <w:r>
        <w:t>6.</w:t>
      </w:r>
      <w:r w:rsidR="00ED1F86" w:rsidRPr="00ED1F86">
        <w:t>Although the models designated with abbreviations MM an IL were adopted from the literature, the full name of the terms which are abbreviated should be given at the place of the first abbreviation appearance.</w:t>
      </w:r>
    </w:p>
    <w:p w:rsidR="007B4CA8" w:rsidRDefault="007B4CA8" w:rsidP="00ED1F86">
      <w:pPr>
        <w:pStyle w:val="Default"/>
      </w:pPr>
    </w:p>
    <w:p w:rsidR="007B4CA8" w:rsidRPr="007B4CA8" w:rsidRDefault="007B4CA8" w:rsidP="00ED1F86">
      <w:pPr>
        <w:pStyle w:val="Default"/>
        <w:rPr>
          <w:color w:val="FF0000"/>
        </w:rPr>
      </w:pPr>
      <w:r w:rsidRPr="007B4CA8">
        <w:rPr>
          <w:color w:val="FF0000"/>
        </w:rPr>
        <w:t>This was corrected</w:t>
      </w:r>
      <w:r w:rsidR="00846F14">
        <w:rPr>
          <w:color w:val="FF0000"/>
        </w:rPr>
        <w:t xml:space="preserve"> and</w:t>
      </w:r>
      <w:r w:rsidR="006F6A39">
        <w:rPr>
          <w:color w:val="FF0000"/>
        </w:rPr>
        <w:t xml:space="preserve">abbreviation is given </w:t>
      </w:r>
      <w:r w:rsidRPr="007B4CA8">
        <w:rPr>
          <w:color w:val="FF0000"/>
        </w:rPr>
        <w:t xml:space="preserve">at the place where </w:t>
      </w:r>
      <w:r w:rsidR="0047240B">
        <w:rPr>
          <w:color w:val="FF0000"/>
        </w:rPr>
        <w:t xml:space="preserve">the used models </w:t>
      </w:r>
      <w:r w:rsidRPr="007B4CA8">
        <w:rPr>
          <w:color w:val="FF0000"/>
        </w:rPr>
        <w:t xml:space="preserve">first appeared (Page </w:t>
      </w:r>
      <w:r w:rsidR="00A1361E">
        <w:rPr>
          <w:color w:val="FF0000"/>
        </w:rPr>
        <w:t>3</w:t>
      </w:r>
      <w:r w:rsidRPr="007B4CA8">
        <w:rPr>
          <w:color w:val="FF0000"/>
        </w:rPr>
        <w:t xml:space="preserve">, line </w:t>
      </w:r>
      <w:r w:rsidR="00A1361E">
        <w:rPr>
          <w:color w:val="FF0000"/>
        </w:rPr>
        <w:t>80-83</w:t>
      </w:r>
      <w:r w:rsidRPr="007B4CA8">
        <w:rPr>
          <w:color w:val="FF0000"/>
        </w:rPr>
        <w:t>)</w:t>
      </w:r>
      <w:r w:rsidR="006F6A39">
        <w:rPr>
          <w:color w:val="FF0000"/>
        </w:rPr>
        <w:t>.</w:t>
      </w:r>
    </w:p>
    <w:p w:rsidR="00ED1F86" w:rsidRPr="00ED1F86" w:rsidRDefault="00ED1F86" w:rsidP="00ED1F86">
      <w:pPr>
        <w:pStyle w:val="Default"/>
      </w:pPr>
    </w:p>
    <w:p w:rsidR="00ED1F86" w:rsidRDefault="00672E2B" w:rsidP="00ED1F86">
      <w:pPr>
        <w:pStyle w:val="Default"/>
      </w:pPr>
      <w:r>
        <w:t>7.</w:t>
      </w:r>
      <w:r w:rsidR="00ED1F86" w:rsidRPr="00ED1F86">
        <w:t>The effect of catalyst concentration was not shown and explained. Namely, the authors are using 5% of the catalyst in many presented experiments, however later on they utilized 10% of the catalyst, and obtained the highest product yield.  This should be explained and justified.</w:t>
      </w:r>
    </w:p>
    <w:p w:rsidR="00193254" w:rsidRDefault="00193254" w:rsidP="00ED1F86">
      <w:pPr>
        <w:pStyle w:val="Default"/>
      </w:pPr>
    </w:p>
    <w:p w:rsidR="00ED1F86" w:rsidRPr="008F1EA0" w:rsidRDefault="008F1EA0" w:rsidP="00ED1F86">
      <w:pPr>
        <w:pStyle w:val="Default"/>
        <w:rPr>
          <w:color w:val="FF0000"/>
        </w:rPr>
      </w:pPr>
      <w:r w:rsidRPr="008F1EA0">
        <w:rPr>
          <w:color w:val="FF0000"/>
        </w:rPr>
        <w:t>The effect of catalyst amount on TAG conversion and FAME yield is added as a new Section (Page 14) and also as Fig. 5, and from these results could be seen why 10% was further used in the tests of catalyst reusability.</w:t>
      </w:r>
    </w:p>
    <w:p w:rsidR="00A85B3E" w:rsidRDefault="00A85B3E" w:rsidP="00ED1F86">
      <w:pPr>
        <w:pStyle w:val="Default"/>
      </w:pPr>
    </w:p>
    <w:p w:rsidR="00A85B3E" w:rsidRDefault="00A85B3E" w:rsidP="00ED1F86">
      <w:pPr>
        <w:pStyle w:val="Default"/>
      </w:pPr>
    </w:p>
    <w:p w:rsidR="00ED1F86" w:rsidRPr="00ED1F86" w:rsidRDefault="00ED1F86">
      <w:pPr>
        <w:rPr>
          <w:rFonts w:ascii="Times New Roman" w:hAnsi="Times New Roman" w:cs="Times New Roman"/>
          <w:color w:val="FF0000"/>
          <w:sz w:val="24"/>
          <w:szCs w:val="24"/>
        </w:rPr>
      </w:pPr>
    </w:p>
    <w:sectPr w:rsidR="00ED1F86" w:rsidRPr="00ED1F86" w:rsidSect="005C16A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7FC66" w15:done="0"/>
  <w15:commentEx w15:paraId="773A926B" w15:done="0"/>
  <w15:commentEx w15:paraId="40938A0C" w15:done="0"/>
  <w15:commentEx w15:paraId="03AB8E00" w15:done="0"/>
  <w15:commentEx w15:paraId="1B4183F9"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odrag Zdujić">
    <w15:presenceInfo w15:providerId="Windows Live" w15:userId="04a8171250d986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trackRevisions/>
  <w:defaultTabStop w:val="720"/>
  <w:hyphenationZone w:val="425"/>
  <w:characterSpacingControl w:val="doNotCompress"/>
  <w:compat/>
  <w:rsids>
    <w:rsidRoot w:val="0080446F"/>
    <w:rsid w:val="00003550"/>
    <w:rsid w:val="0000734B"/>
    <w:rsid w:val="000120C9"/>
    <w:rsid w:val="00055AA5"/>
    <w:rsid w:val="000619FB"/>
    <w:rsid w:val="00091CFD"/>
    <w:rsid w:val="00092508"/>
    <w:rsid w:val="000A2A13"/>
    <w:rsid w:val="000B2066"/>
    <w:rsid w:val="000B4507"/>
    <w:rsid w:val="000B65C9"/>
    <w:rsid w:val="000D76AB"/>
    <w:rsid w:val="00140517"/>
    <w:rsid w:val="0014283B"/>
    <w:rsid w:val="00150120"/>
    <w:rsid w:val="00153022"/>
    <w:rsid w:val="001541BE"/>
    <w:rsid w:val="00166EF1"/>
    <w:rsid w:val="001827E9"/>
    <w:rsid w:val="00193254"/>
    <w:rsid w:val="00193E0E"/>
    <w:rsid w:val="001D6DAB"/>
    <w:rsid w:val="001D7885"/>
    <w:rsid w:val="001F09C5"/>
    <w:rsid w:val="001F58BC"/>
    <w:rsid w:val="002010CF"/>
    <w:rsid w:val="00205E21"/>
    <w:rsid w:val="00211B10"/>
    <w:rsid w:val="0022506E"/>
    <w:rsid w:val="002322DF"/>
    <w:rsid w:val="0023403A"/>
    <w:rsid w:val="00277D5C"/>
    <w:rsid w:val="002A30C4"/>
    <w:rsid w:val="002A56E2"/>
    <w:rsid w:val="002B2040"/>
    <w:rsid w:val="002B233B"/>
    <w:rsid w:val="002B6629"/>
    <w:rsid w:val="002B7854"/>
    <w:rsid w:val="002D2128"/>
    <w:rsid w:val="00317AA0"/>
    <w:rsid w:val="00323C65"/>
    <w:rsid w:val="00324C9D"/>
    <w:rsid w:val="00330EF2"/>
    <w:rsid w:val="0033344E"/>
    <w:rsid w:val="00335416"/>
    <w:rsid w:val="0034327F"/>
    <w:rsid w:val="00344A33"/>
    <w:rsid w:val="00346FAF"/>
    <w:rsid w:val="0037283E"/>
    <w:rsid w:val="00385D1F"/>
    <w:rsid w:val="00391214"/>
    <w:rsid w:val="003C17C6"/>
    <w:rsid w:val="003C20B8"/>
    <w:rsid w:val="003C6CBB"/>
    <w:rsid w:val="003E41EB"/>
    <w:rsid w:val="003E605B"/>
    <w:rsid w:val="00403D40"/>
    <w:rsid w:val="00405565"/>
    <w:rsid w:val="00412C9E"/>
    <w:rsid w:val="00412ECE"/>
    <w:rsid w:val="00416E57"/>
    <w:rsid w:val="00427777"/>
    <w:rsid w:val="00431265"/>
    <w:rsid w:val="00435D7A"/>
    <w:rsid w:val="004413D6"/>
    <w:rsid w:val="004653E6"/>
    <w:rsid w:val="0047091A"/>
    <w:rsid w:val="00471C8A"/>
    <w:rsid w:val="0047240B"/>
    <w:rsid w:val="004765B7"/>
    <w:rsid w:val="00487809"/>
    <w:rsid w:val="004B0F71"/>
    <w:rsid w:val="004B7BE9"/>
    <w:rsid w:val="005111CE"/>
    <w:rsid w:val="005133A3"/>
    <w:rsid w:val="005137F9"/>
    <w:rsid w:val="0051782D"/>
    <w:rsid w:val="00520038"/>
    <w:rsid w:val="005408B7"/>
    <w:rsid w:val="00552EC4"/>
    <w:rsid w:val="005677B1"/>
    <w:rsid w:val="00592274"/>
    <w:rsid w:val="005A3DE7"/>
    <w:rsid w:val="005C16AE"/>
    <w:rsid w:val="005C2769"/>
    <w:rsid w:val="005D068C"/>
    <w:rsid w:val="005D50D4"/>
    <w:rsid w:val="005F47D4"/>
    <w:rsid w:val="005F7378"/>
    <w:rsid w:val="00615193"/>
    <w:rsid w:val="00617A00"/>
    <w:rsid w:val="00626CE4"/>
    <w:rsid w:val="00630AF1"/>
    <w:rsid w:val="00657813"/>
    <w:rsid w:val="00672E2B"/>
    <w:rsid w:val="00686EF6"/>
    <w:rsid w:val="006938A0"/>
    <w:rsid w:val="0069445E"/>
    <w:rsid w:val="006A74B0"/>
    <w:rsid w:val="006D1BCC"/>
    <w:rsid w:val="006F48CF"/>
    <w:rsid w:val="006F6A39"/>
    <w:rsid w:val="00700FA3"/>
    <w:rsid w:val="00725A6E"/>
    <w:rsid w:val="0072767C"/>
    <w:rsid w:val="0073303C"/>
    <w:rsid w:val="00752C1C"/>
    <w:rsid w:val="0075360B"/>
    <w:rsid w:val="007856B7"/>
    <w:rsid w:val="007A2FAD"/>
    <w:rsid w:val="007A514A"/>
    <w:rsid w:val="007A7EAC"/>
    <w:rsid w:val="007B4CA8"/>
    <w:rsid w:val="007D0D5B"/>
    <w:rsid w:val="007E32B1"/>
    <w:rsid w:val="007F3616"/>
    <w:rsid w:val="007F3FDB"/>
    <w:rsid w:val="0080301F"/>
    <w:rsid w:val="0080446F"/>
    <w:rsid w:val="008117BA"/>
    <w:rsid w:val="00817F2E"/>
    <w:rsid w:val="008312CA"/>
    <w:rsid w:val="008329F3"/>
    <w:rsid w:val="00840521"/>
    <w:rsid w:val="00843CAD"/>
    <w:rsid w:val="00846EEB"/>
    <w:rsid w:val="00846F14"/>
    <w:rsid w:val="00870775"/>
    <w:rsid w:val="008753FE"/>
    <w:rsid w:val="008938E0"/>
    <w:rsid w:val="008B31D7"/>
    <w:rsid w:val="008F1EA0"/>
    <w:rsid w:val="00923215"/>
    <w:rsid w:val="009326DC"/>
    <w:rsid w:val="00941705"/>
    <w:rsid w:val="00962648"/>
    <w:rsid w:val="009B0D81"/>
    <w:rsid w:val="009E0578"/>
    <w:rsid w:val="00A02833"/>
    <w:rsid w:val="00A11E82"/>
    <w:rsid w:val="00A1361E"/>
    <w:rsid w:val="00A2265A"/>
    <w:rsid w:val="00A25C78"/>
    <w:rsid w:val="00A27E24"/>
    <w:rsid w:val="00A37A7D"/>
    <w:rsid w:val="00A51F28"/>
    <w:rsid w:val="00A533C1"/>
    <w:rsid w:val="00A658E2"/>
    <w:rsid w:val="00A8595D"/>
    <w:rsid w:val="00A85B3E"/>
    <w:rsid w:val="00A96C03"/>
    <w:rsid w:val="00AC3002"/>
    <w:rsid w:val="00AD08D7"/>
    <w:rsid w:val="00AE528F"/>
    <w:rsid w:val="00B005EF"/>
    <w:rsid w:val="00B01D1A"/>
    <w:rsid w:val="00B021EE"/>
    <w:rsid w:val="00B20AA9"/>
    <w:rsid w:val="00B24653"/>
    <w:rsid w:val="00B3617E"/>
    <w:rsid w:val="00B53C4A"/>
    <w:rsid w:val="00B55610"/>
    <w:rsid w:val="00B67157"/>
    <w:rsid w:val="00B95BF8"/>
    <w:rsid w:val="00B97206"/>
    <w:rsid w:val="00BA11E1"/>
    <w:rsid w:val="00BA2297"/>
    <w:rsid w:val="00BA29AE"/>
    <w:rsid w:val="00BA3E60"/>
    <w:rsid w:val="00BA5EEC"/>
    <w:rsid w:val="00BC49F6"/>
    <w:rsid w:val="00BF1753"/>
    <w:rsid w:val="00BF7416"/>
    <w:rsid w:val="00C06097"/>
    <w:rsid w:val="00C31134"/>
    <w:rsid w:val="00C32C07"/>
    <w:rsid w:val="00C44BD0"/>
    <w:rsid w:val="00C56BA5"/>
    <w:rsid w:val="00C57C00"/>
    <w:rsid w:val="00CA1EF9"/>
    <w:rsid w:val="00CA4574"/>
    <w:rsid w:val="00CA4DB1"/>
    <w:rsid w:val="00CB18B8"/>
    <w:rsid w:val="00CB2570"/>
    <w:rsid w:val="00CB3A19"/>
    <w:rsid w:val="00CB5C76"/>
    <w:rsid w:val="00CC291C"/>
    <w:rsid w:val="00CC38A7"/>
    <w:rsid w:val="00D0255C"/>
    <w:rsid w:val="00D1372B"/>
    <w:rsid w:val="00D20455"/>
    <w:rsid w:val="00D22A88"/>
    <w:rsid w:val="00D30731"/>
    <w:rsid w:val="00D32633"/>
    <w:rsid w:val="00D35161"/>
    <w:rsid w:val="00D46EE3"/>
    <w:rsid w:val="00D60D1E"/>
    <w:rsid w:val="00D631EB"/>
    <w:rsid w:val="00D74366"/>
    <w:rsid w:val="00D80642"/>
    <w:rsid w:val="00DA0E70"/>
    <w:rsid w:val="00DB3071"/>
    <w:rsid w:val="00DB4145"/>
    <w:rsid w:val="00DC1DB4"/>
    <w:rsid w:val="00E10CF6"/>
    <w:rsid w:val="00E52F78"/>
    <w:rsid w:val="00E545FB"/>
    <w:rsid w:val="00E63075"/>
    <w:rsid w:val="00E64D03"/>
    <w:rsid w:val="00E74273"/>
    <w:rsid w:val="00E7762E"/>
    <w:rsid w:val="00E802D6"/>
    <w:rsid w:val="00E829D7"/>
    <w:rsid w:val="00EB275B"/>
    <w:rsid w:val="00ED1F86"/>
    <w:rsid w:val="00ED380C"/>
    <w:rsid w:val="00EE0527"/>
    <w:rsid w:val="00EE3814"/>
    <w:rsid w:val="00EE6508"/>
    <w:rsid w:val="00EF6B63"/>
    <w:rsid w:val="00F25758"/>
    <w:rsid w:val="00F2775E"/>
    <w:rsid w:val="00F33C3D"/>
    <w:rsid w:val="00F44C9F"/>
    <w:rsid w:val="00F44FFB"/>
    <w:rsid w:val="00F47C17"/>
    <w:rsid w:val="00F54C4F"/>
    <w:rsid w:val="00F57D73"/>
    <w:rsid w:val="00F6195B"/>
    <w:rsid w:val="00F63ECC"/>
    <w:rsid w:val="00F7756B"/>
    <w:rsid w:val="00F86D1D"/>
    <w:rsid w:val="00F94D1E"/>
    <w:rsid w:val="00F954E8"/>
    <w:rsid w:val="00FA4A15"/>
    <w:rsid w:val="00FA6094"/>
    <w:rsid w:val="00FD32EC"/>
    <w:rsid w:val="00FE2B67"/>
    <w:rsid w:val="00FF5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9F"/>
    <w:pPr>
      <w:ind w:left="720"/>
      <w:contextualSpacing/>
    </w:pPr>
  </w:style>
  <w:style w:type="character" w:styleId="Hyperlink">
    <w:name w:val="Hyperlink"/>
    <w:basedOn w:val="DefaultParagraphFont"/>
    <w:uiPriority w:val="99"/>
    <w:unhideWhenUsed/>
    <w:rsid w:val="00FA4A15"/>
    <w:rPr>
      <w:color w:val="0000FF" w:themeColor="hyperlink"/>
      <w:u w:val="single"/>
    </w:rPr>
  </w:style>
  <w:style w:type="paragraph" w:customStyle="1" w:styleId="Default">
    <w:name w:val="Default"/>
    <w:rsid w:val="00ED1F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24C9D"/>
    <w:rPr>
      <w:sz w:val="16"/>
      <w:szCs w:val="16"/>
    </w:rPr>
  </w:style>
  <w:style w:type="paragraph" w:styleId="CommentText">
    <w:name w:val="annotation text"/>
    <w:basedOn w:val="Normal"/>
    <w:link w:val="CommentTextChar"/>
    <w:uiPriority w:val="99"/>
    <w:semiHidden/>
    <w:unhideWhenUsed/>
    <w:rsid w:val="00324C9D"/>
    <w:pPr>
      <w:spacing w:line="240" w:lineRule="auto"/>
    </w:pPr>
    <w:rPr>
      <w:sz w:val="20"/>
      <w:szCs w:val="20"/>
    </w:rPr>
  </w:style>
  <w:style w:type="character" w:customStyle="1" w:styleId="CommentTextChar">
    <w:name w:val="Comment Text Char"/>
    <w:basedOn w:val="DefaultParagraphFont"/>
    <w:link w:val="CommentText"/>
    <w:uiPriority w:val="99"/>
    <w:semiHidden/>
    <w:rsid w:val="00324C9D"/>
    <w:rPr>
      <w:sz w:val="20"/>
      <w:szCs w:val="20"/>
    </w:rPr>
  </w:style>
  <w:style w:type="paragraph" w:styleId="CommentSubject">
    <w:name w:val="annotation subject"/>
    <w:basedOn w:val="CommentText"/>
    <w:next w:val="CommentText"/>
    <w:link w:val="CommentSubjectChar"/>
    <w:uiPriority w:val="99"/>
    <w:semiHidden/>
    <w:unhideWhenUsed/>
    <w:rsid w:val="00324C9D"/>
    <w:rPr>
      <w:b/>
      <w:bCs/>
    </w:rPr>
  </w:style>
  <w:style w:type="character" w:customStyle="1" w:styleId="CommentSubjectChar">
    <w:name w:val="Comment Subject Char"/>
    <w:basedOn w:val="CommentTextChar"/>
    <w:link w:val="CommentSubject"/>
    <w:uiPriority w:val="99"/>
    <w:semiHidden/>
    <w:rsid w:val="00324C9D"/>
    <w:rPr>
      <w:b/>
      <w:bCs/>
      <w:sz w:val="20"/>
      <w:szCs w:val="20"/>
    </w:rPr>
  </w:style>
  <w:style w:type="paragraph" w:styleId="BalloonText">
    <w:name w:val="Balloon Text"/>
    <w:basedOn w:val="Normal"/>
    <w:link w:val="BalloonTextChar"/>
    <w:uiPriority w:val="99"/>
    <w:semiHidden/>
    <w:unhideWhenUsed/>
    <w:rsid w:val="00324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C9D"/>
    <w:rPr>
      <w:rFonts w:ascii="Tahoma" w:hAnsi="Tahoma" w:cs="Tahoma"/>
      <w:sz w:val="16"/>
      <w:szCs w:val="16"/>
    </w:rPr>
  </w:style>
  <w:style w:type="table" w:styleId="TableGrid">
    <w:name w:val="Table Grid"/>
    <w:basedOn w:val="TableNormal"/>
    <w:uiPriority w:val="59"/>
    <w:rsid w:val="009B0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613058">
      <w:bodyDiv w:val="1"/>
      <w:marLeft w:val="0"/>
      <w:marRight w:val="0"/>
      <w:marTop w:val="0"/>
      <w:marBottom w:val="0"/>
      <w:divBdr>
        <w:top w:val="none" w:sz="0" w:space="0" w:color="auto"/>
        <w:left w:val="none" w:sz="0" w:space="0" w:color="auto"/>
        <w:bottom w:val="none" w:sz="0" w:space="0" w:color="auto"/>
        <w:right w:val="none" w:sz="0" w:space="0" w:color="auto"/>
      </w:divBdr>
    </w:div>
    <w:div w:id="18616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D9B1-D6AB-4329-A61A-199C9394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User</cp:lastModifiedBy>
  <cp:revision>10</cp:revision>
  <dcterms:created xsi:type="dcterms:W3CDTF">2017-12-01T08:05:00Z</dcterms:created>
  <dcterms:modified xsi:type="dcterms:W3CDTF">2017-12-01T08:19:00Z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