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8CFF8" w14:textId="77777777" w:rsidR="007C75C9" w:rsidRPr="00C62CA1" w:rsidRDefault="007C75C9" w:rsidP="007C75C9">
      <w:pPr>
        <w:spacing w:after="200" w:line="276" w:lineRule="auto"/>
      </w:pPr>
      <w:commentRangeStart w:id="0"/>
      <w:r w:rsidRPr="00C62CA1">
        <w:t>TABLE V. A-coefficient</w:t>
      </w:r>
      <w:r>
        <w:t xml:space="preserve"> and </w:t>
      </w:r>
      <w:r w:rsidRPr="00C62CA1">
        <w:t xml:space="preserve">B-coefficient of </w:t>
      </w:r>
      <w:r>
        <w:t xml:space="preserve">acetic acid </w:t>
      </w:r>
      <w:r w:rsidRPr="00C62CA1">
        <w:t xml:space="preserve">composition of </w:t>
      </w:r>
      <w:r>
        <w:t xml:space="preserve">the </w:t>
      </w:r>
      <w:r w:rsidRPr="000158DB">
        <w:rPr>
          <w:noProof/>
        </w:rPr>
        <w:t>alcoholic-PVOH</w:t>
      </w:r>
      <w:r w:rsidRPr="00C62CA1">
        <w:t xml:space="preserve"> system at different temperatures</w:t>
      </w:r>
      <w:commentRangeEnd w:id="0"/>
      <w:r>
        <w:rPr>
          <w:rStyle w:val="CommentReference"/>
        </w:rPr>
        <w:commentReference w:id="0"/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442"/>
        <w:gridCol w:w="245"/>
        <w:gridCol w:w="2381"/>
        <w:gridCol w:w="136"/>
        <w:gridCol w:w="2129"/>
      </w:tblGrid>
      <w:tr w:rsidR="007C75C9" w:rsidRPr="00106606" w14:paraId="46544BD7" w14:textId="77777777" w:rsidTr="00FC6157">
        <w:trPr>
          <w:jc w:val="center"/>
        </w:trPr>
        <w:tc>
          <w:tcPr>
            <w:tcW w:w="2002" w:type="dxa"/>
            <w:vMerge w:val="restart"/>
            <w:vAlign w:val="center"/>
          </w:tcPr>
          <w:p w14:paraId="631F403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>, K</w:t>
            </w:r>
          </w:p>
        </w:tc>
        <w:tc>
          <w:tcPr>
            <w:tcW w:w="7243" w:type="dxa"/>
            <w:gridSpan w:val="5"/>
            <w:tcBorders>
              <w:bottom w:val="single" w:sz="4" w:space="0" w:color="auto"/>
            </w:tcBorders>
            <w:vAlign w:val="center"/>
          </w:tcPr>
          <w:p w14:paraId="40EFB089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Ion</w:t>
            </w:r>
            <w:r w:rsidRPr="00FC6157">
              <w:rPr>
                <w:sz w:val="20"/>
                <w:szCs w:val="20"/>
                <w:highlight w:val="yellow"/>
              </w:rPr>
              <w:t>-ion</w:t>
            </w:r>
            <w:r w:rsidRPr="00106606">
              <w:rPr>
                <w:sz w:val="20"/>
                <w:szCs w:val="20"/>
              </w:rPr>
              <w:t xml:space="preserve"> interaction (A-coefficient)</w:t>
            </w:r>
            <w:r>
              <w:rPr>
                <w:sz w:val="20"/>
                <w:szCs w:val="20"/>
              </w:rPr>
              <w:t xml:space="preserve">, </w:t>
            </w:r>
            <w:r w:rsidRPr="00106606">
              <w:rPr>
                <w:sz w:val="20"/>
                <w:szCs w:val="20"/>
              </w:rPr>
              <w:t>(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FC6157">
              <w:rPr>
                <w:sz w:val="20"/>
                <w:szCs w:val="20"/>
                <w:highlight w:val="yellow"/>
                <w:rtl/>
                <w:lang w:eastAsia="he-IL" w:bidi="he-IL"/>
              </w:rPr>
              <w:t>־</w:t>
            </w:r>
            <w:r w:rsidRPr="00FC6157">
              <w:rPr>
                <w:sz w:val="20"/>
                <w:szCs w:val="20"/>
                <w:highlight w:val="yellow"/>
              </w:rPr>
              <w:t>¹ dm³)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½</w:t>
            </w:r>
          </w:p>
        </w:tc>
      </w:tr>
      <w:tr w:rsidR="007C75C9" w:rsidRPr="00106606" w14:paraId="329FF2A2" w14:textId="77777777" w:rsidTr="00FC6157">
        <w:trPr>
          <w:jc w:val="center"/>
        </w:trPr>
        <w:tc>
          <w:tcPr>
            <w:tcW w:w="2002" w:type="dxa"/>
            <w:vMerge/>
            <w:vAlign w:val="center"/>
          </w:tcPr>
          <w:p w14:paraId="2AEE494E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EF2C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0.10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(w/v) PVOH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4940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(w/v) PVOH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EBA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(w/v) PVOH</w:t>
            </w:r>
          </w:p>
        </w:tc>
      </w:tr>
      <w:tr w:rsidR="007C75C9" w:rsidRPr="00106606" w14:paraId="3D38991A" w14:textId="77777777" w:rsidTr="00FC6157">
        <w:trPr>
          <w:trHeight w:val="196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14:paraId="3D2BF49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001F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m</w:t>
            </w:r>
            <w:r w:rsidRPr="00106606">
              <w:rPr>
                <w:sz w:val="20"/>
                <w:szCs w:val="20"/>
              </w:rPr>
              <w:t>ethanol</w:t>
            </w:r>
          </w:p>
        </w:tc>
      </w:tr>
      <w:tr w:rsidR="007C75C9" w:rsidRPr="00106606" w14:paraId="284C487B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3F564D3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  <w:vAlign w:val="center"/>
          </w:tcPr>
          <w:p w14:paraId="6CDE125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0.2042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14:paraId="1E72BD7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1.0888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32DB760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1.7782</w:t>
            </w:r>
          </w:p>
        </w:tc>
      </w:tr>
      <w:tr w:rsidR="007C75C9" w:rsidRPr="00106606" w14:paraId="44937FF0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1185714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654" w:type="dxa"/>
            <w:gridSpan w:val="2"/>
            <w:vAlign w:val="center"/>
          </w:tcPr>
          <w:p w14:paraId="4757550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0.1626</w:t>
            </w:r>
          </w:p>
        </w:tc>
        <w:tc>
          <w:tcPr>
            <w:tcW w:w="2486" w:type="dxa"/>
            <w:gridSpan w:val="2"/>
            <w:vAlign w:val="center"/>
          </w:tcPr>
          <w:p w14:paraId="7C66F6F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0.8221</w:t>
            </w:r>
          </w:p>
        </w:tc>
        <w:tc>
          <w:tcPr>
            <w:tcW w:w="2103" w:type="dxa"/>
            <w:vAlign w:val="center"/>
          </w:tcPr>
          <w:p w14:paraId="151E403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1.4040</w:t>
            </w:r>
          </w:p>
        </w:tc>
      </w:tr>
      <w:tr w:rsidR="007C75C9" w:rsidRPr="00106606" w14:paraId="7EBA58AB" w14:textId="77777777" w:rsidTr="00FC6157">
        <w:trPr>
          <w:trHeight w:val="196"/>
          <w:jc w:val="center"/>
        </w:trPr>
        <w:tc>
          <w:tcPr>
            <w:tcW w:w="2002" w:type="dxa"/>
            <w:vAlign w:val="center"/>
          </w:tcPr>
          <w:p w14:paraId="699FE5D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654" w:type="dxa"/>
            <w:gridSpan w:val="2"/>
            <w:vAlign w:val="center"/>
          </w:tcPr>
          <w:p w14:paraId="36423AA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0.1393</w:t>
            </w:r>
          </w:p>
        </w:tc>
        <w:tc>
          <w:tcPr>
            <w:tcW w:w="2486" w:type="dxa"/>
            <w:gridSpan w:val="2"/>
            <w:vAlign w:val="center"/>
          </w:tcPr>
          <w:p w14:paraId="25D1240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0.7957</w:t>
            </w:r>
          </w:p>
        </w:tc>
        <w:tc>
          <w:tcPr>
            <w:tcW w:w="2103" w:type="dxa"/>
            <w:vAlign w:val="center"/>
          </w:tcPr>
          <w:p w14:paraId="6360416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1.3735</w:t>
            </w:r>
          </w:p>
        </w:tc>
      </w:tr>
      <w:tr w:rsidR="007C75C9" w:rsidRPr="00106606" w14:paraId="54AFFE71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4DE89E2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654" w:type="dxa"/>
            <w:gridSpan w:val="2"/>
            <w:vAlign w:val="center"/>
          </w:tcPr>
          <w:p w14:paraId="7008AFC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0.1367</w:t>
            </w:r>
          </w:p>
        </w:tc>
        <w:tc>
          <w:tcPr>
            <w:tcW w:w="2486" w:type="dxa"/>
            <w:gridSpan w:val="2"/>
            <w:vAlign w:val="center"/>
          </w:tcPr>
          <w:p w14:paraId="184D906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0.7741</w:t>
            </w:r>
          </w:p>
        </w:tc>
        <w:tc>
          <w:tcPr>
            <w:tcW w:w="2103" w:type="dxa"/>
            <w:vAlign w:val="center"/>
          </w:tcPr>
          <w:p w14:paraId="72A8E6E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1.3590</w:t>
            </w:r>
          </w:p>
        </w:tc>
      </w:tr>
      <w:tr w:rsidR="007C75C9" w:rsidRPr="00106606" w14:paraId="0716B29B" w14:textId="77777777" w:rsidTr="00FC6157">
        <w:trPr>
          <w:trHeight w:val="19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7EC12810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14:paraId="532AE70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0.123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2FEE8D4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0.7701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DAFA9E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1.3381</w:t>
            </w:r>
          </w:p>
        </w:tc>
      </w:tr>
      <w:tr w:rsidR="007C75C9" w:rsidRPr="00106606" w14:paraId="4D04A7FA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E9F2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B7F04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e</w:t>
            </w:r>
            <w:r w:rsidRPr="00106606">
              <w:rPr>
                <w:sz w:val="20"/>
                <w:szCs w:val="20"/>
              </w:rPr>
              <w:t>thanol</w:t>
            </w:r>
          </w:p>
        </w:tc>
      </w:tr>
      <w:tr w:rsidR="007C75C9" w:rsidRPr="00106606" w14:paraId="7FDD9198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46ACEE7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  <w:vAlign w:val="center"/>
          </w:tcPr>
          <w:p w14:paraId="73456AD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0.2134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14:paraId="49201CC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1.0915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6FFE0A4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1.8107</w:t>
            </w:r>
          </w:p>
        </w:tc>
      </w:tr>
      <w:tr w:rsidR="007C75C9" w:rsidRPr="00106606" w14:paraId="5B9254A4" w14:textId="77777777" w:rsidTr="00FC6157">
        <w:trPr>
          <w:trHeight w:val="196"/>
          <w:jc w:val="center"/>
        </w:trPr>
        <w:tc>
          <w:tcPr>
            <w:tcW w:w="2002" w:type="dxa"/>
            <w:vAlign w:val="center"/>
          </w:tcPr>
          <w:p w14:paraId="722776D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654" w:type="dxa"/>
            <w:gridSpan w:val="2"/>
            <w:vAlign w:val="center"/>
          </w:tcPr>
          <w:p w14:paraId="6F0620D7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0.2039</w:t>
            </w:r>
          </w:p>
        </w:tc>
        <w:tc>
          <w:tcPr>
            <w:tcW w:w="2486" w:type="dxa"/>
            <w:gridSpan w:val="2"/>
            <w:vAlign w:val="center"/>
          </w:tcPr>
          <w:p w14:paraId="5926CE1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1.0082</w:t>
            </w:r>
          </w:p>
        </w:tc>
        <w:tc>
          <w:tcPr>
            <w:tcW w:w="2103" w:type="dxa"/>
            <w:vAlign w:val="center"/>
          </w:tcPr>
          <w:p w14:paraId="40BE320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1.6922</w:t>
            </w:r>
          </w:p>
        </w:tc>
      </w:tr>
      <w:tr w:rsidR="007C75C9" w:rsidRPr="00106606" w14:paraId="10212F80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17C5FB7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654" w:type="dxa"/>
            <w:gridSpan w:val="2"/>
            <w:vAlign w:val="center"/>
          </w:tcPr>
          <w:p w14:paraId="214C9637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0.1555</w:t>
            </w:r>
          </w:p>
        </w:tc>
        <w:tc>
          <w:tcPr>
            <w:tcW w:w="2486" w:type="dxa"/>
            <w:gridSpan w:val="2"/>
            <w:vAlign w:val="center"/>
          </w:tcPr>
          <w:p w14:paraId="122B863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0.9214</w:t>
            </w:r>
          </w:p>
        </w:tc>
        <w:tc>
          <w:tcPr>
            <w:tcW w:w="2103" w:type="dxa"/>
            <w:vAlign w:val="center"/>
          </w:tcPr>
          <w:p w14:paraId="2AC985D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1.6350</w:t>
            </w:r>
          </w:p>
        </w:tc>
      </w:tr>
      <w:tr w:rsidR="007C75C9" w:rsidRPr="00106606" w14:paraId="5908855E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64280E8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654" w:type="dxa"/>
            <w:gridSpan w:val="2"/>
            <w:vAlign w:val="center"/>
          </w:tcPr>
          <w:p w14:paraId="6FC2206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0.1383</w:t>
            </w:r>
          </w:p>
        </w:tc>
        <w:tc>
          <w:tcPr>
            <w:tcW w:w="2486" w:type="dxa"/>
            <w:gridSpan w:val="2"/>
            <w:vAlign w:val="center"/>
          </w:tcPr>
          <w:p w14:paraId="056183E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0.8921</w:t>
            </w:r>
          </w:p>
        </w:tc>
        <w:tc>
          <w:tcPr>
            <w:tcW w:w="2103" w:type="dxa"/>
            <w:vAlign w:val="center"/>
          </w:tcPr>
          <w:p w14:paraId="090D29C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1.4679</w:t>
            </w:r>
          </w:p>
        </w:tc>
      </w:tr>
      <w:tr w:rsidR="007C75C9" w:rsidRPr="00106606" w14:paraId="75444151" w14:textId="77777777" w:rsidTr="00FC6157">
        <w:trPr>
          <w:trHeight w:val="19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36F14B5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14:paraId="61E3A9B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0.1358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75F3716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0.8295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17536487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1.3407</w:t>
            </w:r>
          </w:p>
        </w:tc>
      </w:tr>
      <w:tr w:rsidR="007C75C9" w:rsidRPr="00106606" w14:paraId="4F5A2CB2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BC0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5A33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(v/v) 2-</w:t>
            </w:r>
            <w:r>
              <w:rPr>
                <w:sz w:val="20"/>
                <w:szCs w:val="20"/>
              </w:rPr>
              <w:t>p</w:t>
            </w:r>
            <w:r w:rsidRPr="00106606">
              <w:rPr>
                <w:sz w:val="20"/>
                <w:szCs w:val="20"/>
              </w:rPr>
              <w:t>ropanol</w:t>
            </w:r>
          </w:p>
        </w:tc>
      </w:tr>
      <w:tr w:rsidR="007C75C9" w:rsidRPr="00106606" w14:paraId="71B0F5C2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51717E2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  <w:vAlign w:val="center"/>
          </w:tcPr>
          <w:p w14:paraId="0A01A80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0.3468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14:paraId="7C98437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1.1782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7862645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2.1066</w:t>
            </w:r>
          </w:p>
        </w:tc>
      </w:tr>
      <w:tr w:rsidR="007C75C9" w:rsidRPr="00106606" w14:paraId="0845BF4C" w14:textId="77777777" w:rsidTr="00FC6157">
        <w:trPr>
          <w:trHeight w:val="196"/>
          <w:jc w:val="center"/>
        </w:trPr>
        <w:tc>
          <w:tcPr>
            <w:tcW w:w="2002" w:type="dxa"/>
            <w:vAlign w:val="center"/>
          </w:tcPr>
          <w:p w14:paraId="2CD119A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654" w:type="dxa"/>
            <w:gridSpan w:val="2"/>
            <w:vAlign w:val="center"/>
          </w:tcPr>
          <w:p w14:paraId="6CD2C19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0.3302</w:t>
            </w:r>
          </w:p>
        </w:tc>
        <w:tc>
          <w:tcPr>
            <w:tcW w:w="2486" w:type="dxa"/>
            <w:gridSpan w:val="2"/>
            <w:vAlign w:val="center"/>
          </w:tcPr>
          <w:p w14:paraId="6C5A6D9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1.1627</w:t>
            </w:r>
          </w:p>
        </w:tc>
        <w:tc>
          <w:tcPr>
            <w:tcW w:w="2103" w:type="dxa"/>
            <w:vAlign w:val="center"/>
          </w:tcPr>
          <w:p w14:paraId="642C084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1.9176</w:t>
            </w:r>
          </w:p>
        </w:tc>
      </w:tr>
      <w:tr w:rsidR="007C75C9" w:rsidRPr="00106606" w14:paraId="06C1450B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76C868A0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654" w:type="dxa"/>
            <w:gridSpan w:val="2"/>
            <w:vAlign w:val="center"/>
          </w:tcPr>
          <w:p w14:paraId="0162ADC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0.3239</w:t>
            </w:r>
          </w:p>
        </w:tc>
        <w:tc>
          <w:tcPr>
            <w:tcW w:w="2486" w:type="dxa"/>
            <w:gridSpan w:val="2"/>
            <w:vAlign w:val="center"/>
          </w:tcPr>
          <w:p w14:paraId="41B245B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1.1516</w:t>
            </w:r>
          </w:p>
        </w:tc>
        <w:tc>
          <w:tcPr>
            <w:tcW w:w="2103" w:type="dxa"/>
            <w:vAlign w:val="center"/>
          </w:tcPr>
          <w:p w14:paraId="6F28AEA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1.8361</w:t>
            </w:r>
          </w:p>
        </w:tc>
      </w:tr>
      <w:tr w:rsidR="007C75C9" w:rsidRPr="00106606" w14:paraId="59119041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3F825A9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654" w:type="dxa"/>
            <w:gridSpan w:val="2"/>
            <w:vAlign w:val="center"/>
          </w:tcPr>
          <w:p w14:paraId="06DA110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0.2814</w:t>
            </w:r>
          </w:p>
        </w:tc>
        <w:tc>
          <w:tcPr>
            <w:tcW w:w="2486" w:type="dxa"/>
            <w:gridSpan w:val="2"/>
            <w:vAlign w:val="center"/>
          </w:tcPr>
          <w:p w14:paraId="76CCCA0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1.0539</w:t>
            </w:r>
          </w:p>
        </w:tc>
        <w:tc>
          <w:tcPr>
            <w:tcW w:w="2103" w:type="dxa"/>
            <w:vAlign w:val="center"/>
          </w:tcPr>
          <w:p w14:paraId="29706CF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1.7534</w:t>
            </w:r>
          </w:p>
        </w:tc>
      </w:tr>
      <w:tr w:rsidR="007C75C9" w:rsidRPr="00106606" w14:paraId="4CF1D4F8" w14:textId="77777777" w:rsidTr="00FC6157">
        <w:trPr>
          <w:trHeight w:val="19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1D7FAD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14:paraId="25BF9D5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0.2779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43030CA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0.9904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708856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1.7184</w:t>
            </w:r>
          </w:p>
        </w:tc>
      </w:tr>
      <w:tr w:rsidR="007C75C9" w:rsidRPr="00106606" w14:paraId="2FEEE902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1C2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94A95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(v/v) 1-</w:t>
            </w:r>
            <w:r>
              <w:rPr>
                <w:sz w:val="20"/>
                <w:szCs w:val="20"/>
              </w:rPr>
              <w:t>b</w:t>
            </w:r>
            <w:r w:rsidRPr="00106606">
              <w:rPr>
                <w:sz w:val="20"/>
                <w:szCs w:val="20"/>
              </w:rPr>
              <w:t>utanol</w:t>
            </w:r>
          </w:p>
        </w:tc>
      </w:tr>
      <w:tr w:rsidR="007C75C9" w:rsidRPr="00106606" w14:paraId="7E866023" w14:textId="77777777" w:rsidTr="00FC6157">
        <w:trPr>
          <w:trHeight w:val="206"/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7B6DB20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</w:tcBorders>
            <w:vAlign w:val="center"/>
          </w:tcPr>
          <w:p w14:paraId="3A53177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0.4215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14:paraId="20B76215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1.2276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363A882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2.1769</w:t>
            </w:r>
          </w:p>
        </w:tc>
      </w:tr>
      <w:tr w:rsidR="007C75C9" w:rsidRPr="00106606" w14:paraId="6674C1B0" w14:textId="77777777" w:rsidTr="00FC6157">
        <w:trPr>
          <w:trHeight w:val="196"/>
          <w:jc w:val="center"/>
        </w:trPr>
        <w:tc>
          <w:tcPr>
            <w:tcW w:w="2002" w:type="dxa"/>
            <w:vAlign w:val="center"/>
          </w:tcPr>
          <w:p w14:paraId="0423175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654" w:type="dxa"/>
            <w:gridSpan w:val="2"/>
            <w:vAlign w:val="center"/>
          </w:tcPr>
          <w:p w14:paraId="51439C4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0.4140</w:t>
            </w:r>
          </w:p>
        </w:tc>
        <w:tc>
          <w:tcPr>
            <w:tcW w:w="2486" w:type="dxa"/>
            <w:gridSpan w:val="2"/>
            <w:vAlign w:val="center"/>
          </w:tcPr>
          <w:p w14:paraId="29CE4B2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1.2271</w:t>
            </w:r>
          </w:p>
        </w:tc>
        <w:tc>
          <w:tcPr>
            <w:tcW w:w="2103" w:type="dxa"/>
            <w:vAlign w:val="center"/>
          </w:tcPr>
          <w:p w14:paraId="6A269D7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2.0093</w:t>
            </w:r>
          </w:p>
        </w:tc>
      </w:tr>
      <w:tr w:rsidR="007C75C9" w:rsidRPr="00106606" w14:paraId="6FFDF4F2" w14:textId="77777777" w:rsidTr="00FC6157">
        <w:trPr>
          <w:trHeight w:val="215"/>
          <w:jc w:val="center"/>
        </w:trPr>
        <w:tc>
          <w:tcPr>
            <w:tcW w:w="2002" w:type="dxa"/>
            <w:vAlign w:val="center"/>
          </w:tcPr>
          <w:p w14:paraId="283771C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654" w:type="dxa"/>
            <w:gridSpan w:val="2"/>
            <w:vAlign w:val="center"/>
          </w:tcPr>
          <w:p w14:paraId="7213B36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0.3915</w:t>
            </w:r>
          </w:p>
        </w:tc>
        <w:tc>
          <w:tcPr>
            <w:tcW w:w="2486" w:type="dxa"/>
            <w:gridSpan w:val="2"/>
            <w:vAlign w:val="center"/>
          </w:tcPr>
          <w:p w14:paraId="78D682C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1.1209</w:t>
            </w:r>
          </w:p>
        </w:tc>
        <w:tc>
          <w:tcPr>
            <w:tcW w:w="2103" w:type="dxa"/>
            <w:vAlign w:val="center"/>
          </w:tcPr>
          <w:p w14:paraId="58632E8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1.8998</w:t>
            </w:r>
          </w:p>
        </w:tc>
      </w:tr>
      <w:tr w:rsidR="007C75C9" w:rsidRPr="00106606" w14:paraId="6A4FD3F1" w14:textId="77777777" w:rsidTr="00FC6157">
        <w:trPr>
          <w:trHeight w:val="206"/>
          <w:jc w:val="center"/>
        </w:trPr>
        <w:tc>
          <w:tcPr>
            <w:tcW w:w="2002" w:type="dxa"/>
            <w:vAlign w:val="center"/>
          </w:tcPr>
          <w:p w14:paraId="7CAACF50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654" w:type="dxa"/>
            <w:gridSpan w:val="2"/>
            <w:vAlign w:val="center"/>
          </w:tcPr>
          <w:p w14:paraId="3FE0236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0.3819</w:t>
            </w:r>
          </w:p>
        </w:tc>
        <w:tc>
          <w:tcPr>
            <w:tcW w:w="2486" w:type="dxa"/>
            <w:gridSpan w:val="2"/>
            <w:vAlign w:val="center"/>
          </w:tcPr>
          <w:p w14:paraId="14BA08B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1.0559</w:t>
            </w:r>
          </w:p>
        </w:tc>
        <w:tc>
          <w:tcPr>
            <w:tcW w:w="2103" w:type="dxa"/>
            <w:vAlign w:val="center"/>
          </w:tcPr>
          <w:p w14:paraId="3FEC60F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1.8148</w:t>
            </w:r>
          </w:p>
        </w:tc>
      </w:tr>
      <w:tr w:rsidR="007C75C9" w:rsidRPr="00106606" w14:paraId="330BC6E3" w14:textId="77777777" w:rsidTr="00FC6157">
        <w:trPr>
          <w:trHeight w:val="206"/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382AEF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  <w:vAlign w:val="center"/>
          </w:tcPr>
          <w:p w14:paraId="177E776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0.3426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vAlign w:val="center"/>
          </w:tcPr>
          <w:p w14:paraId="69B8273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1.0069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58C5B05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1.7656</w:t>
            </w:r>
          </w:p>
        </w:tc>
      </w:tr>
      <w:tr w:rsidR="007C75C9" w:rsidRPr="00106606" w14:paraId="6F23A225" w14:textId="77777777" w:rsidTr="00FC6157">
        <w:trPr>
          <w:jc w:val="center"/>
        </w:trPr>
        <w:tc>
          <w:tcPr>
            <w:tcW w:w="92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9C9E7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Ion</w:t>
            </w:r>
            <w:r w:rsidRPr="00FC6157">
              <w:rPr>
                <w:sz w:val="20"/>
                <w:szCs w:val="20"/>
                <w:highlight w:val="yellow"/>
              </w:rPr>
              <w:t>-solvent</w:t>
            </w:r>
            <w:r w:rsidRPr="00106606">
              <w:rPr>
                <w:sz w:val="20"/>
                <w:szCs w:val="20"/>
              </w:rPr>
              <w:t xml:space="preserve"> interaction (B-coefficient)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FC6157">
              <w:rPr>
                <w:sz w:val="20"/>
                <w:szCs w:val="20"/>
                <w:highlight w:val="yellow"/>
                <w:rtl/>
                <w:lang w:eastAsia="he-IL" w:bidi="he-IL"/>
              </w:rPr>
              <w:t>־</w:t>
            </w:r>
            <w:r w:rsidRPr="00FC6157">
              <w:rPr>
                <w:sz w:val="20"/>
                <w:szCs w:val="20"/>
                <w:highlight w:val="yellow"/>
              </w:rPr>
              <w:t>¹ dm³</w:t>
            </w:r>
          </w:p>
        </w:tc>
      </w:tr>
      <w:tr w:rsidR="007C75C9" w:rsidRPr="00106606" w14:paraId="14FF7071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04F9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22B6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m</w:t>
            </w:r>
            <w:r w:rsidRPr="00106606">
              <w:rPr>
                <w:sz w:val="20"/>
                <w:szCs w:val="20"/>
              </w:rPr>
              <w:t>ethanol</w:t>
            </w:r>
          </w:p>
        </w:tc>
      </w:tr>
      <w:tr w:rsidR="007C75C9" w:rsidRPr="00106606" w14:paraId="1A3AA335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26896E1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14:paraId="0151A72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-0.3348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  <w:vAlign w:val="center"/>
          </w:tcPr>
          <w:p w14:paraId="34853BA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-1.2576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14:paraId="764D9AD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-2.2928</w:t>
            </w:r>
          </w:p>
        </w:tc>
      </w:tr>
      <w:tr w:rsidR="007C75C9" w:rsidRPr="00106606" w14:paraId="077118BE" w14:textId="77777777" w:rsidTr="00FC6157">
        <w:trPr>
          <w:jc w:val="center"/>
        </w:trPr>
        <w:tc>
          <w:tcPr>
            <w:tcW w:w="2002" w:type="dxa"/>
            <w:vAlign w:val="center"/>
          </w:tcPr>
          <w:p w14:paraId="5693E9D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412" w:type="dxa"/>
            <w:vAlign w:val="center"/>
          </w:tcPr>
          <w:p w14:paraId="037DCE4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-0.2817</w:t>
            </w:r>
          </w:p>
        </w:tc>
        <w:tc>
          <w:tcPr>
            <w:tcW w:w="2594" w:type="dxa"/>
            <w:gridSpan w:val="2"/>
            <w:vAlign w:val="center"/>
          </w:tcPr>
          <w:p w14:paraId="0C5FE525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-1.0481</w:t>
            </w:r>
          </w:p>
        </w:tc>
        <w:tc>
          <w:tcPr>
            <w:tcW w:w="2237" w:type="dxa"/>
            <w:gridSpan w:val="2"/>
            <w:vAlign w:val="center"/>
          </w:tcPr>
          <w:p w14:paraId="55E6845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-1.8102</w:t>
            </w:r>
          </w:p>
        </w:tc>
      </w:tr>
      <w:tr w:rsidR="007C75C9" w:rsidRPr="00106606" w14:paraId="747AD05C" w14:textId="77777777" w:rsidTr="00FC6157">
        <w:trPr>
          <w:jc w:val="center"/>
        </w:trPr>
        <w:tc>
          <w:tcPr>
            <w:tcW w:w="2002" w:type="dxa"/>
            <w:vAlign w:val="center"/>
          </w:tcPr>
          <w:p w14:paraId="18CED78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412" w:type="dxa"/>
            <w:vAlign w:val="center"/>
          </w:tcPr>
          <w:p w14:paraId="522F8A8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-0.2386</w:t>
            </w:r>
          </w:p>
        </w:tc>
        <w:tc>
          <w:tcPr>
            <w:tcW w:w="2594" w:type="dxa"/>
            <w:gridSpan w:val="2"/>
            <w:vAlign w:val="center"/>
          </w:tcPr>
          <w:p w14:paraId="04E2E64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-1.0109</w:t>
            </w:r>
          </w:p>
        </w:tc>
        <w:tc>
          <w:tcPr>
            <w:tcW w:w="2237" w:type="dxa"/>
            <w:gridSpan w:val="2"/>
            <w:vAlign w:val="center"/>
          </w:tcPr>
          <w:p w14:paraId="0FA97F0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-1.7189</w:t>
            </w:r>
          </w:p>
        </w:tc>
      </w:tr>
      <w:tr w:rsidR="007C75C9" w:rsidRPr="00106606" w14:paraId="1C130923" w14:textId="77777777" w:rsidTr="00FC6157">
        <w:trPr>
          <w:jc w:val="center"/>
        </w:trPr>
        <w:tc>
          <w:tcPr>
            <w:tcW w:w="2002" w:type="dxa"/>
            <w:vAlign w:val="center"/>
          </w:tcPr>
          <w:p w14:paraId="269848B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412" w:type="dxa"/>
            <w:vAlign w:val="center"/>
          </w:tcPr>
          <w:p w14:paraId="3B297E1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-0.1903</w:t>
            </w:r>
          </w:p>
        </w:tc>
        <w:tc>
          <w:tcPr>
            <w:tcW w:w="2594" w:type="dxa"/>
            <w:gridSpan w:val="2"/>
            <w:vAlign w:val="center"/>
          </w:tcPr>
          <w:p w14:paraId="41D7701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-0.9743</w:t>
            </w:r>
          </w:p>
        </w:tc>
        <w:tc>
          <w:tcPr>
            <w:tcW w:w="2237" w:type="dxa"/>
            <w:gridSpan w:val="2"/>
            <w:vAlign w:val="center"/>
          </w:tcPr>
          <w:p w14:paraId="00F397C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-1.6684</w:t>
            </w:r>
          </w:p>
        </w:tc>
      </w:tr>
      <w:tr w:rsidR="007C75C9" w:rsidRPr="00106606" w14:paraId="582F0137" w14:textId="77777777" w:rsidTr="00FC6157">
        <w:trPr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215234A5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69BA745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-0.1476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14:paraId="310F3B37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-0.8993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14:paraId="305F6EE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-1.6171</w:t>
            </w:r>
          </w:p>
        </w:tc>
      </w:tr>
      <w:tr w:rsidR="007C75C9" w:rsidRPr="00106606" w14:paraId="3E637F6F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E7EA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CFD05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 xml:space="preserve">% (v/v) </w:t>
            </w:r>
            <w:r>
              <w:rPr>
                <w:sz w:val="20"/>
                <w:szCs w:val="20"/>
              </w:rPr>
              <w:t>e</w:t>
            </w:r>
            <w:r w:rsidRPr="00106606">
              <w:rPr>
                <w:sz w:val="20"/>
                <w:szCs w:val="20"/>
              </w:rPr>
              <w:t>thanol</w:t>
            </w:r>
          </w:p>
        </w:tc>
      </w:tr>
      <w:tr w:rsidR="007C75C9" w:rsidRPr="00106606" w14:paraId="00720D90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0A1C9E45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14:paraId="06F0617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-0.3602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  <w:vAlign w:val="center"/>
          </w:tcPr>
          <w:p w14:paraId="4ED8902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-1.4060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14:paraId="651F64F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-2.3868</w:t>
            </w:r>
          </w:p>
        </w:tc>
      </w:tr>
      <w:tr w:rsidR="007C75C9" w:rsidRPr="00106606" w14:paraId="1DD074C3" w14:textId="77777777" w:rsidTr="00FC6157">
        <w:trPr>
          <w:jc w:val="center"/>
        </w:trPr>
        <w:tc>
          <w:tcPr>
            <w:tcW w:w="2002" w:type="dxa"/>
            <w:vAlign w:val="center"/>
          </w:tcPr>
          <w:p w14:paraId="327F040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412" w:type="dxa"/>
            <w:vAlign w:val="center"/>
          </w:tcPr>
          <w:p w14:paraId="4DC9B17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-0.3018</w:t>
            </w:r>
          </w:p>
        </w:tc>
        <w:tc>
          <w:tcPr>
            <w:tcW w:w="2594" w:type="dxa"/>
            <w:gridSpan w:val="2"/>
            <w:vAlign w:val="center"/>
          </w:tcPr>
          <w:p w14:paraId="4DAB224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-1.3005</w:t>
            </w:r>
          </w:p>
        </w:tc>
        <w:tc>
          <w:tcPr>
            <w:tcW w:w="2237" w:type="dxa"/>
            <w:gridSpan w:val="2"/>
            <w:vAlign w:val="center"/>
          </w:tcPr>
          <w:p w14:paraId="394EC460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-2.1753</w:t>
            </w:r>
          </w:p>
        </w:tc>
      </w:tr>
      <w:tr w:rsidR="007C75C9" w:rsidRPr="00106606" w14:paraId="630ECF72" w14:textId="77777777" w:rsidTr="00FC6157">
        <w:trPr>
          <w:jc w:val="center"/>
        </w:trPr>
        <w:tc>
          <w:tcPr>
            <w:tcW w:w="2002" w:type="dxa"/>
            <w:vAlign w:val="center"/>
          </w:tcPr>
          <w:p w14:paraId="611C272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412" w:type="dxa"/>
            <w:vAlign w:val="center"/>
          </w:tcPr>
          <w:p w14:paraId="10177DA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-0.2513</w:t>
            </w:r>
          </w:p>
        </w:tc>
        <w:tc>
          <w:tcPr>
            <w:tcW w:w="2594" w:type="dxa"/>
            <w:gridSpan w:val="2"/>
            <w:vAlign w:val="center"/>
          </w:tcPr>
          <w:p w14:paraId="703C521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-1.1766</w:t>
            </w:r>
          </w:p>
        </w:tc>
        <w:tc>
          <w:tcPr>
            <w:tcW w:w="2237" w:type="dxa"/>
            <w:gridSpan w:val="2"/>
            <w:vAlign w:val="center"/>
          </w:tcPr>
          <w:p w14:paraId="5527630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-2.1552</w:t>
            </w:r>
          </w:p>
        </w:tc>
      </w:tr>
      <w:tr w:rsidR="007C75C9" w:rsidRPr="00106606" w14:paraId="3D024422" w14:textId="77777777" w:rsidTr="00FC6157">
        <w:trPr>
          <w:jc w:val="center"/>
        </w:trPr>
        <w:tc>
          <w:tcPr>
            <w:tcW w:w="2002" w:type="dxa"/>
            <w:vAlign w:val="center"/>
          </w:tcPr>
          <w:p w14:paraId="4A39225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412" w:type="dxa"/>
            <w:vAlign w:val="center"/>
          </w:tcPr>
          <w:p w14:paraId="0CE6C92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-0.2262</w:t>
            </w:r>
          </w:p>
        </w:tc>
        <w:tc>
          <w:tcPr>
            <w:tcW w:w="2594" w:type="dxa"/>
            <w:gridSpan w:val="2"/>
            <w:vAlign w:val="center"/>
          </w:tcPr>
          <w:p w14:paraId="0CBFD8C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-1.1249</w:t>
            </w:r>
          </w:p>
        </w:tc>
        <w:tc>
          <w:tcPr>
            <w:tcW w:w="2237" w:type="dxa"/>
            <w:gridSpan w:val="2"/>
            <w:vAlign w:val="center"/>
          </w:tcPr>
          <w:p w14:paraId="36ECFF13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-1.8705</w:t>
            </w:r>
          </w:p>
        </w:tc>
      </w:tr>
      <w:tr w:rsidR="007C75C9" w:rsidRPr="00106606" w14:paraId="1EC172E4" w14:textId="77777777" w:rsidTr="00FC6157">
        <w:trPr>
          <w:jc w:val="center"/>
        </w:trPr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1AFCAA17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6A15F0B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-0.1932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14:paraId="66C1B8A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-1.0560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14:paraId="30D60D1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-1.7019</w:t>
            </w:r>
          </w:p>
        </w:tc>
      </w:tr>
      <w:tr w:rsidR="007C75C9" w:rsidRPr="00106606" w14:paraId="38A20E81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16380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1B0F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(v/v) 2-</w:t>
            </w:r>
            <w:r>
              <w:rPr>
                <w:sz w:val="20"/>
                <w:szCs w:val="20"/>
              </w:rPr>
              <w:t>p</w:t>
            </w:r>
            <w:r w:rsidRPr="00106606">
              <w:rPr>
                <w:sz w:val="20"/>
                <w:szCs w:val="20"/>
              </w:rPr>
              <w:t>ropanol</w:t>
            </w:r>
          </w:p>
        </w:tc>
      </w:tr>
      <w:tr w:rsidR="007C75C9" w:rsidRPr="00106606" w14:paraId="207C7B2B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3C132EA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14:paraId="46F2651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-0.5873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  <w:vAlign w:val="center"/>
          </w:tcPr>
          <w:p w14:paraId="5C1CC65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-1.5779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14:paraId="56F21780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-2.8064</w:t>
            </w:r>
          </w:p>
        </w:tc>
      </w:tr>
      <w:tr w:rsidR="007C75C9" w:rsidRPr="00106606" w14:paraId="54A6AC89" w14:textId="77777777" w:rsidTr="00FC6157">
        <w:trPr>
          <w:jc w:val="center"/>
        </w:trPr>
        <w:tc>
          <w:tcPr>
            <w:tcW w:w="2002" w:type="dxa"/>
            <w:vAlign w:val="center"/>
          </w:tcPr>
          <w:p w14:paraId="628DE92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412" w:type="dxa"/>
            <w:vAlign w:val="center"/>
          </w:tcPr>
          <w:p w14:paraId="7936506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-0.5189</w:t>
            </w:r>
          </w:p>
        </w:tc>
        <w:tc>
          <w:tcPr>
            <w:tcW w:w="2594" w:type="dxa"/>
            <w:gridSpan w:val="2"/>
            <w:vAlign w:val="center"/>
          </w:tcPr>
          <w:p w14:paraId="33B7C4C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-1.5358</w:t>
            </w:r>
          </w:p>
        </w:tc>
        <w:tc>
          <w:tcPr>
            <w:tcW w:w="2237" w:type="dxa"/>
            <w:gridSpan w:val="2"/>
            <w:vAlign w:val="center"/>
          </w:tcPr>
          <w:p w14:paraId="2C04F138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-2.4956</w:t>
            </w:r>
          </w:p>
        </w:tc>
      </w:tr>
      <w:tr w:rsidR="007C75C9" w:rsidRPr="00106606" w14:paraId="168DAEC9" w14:textId="77777777" w:rsidTr="00FC6157">
        <w:trPr>
          <w:jc w:val="center"/>
        </w:trPr>
        <w:tc>
          <w:tcPr>
            <w:tcW w:w="2002" w:type="dxa"/>
            <w:vAlign w:val="center"/>
          </w:tcPr>
          <w:p w14:paraId="1935F0A5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412" w:type="dxa"/>
            <w:vAlign w:val="center"/>
          </w:tcPr>
          <w:p w14:paraId="455D9A7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-0.4073</w:t>
            </w:r>
          </w:p>
        </w:tc>
        <w:tc>
          <w:tcPr>
            <w:tcW w:w="2594" w:type="dxa"/>
            <w:gridSpan w:val="2"/>
            <w:vAlign w:val="center"/>
          </w:tcPr>
          <w:p w14:paraId="32FCC89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-1.4300</w:t>
            </w:r>
          </w:p>
        </w:tc>
        <w:tc>
          <w:tcPr>
            <w:tcW w:w="2237" w:type="dxa"/>
            <w:gridSpan w:val="2"/>
            <w:vAlign w:val="center"/>
          </w:tcPr>
          <w:p w14:paraId="26A80327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-2.2832</w:t>
            </w:r>
          </w:p>
        </w:tc>
      </w:tr>
      <w:tr w:rsidR="007C75C9" w:rsidRPr="00106606" w14:paraId="03CECA59" w14:textId="77777777" w:rsidTr="00FC6157">
        <w:trPr>
          <w:jc w:val="center"/>
        </w:trPr>
        <w:tc>
          <w:tcPr>
            <w:tcW w:w="2002" w:type="dxa"/>
            <w:vAlign w:val="center"/>
          </w:tcPr>
          <w:p w14:paraId="547710A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412" w:type="dxa"/>
            <w:vAlign w:val="center"/>
          </w:tcPr>
          <w:p w14:paraId="76C713B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-0.4047</w:t>
            </w:r>
          </w:p>
        </w:tc>
        <w:tc>
          <w:tcPr>
            <w:tcW w:w="2594" w:type="dxa"/>
            <w:gridSpan w:val="2"/>
            <w:vAlign w:val="center"/>
          </w:tcPr>
          <w:p w14:paraId="4E4C11A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-1.3610</w:t>
            </w:r>
          </w:p>
        </w:tc>
        <w:tc>
          <w:tcPr>
            <w:tcW w:w="2237" w:type="dxa"/>
            <w:gridSpan w:val="2"/>
            <w:vAlign w:val="center"/>
          </w:tcPr>
          <w:p w14:paraId="574EC455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-2.2367</w:t>
            </w:r>
          </w:p>
        </w:tc>
      </w:tr>
      <w:tr w:rsidR="007C75C9" w:rsidRPr="00106606" w14:paraId="57BD72D1" w14:textId="77777777" w:rsidTr="00FC6157">
        <w:trPr>
          <w:jc w:val="center"/>
        </w:trPr>
        <w:tc>
          <w:tcPr>
            <w:tcW w:w="2002" w:type="dxa"/>
            <w:vAlign w:val="center"/>
          </w:tcPr>
          <w:p w14:paraId="2F35672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412" w:type="dxa"/>
            <w:vAlign w:val="center"/>
          </w:tcPr>
          <w:p w14:paraId="2EC37DE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-0.3941</w:t>
            </w:r>
          </w:p>
        </w:tc>
        <w:tc>
          <w:tcPr>
            <w:tcW w:w="2594" w:type="dxa"/>
            <w:gridSpan w:val="2"/>
            <w:vAlign w:val="center"/>
          </w:tcPr>
          <w:p w14:paraId="1CC1602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-1.2463</w:t>
            </w:r>
          </w:p>
        </w:tc>
        <w:tc>
          <w:tcPr>
            <w:tcW w:w="2237" w:type="dxa"/>
            <w:gridSpan w:val="2"/>
            <w:vAlign w:val="center"/>
          </w:tcPr>
          <w:p w14:paraId="4193A21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-2.2352</w:t>
            </w:r>
          </w:p>
        </w:tc>
      </w:tr>
      <w:tr w:rsidR="007C75C9" w:rsidRPr="00106606" w14:paraId="164B0528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937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35E2" w14:textId="77777777" w:rsidR="007C75C9" w:rsidRPr="00106606" w:rsidRDefault="007C75C9" w:rsidP="00FC6157">
            <w:pPr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6606">
              <w:rPr>
                <w:sz w:val="20"/>
                <w:szCs w:val="20"/>
              </w:rPr>
              <w:t>% (v/v) 1-</w:t>
            </w:r>
            <w:r>
              <w:rPr>
                <w:sz w:val="20"/>
                <w:szCs w:val="20"/>
              </w:rPr>
              <w:t>b</w:t>
            </w:r>
            <w:r w:rsidRPr="00106606">
              <w:rPr>
                <w:sz w:val="20"/>
                <w:szCs w:val="20"/>
              </w:rPr>
              <w:t>utanol</w:t>
            </w:r>
          </w:p>
        </w:tc>
      </w:tr>
      <w:tr w:rsidR="007C75C9" w:rsidRPr="00106606" w14:paraId="0D800205" w14:textId="77777777" w:rsidTr="00FC6157">
        <w:trPr>
          <w:jc w:val="center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14:paraId="5711922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305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14:paraId="58205B46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-0.6444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  <w:vAlign w:val="center"/>
          </w:tcPr>
          <w:p w14:paraId="6C5A715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-1.6705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</w:tcBorders>
            <w:vAlign w:val="center"/>
          </w:tcPr>
          <w:p w14:paraId="64BBA39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-2.8148</w:t>
            </w:r>
          </w:p>
        </w:tc>
      </w:tr>
      <w:tr w:rsidR="007C75C9" w:rsidRPr="00106606" w14:paraId="4BB876EF" w14:textId="77777777" w:rsidTr="00FC6157">
        <w:trPr>
          <w:jc w:val="center"/>
        </w:trPr>
        <w:tc>
          <w:tcPr>
            <w:tcW w:w="2002" w:type="dxa"/>
            <w:vAlign w:val="center"/>
          </w:tcPr>
          <w:p w14:paraId="02DA40B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308</w:t>
            </w:r>
          </w:p>
        </w:tc>
        <w:tc>
          <w:tcPr>
            <w:tcW w:w="2412" w:type="dxa"/>
            <w:vAlign w:val="center"/>
          </w:tcPr>
          <w:p w14:paraId="09F0E66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-0.6100</w:t>
            </w:r>
          </w:p>
        </w:tc>
        <w:tc>
          <w:tcPr>
            <w:tcW w:w="2594" w:type="dxa"/>
            <w:gridSpan w:val="2"/>
            <w:vAlign w:val="center"/>
          </w:tcPr>
          <w:p w14:paraId="79C49D7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-1.5563</w:t>
            </w:r>
          </w:p>
        </w:tc>
        <w:tc>
          <w:tcPr>
            <w:tcW w:w="2237" w:type="dxa"/>
            <w:gridSpan w:val="2"/>
            <w:vAlign w:val="center"/>
          </w:tcPr>
          <w:p w14:paraId="06D8F19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-2.5482</w:t>
            </w:r>
          </w:p>
        </w:tc>
      </w:tr>
      <w:tr w:rsidR="007C75C9" w:rsidRPr="00106606" w14:paraId="50D04771" w14:textId="77777777" w:rsidTr="00FC6157">
        <w:trPr>
          <w:jc w:val="center"/>
        </w:trPr>
        <w:tc>
          <w:tcPr>
            <w:tcW w:w="2002" w:type="dxa"/>
            <w:vAlign w:val="center"/>
          </w:tcPr>
          <w:p w14:paraId="7EB7833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313</w:t>
            </w:r>
          </w:p>
        </w:tc>
        <w:tc>
          <w:tcPr>
            <w:tcW w:w="2412" w:type="dxa"/>
            <w:vAlign w:val="center"/>
          </w:tcPr>
          <w:p w14:paraId="6130DCDE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-0.5910</w:t>
            </w:r>
          </w:p>
        </w:tc>
        <w:tc>
          <w:tcPr>
            <w:tcW w:w="2594" w:type="dxa"/>
            <w:gridSpan w:val="2"/>
            <w:vAlign w:val="center"/>
          </w:tcPr>
          <w:p w14:paraId="2A962A69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-1.4552</w:t>
            </w:r>
          </w:p>
        </w:tc>
        <w:tc>
          <w:tcPr>
            <w:tcW w:w="2237" w:type="dxa"/>
            <w:gridSpan w:val="2"/>
            <w:vAlign w:val="center"/>
          </w:tcPr>
          <w:p w14:paraId="5DE5B7FD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-2.5339</w:t>
            </w:r>
          </w:p>
        </w:tc>
      </w:tr>
      <w:tr w:rsidR="007C75C9" w:rsidRPr="00106606" w14:paraId="51115DE7" w14:textId="77777777" w:rsidTr="00FC6157">
        <w:trPr>
          <w:jc w:val="center"/>
        </w:trPr>
        <w:tc>
          <w:tcPr>
            <w:tcW w:w="2002" w:type="dxa"/>
            <w:vAlign w:val="center"/>
          </w:tcPr>
          <w:p w14:paraId="61518E6B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318</w:t>
            </w:r>
          </w:p>
        </w:tc>
        <w:tc>
          <w:tcPr>
            <w:tcW w:w="2412" w:type="dxa"/>
            <w:vAlign w:val="center"/>
          </w:tcPr>
          <w:p w14:paraId="10D18CF2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-0.5320</w:t>
            </w:r>
          </w:p>
        </w:tc>
        <w:tc>
          <w:tcPr>
            <w:tcW w:w="2594" w:type="dxa"/>
            <w:gridSpan w:val="2"/>
            <w:vAlign w:val="center"/>
          </w:tcPr>
          <w:p w14:paraId="5218CCDF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-1.3829</w:t>
            </w:r>
          </w:p>
        </w:tc>
        <w:tc>
          <w:tcPr>
            <w:tcW w:w="2237" w:type="dxa"/>
            <w:gridSpan w:val="2"/>
            <w:vAlign w:val="center"/>
          </w:tcPr>
          <w:p w14:paraId="1C786041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-2.4042</w:t>
            </w:r>
          </w:p>
        </w:tc>
      </w:tr>
      <w:tr w:rsidR="007C75C9" w:rsidRPr="00106606" w14:paraId="72E19C4C" w14:textId="77777777" w:rsidTr="00FC6157">
        <w:trPr>
          <w:jc w:val="center"/>
        </w:trPr>
        <w:tc>
          <w:tcPr>
            <w:tcW w:w="2002" w:type="dxa"/>
            <w:vAlign w:val="center"/>
          </w:tcPr>
          <w:p w14:paraId="224C3AE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323</w:t>
            </w:r>
          </w:p>
        </w:tc>
        <w:tc>
          <w:tcPr>
            <w:tcW w:w="2412" w:type="dxa"/>
            <w:vAlign w:val="center"/>
          </w:tcPr>
          <w:p w14:paraId="617CEE3C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-0.4803</w:t>
            </w:r>
          </w:p>
        </w:tc>
        <w:tc>
          <w:tcPr>
            <w:tcW w:w="2594" w:type="dxa"/>
            <w:gridSpan w:val="2"/>
            <w:vAlign w:val="center"/>
          </w:tcPr>
          <w:p w14:paraId="10CC5BBA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-1.2770</w:t>
            </w:r>
          </w:p>
        </w:tc>
        <w:tc>
          <w:tcPr>
            <w:tcW w:w="2237" w:type="dxa"/>
            <w:gridSpan w:val="2"/>
            <w:vAlign w:val="center"/>
          </w:tcPr>
          <w:p w14:paraId="0AE79F94" w14:textId="77777777" w:rsidR="007C75C9" w:rsidRPr="00106606" w:rsidRDefault="007C75C9" w:rsidP="00FC6157">
            <w:pPr>
              <w:snapToGrid w:val="0"/>
              <w:jc w:val="center"/>
              <w:rPr>
                <w:sz w:val="20"/>
                <w:szCs w:val="20"/>
              </w:rPr>
            </w:pPr>
            <w:r w:rsidRPr="00106606">
              <w:rPr>
                <w:sz w:val="20"/>
                <w:szCs w:val="20"/>
              </w:rPr>
              <w:t>-2.2416</w:t>
            </w:r>
          </w:p>
        </w:tc>
      </w:tr>
    </w:tbl>
    <w:p w14:paraId="5435FDE7" w14:textId="77777777" w:rsidR="007C75C9" w:rsidRPr="00C62CA1" w:rsidRDefault="007C75C9" w:rsidP="007C75C9">
      <w:pPr>
        <w:spacing w:line="360" w:lineRule="auto"/>
        <w:jc w:val="both"/>
      </w:pPr>
    </w:p>
    <w:p w14:paraId="365A6F25" w14:textId="77777777" w:rsidR="00640058" w:rsidRDefault="00640058">
      <w:bookmarkStart w:id="1" w:name="_GoBack"/>
      <w:bookmarkEnd w:id="1"/>
    </w:p>
    <w:sectPr w:rsidR="0064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ksandar Dekanski" w:date="2018-11-07T22:44:00Z" w:initials="AD">
    <w:p w14:paraId="26DA7351" w14:textId="77777777" w:rsidR="007C75C9" w:rsidRDefault="007C75C9" w:rsidP="007C75C9">
      <w:pPr>
        <w:pStyle w:val="CommentText"/>
      </w:pPr>
      <w:r>
        <w:rPr>
          <w:rStyle w:val="CommentReference"/>
        </w:rPr>
        <w:annotationRef/>
      </w:r>
      <w:r>
        <w:t>Please move Tables V and VI in Supplementary material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A73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Dekanski">
    <w15:presenceInfo w15:providerId="Windows Live" w15:userId="595bad50a54dd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C9"/>
    <w:rsid w:val="005230DE"/>
    <w:rsid w:val="00640058"/>
    <w:rsid w:val="007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BCAD"/>
  <w15:chartTrackingRefBased/>
  <w15:docId w15:val="{2309E925-FB17-4583-9818-1260D44A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5C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</cp:revision>
  <dcterms:created xsi:type="dcterms:W3CDTF">2018-11-13T17:19:00Z</dcterms:created>
  <dcterms:modified xsi:type="dcterms:W3CDTF">2018-11-13T17:19:00Z</dcterms:modified>
</cp:coreProperties>
</file>