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06C" w:rsidRPr="005D0F1C" w:rsidRDefault="004E306C" w:rsidP="00E4369A">
      <w:pPr>
        <w:jc w:val="both"/>
        <w:rPr>
          <w:b/>
        </w:rPr>
      </w:pPr>
      <w:r w:rsidRPr="005D0F1C">
        <w:rPr>
          <w:b/>
        </w:rPr>
        <w:t>Reply to the Editor</w:t>
      </w:r>
    </w:p>
    <w:p w:rsidR="004E306C" w:rsidRPr="005D0F1C" w:rsidRDefault="004E306C" w:rsidP="00E4369A">
      <w:pPr>
        <w:jc w:val="both"/>
        <w:rPr>
          <w:b/>
        </w:rPr>
      </w:pPr>
    </w:p>
    <w:p w:rsidR="004E306C" w:rsidRPr="005D0F1C" w:rsidRDefault="004E306C" w:rsidP="00E4369A">
      <w:pPr>
        <w:jc w:val="both"/>
      </w:pPr>
      <w:r w:rsidRPr="005D0F1C">
        <w:t xml:space="preserve">Dear Dr. </w:t>
      </w:r>
      <w:proofErr w:type="spellStart"/>
      <w:r w:rsidRPr="005D0F1C">
        <w:t>Nedić</w:t>
      </w:r>
      <w:proofErr w:type="spellEnd"/>
      <w:r w:rsidRPr="005D0F1C">
        <w:t xml:space="preserve">: </w:t>
      </w:r>
    </w:p>
    <w:p w:rsidR="002A3B60" w:rsidRPr="005D0F1C" w:rsidRDefault="002A3B60" w:rsidP="00E4369A">
      <w:pPr>
        <w:jc w:val="both"/>
      </w:pPr>
    </w:p>
    <w:p w:rsidR="004E306C" w:rsidRPr="005D0F1C" w:rsidRDefault="004E306C" w:rsidP="00E4369A">
      <w:pPr>
        <w:jc w:val="both"/>
      </w:pPr>
      <w:r w:rsidRPr="005D0F1C">
        <w:t>We appreciate the effort</w:t>
      </w:r>
      <w:r w:rsidR="0089263D" w:rsidRPr="005D0F1C">
        <w:t>,</w:t>
      </w:r>
      <w:r w:rsidRPr="005D0F1C">
        <w:t xml:space="preserve"> and want to express our thanks to the reviewers for the thorough and extensive review of the paper. </w:t>
      </w:r>
      <w:r w:rsidR="009651D8" w:rsidRPr="005D0F1C">
        <w:t xml:space="preserve">We have carefully reviewed the comments and have revised the </w:t>
      </w:r>
      <w:r w:rsidR="000539DB" w:rsidRPr="005D0F1C">
        <w:t>paper</w:t>
      </w:r>
      <w:r w:rsidR="009651D8" w:rsidRPr="005D0F1C">
        <w:t xml:space="preserve"> accordingly</w:t>
      </w:r>
      <w:r w:rsidRPr="005D0F1C">
        <w:t xml:space="preserve">. We have tried to be </w:t>
      </w:r>
      <w:r w:rsidR="002C1497" w:rsidRPr="005D0F1C">
        <w:t>thorough in writing this paper and perhaps that’s why we have gone out of the permitted page limit. We also checked and updated language of our paper, as was indicated by Reviewer 1.</w:t>
      </w:r>
      <w:r w:rsidR="007C0621" w:rsidRPr="007C0621">
        <w:t xml:space="preserve"> </w:t>
      </w:r>
      <w:r w:rsidR="007C0621">
        <w:t>T</w:t>
      </w:r>
      <w:r w:rsidR="007C0621" w:rsidRPr="00117D0C">
        <w:t xml:space="preserve">he changes in the manuscript as well as added text are given in red </w:t>
      </w:r>
      <w:r w:rsidR="007C0621">
        <w:t>(</w:t>
      </w:r>
      <w:r w:rsidR="007C0621" w:rsidRPr="005D0F1C">
        <w:t>Reviewer 1</w:t>
      </w:r>
      <w:r w:rsidR="007C0621">
        <w:t xml:space="preserve">) and blue </w:t>
      </w:r>
      <w:r w:rsidR="007C0621" w:rsidRPr="00117D0C">
        <w:t>color</w:t>
      </w:r>
      <w:r w:rsidR="007C0621">
        <w:t xml:space="preserve"> (Reviewer 2).</w:t>
      </w:r>
    </w:p>
    <w:p w:rsidR="00065EB4" w:rsidRPr="005D0F1C" w:rsidRDefault="00065EB4" w:rsidP="00E4369A">
      <w:pPr>
        <w:jc w:val="both"/>
      </w:pPr>
    </w:p>
    <w:p w:rsidR="00AD4C57" w:rsidRPr="005D0F1C" w:rsidRDefault="001F7764" w:rsidP="00E4369A">
      <w:pPr>
        <w:jc w:val="both"/>
        <w:rPr>
          <w:color w:val="FF0000"/>
        </w:rPr>
      </w:pPr>
      <w:r w:rsidRPr="005D0F1C">
        <w:rPr>
          <w:color w:val="FF0000"/>
        </w:rPr>
        <w:t>Reviewer 1:</w:t>
      </w:r>
    </w:p>
    <w:p w:rsidR="00625EAC" w:rsidRPr="005D0F1C" w:rsidRDefault="00AD4C57" w:rsidP="00E4369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 xml:space="preserve">Line 2: excessive instead of exceeded in the title of this </w:t>
      </w:r>
      <w:r w:rsidR="000539DB" w:rsidRPr="005D0F1C">
        <w:rPr>
          <w:rFonts w:ascii="Times New Roman" w:hAnsi="Times New Roman" w:cs="Times New Roman"/>
          <w:i/>
          <w:sz w:val="24"/>
          <w:szCs w:val="24"/>
        </w:rPr>
        <w:t>paper</w:t>
      </w:r>
      <w:r w:rsidRPr="005D0F1C">
        <w:rPr>
          <w:rFonts w:ascii="Times New Roman" w:hAnsi="Times New Roman" w:cs="Times New Roman"/>
          <w:i/>
          <w:sz w:val="24"/>
          <w:szCs w:val="24"/>
        </w:rPr>
        <w:t xml:space="preserve">. </w:t>
      </w:r>
    </w:p>
    <w:p w:rsidR="00065EB4" w:rsidRPr="005D0F1C" w:rsidRDefault="00AD4C57" w:rsidP="00625EAC">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We</w:t>
      </w:r>
      <w:r w:rsidR="00E4369A" w:rsidRPr="005D0F1C">
        <w:rPr>
          <w:rFonts w:ascii="Times New Roman" w:hAnsi="Times New Roman" w:cs="Times New Roman"/>
          <w:sz w:val="24"/>
          <w:szCs w:val="24"/>
        </w:rPr>
        <w:t xml:space="preserve"> have replaced </w:t>
      </w:r>
      <w:r w:rsidR="00F00755" w:rsidRPr="005D0F1C">
        <w:rPr>
          <w:rFonts w:ascii="Times New Roman" w:hAnsi="Times New Roman" w:cs="Times New Roman"/>
          <w:sz w:val="24"/>
          <w:szCs w:val="24"/>
        </w:rPr>
        <w:t>the word exceeded with the word excessive</w:t>
      </w:r>
      <w:r w:rsidR="00D658CC" w:rsidRPr="005D0F1C">
        <w:rPr>
          <w:rFonts w:ascii="Times New Roman" w:hAnsi="Times New Roman" w:cs="Times New Roman"/>
          <w:sz w:val="24"/>
          <w:szCs w:val="24"/>
        </w:rPr>
        <w:t xml:space="preserve"> in the title of the revised manuscript</w:t>
      </w:r>
      <w:r w:rsidR="00E4369A" w:rsidRPr="005D0F1C">
        <w:rPr>
          <w:rFonts w:ascii="Times New Roman" w:hAnsi="Times New Roman" w:cs="Times New Roman"/>
          <w:sz w:val="24"/>
          <w:szCs w:val="24"/>
        </w:rPr>
        <w:t xml:space="preserve">. </w:t>
      </w:r>
    </w:p>
    <w:p w:rsidR="00986862" w:rsidRPr="005D0F1C" w:rsidRDefault="00AD4C57" w:rsidP="00E4369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 xml:space="preserve">Line 19: During growing period is not precise, at what stage and how? </w:t>
      </w:r>
    </w:p>
    <w:p w:rsidR="00AD4C57" w:rsidRPr="005D0F1C" w:rsidRDefault="00986862" w:rsidP="00E4369A">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 xml:space="preserve">This sentence was extended with the </w:t>
      </w:r>
      <w:r w:rsidR="00B624CD" w:rsidRPr="005D0F1C">
        <w:rPr>
          <w:rFonts w:ascii="Times New Roman" w:hAnsi="Times New Roman" w:cs="Times New Roman"/>
          <w:sz w:val="24"/>
          <w:szCs w:val="24"/>
        </w:rPr>
        <w:t xml:space="preserve">more detailed clarification of the treatments. </w:t>
      </w:r>
      <w:r w:rsidR="00AD4C57" w:rsidRPr="005D0F1C">
        <w:rPr>
          <w:rFonts w:ascii="Times New Roman" w:eastAsia="Times New Roman" w:hAnsi="Times New Roman" w:cs="Times New Roman"/>
          <w:sz w:val="24"/>
          <w:szCs w:val="24"/>
        </w:rPr>
        <w:t>The plants were treated with heavy metals (Cd and Zn) 24</w:t>
      </w:r>
      <w:r w:rsidR="005D0F1C">
        <w:rPr>
          <w:rFonts w:ascii="Times New Roman" w:eastAsia="Times New Roman" w:hAnsi="Times New Roman" w:cs="Times New Roman"/>
          <w:sz w:val="24"/>
          <w:szCs w:val="24"/>
        </w:rPr>
        <w:t xml:space="preserve"> </w:t>
      </w:r>
      <w:r w:rsidR="00AD4C57" w:rsidRPr="005D0F1C">
        <w:rPr>
          <w:rFonts w:ascii="Times New Roman" w:eastAsia="Times New Roman" w:hAnsi="Times New Roman" w:cs="Times New Roman"/>
          <w:sz w:val="24"/>
          <w:szCs w:val="24"/>
        </w:rPr>
        <w:t xml:space="preserve">h after sowing in the open field, at natural conditions. Every plant was watered with 20 </w:t>
      </w:r>
      <w:r w:rsidR="00F00755" w:rsidRPr="005D0F1C">
        <w:rPr>
          <w:rFonts w:ascii="Times New Roman" w:eastAsia="Times New Roman" w:hAnsi="Times New Roman" w:cs="Times New Roman"/>
          <w:sz w:val="24"/>
          <w:szCs w:val="24"/>
        </w:rPr>
        <w:t xml:space="preserve">mL </w:t>
      </w:r>
      <w:r w:rsidR="00AD4C57" w:rsidRPr="005D0F1C">
        <w:rPr>
          <w:rFonts w:ascii="Times New Roman" w:eastAsia="Times New Roman" w:hAnsi="Times New Roman" w:cs="Times New Roman"/>
          <w:sz w:val="24"/>
          <w:szCs w:val="24"/>
        </w:rPr>
        <w:t>of 3 g</w:t>
      </w:r>
      <w:r w:rsidR="005D0F1C">
        <w:rPr>
          <w:rFonts w:ascii="Times New Roman" w:eastAsia="Times New Roman" w:hAnsi="Times New Roman" w:cs="Times New Roman"/>
          <w:sz w:val="24"/>
          <w:szCs w:val="24"/>
        </w:rPr>
        <w:t xml:space="preserve"> </w:t>
      </w:r>
      <w:r w:rsidR="00AD4C57" w:rsidRPr="005D0F1C">
        <w:rPr>
          <w:rFonts w:ascii="Times New Roman" w:eastAsia="Times New Roman" w:hAnsi="Times New Roman" w:cs="Times New Roman"/>
          <w:sz w:val="24"/>
          <w:szCs w:val="24"/>
        </w:rPr>
        <w:t>L</w:t>
      </w:r>
      <w:r w:rsidR="00AD4C57" w:rsidRPr="005D0F1C">
        <w:rPr>
          <w:rFonts w:ascii="Times New Roman" w:eastAsia="Times New Roman" w:hAnsi="Times New Roman" w:cs="Times New Roman"/>
          <w:sz w:val="24"/>
          <w:szCs w:val="24"/>
          <w:vertAlign w:val="superscript"/>
        </w:rPr>
        <w:t>-1</w:t>
      </w:r>
      <w:r w:rsidR="00AD4C57" w:rsidRPr="005D0F1C">
        <w:rPr>
          <w:rFonts w:ascii="Times New Roman" w:eastAsia="Times New Roman" w:hAnsi="Times New Roman" w:cs="Times New Roman"/>
          <w:sz w:val="24"/>
          <w:szCs w:val="24"/>
        </w:rPr>
        <w:t xml:space="preserve"> zinc sulfate anhydrate and 15 mg</w:t>
      </w:r>
      <w:r w:rsidR="005D0F1C">
        <w:rPr>
          <w:rFonts w:ascii="Times New Roman" w:eastAsia="Times New Roman" w:hAnsi="Times New Roman" w:cs="Times New Roman"/>
          <w:sz w:val="24"/>
          <w:szCs w:val="24"/>
        </w:rPr>
        <w:t xml:space="preserve"> </w:t>
      </w:r>
      <w:r w:rsidR="00AD4C57" w:rsidRPr="005D0F1C">
        <w:rPr>
          <w:rFonts w:ascii="Times New Roman" w:eastAsia="Times New Roman" w:hAnsi="Times New Roman" w:cs="Times New Roman"/>
          <w:sz w:val="24"/>
          <w:szCs w:val="24"/>
        </w:rPr>
        <w:t>L</w:t>
      </w:r>
      <w:r w:rsidR="00AD4C57" w:rsidRPr="005D0F1C">
        <w:rPr>
          <w:rFonts w:ascii="Times New Roman" w:eastAsia="Times New Roman" w:hAnsi="Times New Roman" w:cs="Times New Roman"/>
          <w:sz w:val="24"/>
          <w:szCs w:val="24"/>
          <w:vertAlign w:val="superscript"/>
        </w:rPr>
        <w:t>-1</w:t>
      </w:r>
      <w:r w:rsidR="005D0F1C">
        <w:rPr>
          <w:rFonts w:ascii="Times New Roman" w:eastAsia="Times New Roman" w:hAnsi="Times New Roman" w:cs="Times New Roman"/>
          <w:sz w:val="24"/>
          <w:szCs w:val="24"/>
          <w:vertAlign w:val="superscript"/>
        </w:rPr>
        <w:t xml:space="preserve"> </w:t>
      </w:r>
      <w:r w:rsidR="00AD4C57" w:rsidRPr="005D0F1C">
        <w:rPr>
          <w:rFonts w:ascii="Times New Roman" w:eastAsia="Times New Roman" w:hAnsi="Times New Roman" w:cs="Times New Roman"/>
          <w:sz w:val="24"/>
          <w:szCs w:val="24"/>
        </w:rPr>
        <w:t xml:space="preserve">cadmium sulfate anhydrate solutions, respectively. The watering of the plants was repeated three times. </w:t>
      </w:r>
    </w:p>
    <w:p w:rsidR="0025734B" w:rsidRPr="005D0F1C" w:rsidRDefault="00AD4C57" w:rsidP="00E4369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Line 27: Does the statement in the last sentence apply to the treatment with or without Zn and Cd presence</w:t>
      </w:r>
    </w:p>
    <w:p w:rsidR="00AD4C57" w:rsidRPr="005D0F1C" w:rsidRDefault="00AD4C57" w:rsidP="00E4369A">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T</w:t>
      </w:r>
      <w:r w:rsidR="00B624CD" w:rsidRPr="005D0F1C">
        <w:rPr>
          <w:rFonts w:ascii="Times New Roman" w:hAnsi="Times New Roman" w:cs="Times New Roman"/>
          <w:sz w:val="24"/>
          <w:szCs w:val="24"/>
        </w:rPr>
        <w:t xml:space="preserve">he last sentence </w:t>
      </w:r>
      <w:r w:rsidR="00D1348F" w:rsidRPr="005D0F1C">
        <w:rPr>
          <w:rFonts w:ascii="Times New Roman" w:hAnsi="Times New Roman" w:cs="Times New Roman"/>
          <w:sz w:val="24"/>
          <w:szCs w:val="24"/>
        </w:rPr>
        <w:t xml:space="preserve">of the abstract </w:t>
      </w:r>
      <w:r w:rsidR="00B624CD" w:rsidRPr="005D0F1C">
        <w:rPr>
          <w:rFonts w:ascii="Times New Roman" w:hAnsi="Times New Roman" w:cs="Times New Roman"/>
          <w:sz w:val="24"/>
          <w:szCs w:val="24"/>
        </w:rPr>
        <w:t>was modified</w:t>
      </w:r>
      <w:r w:rsidRPr="005D0F1C">
        <w:rPr>
          <w:rFonts w:ascii="Times New Roman" w:hAnsi="Times New Roman" w:cs="Times New Roman"/>
          <w:sz w:val="24"/>
          <w:szCs w:val="24"/>
        </w:rPr>
        <w:t xml:space="preserve"> as follows: Melatonin induced alternation in SOD isoenzyme profiles and activities as well as POD activity in both plant species treated with </w:t>
      </w:r>
      <w:r w:rsidR="00232FE7" w:rsidRPr="005D0F1C">
        <w:rPr>
          <w:rFonts w:ascii="Times New Roman" w:hAnsi="Times New Roman" w:cs="Times New Roman"/>
          <w:sz w:val="24"/>
          <w:szCs w:val="24"/>
        </w:rPr>
        <w:t>Zn and Cd</w:t>
      </w:r>
      <w:r w:rsidRPr="005D0F1C">
        <w:rPr>
          <w:rFonts w:ascii="Times New Roman" w:hAnsi="Times New Roman" w:cs="Times New Roman"/>
          <w:sz w:val="24"/>
          <w:szCs w:val="24"/>
        </w:rPr>
        <w:t>.</w:t>
      </w:r>
    </w:p>
    <w:p w:rsidR="0025734B" w:rsidRPr="005D0F1C" w:rsidRDefault="00AD4C57" w:rsidP="00E4369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Lines 111-127: This paragraph is very badly written. The authors should decide if melatonin was used as a treatment, pretreatment or priming? In my opinion the most precise term would be pretreatment and it should be used in the whole text.  It is not clear how many times were Melissa seeds sprayed with melatonin, how long was the period between melatonin pretreatment and metal application, how exactly were the plants treated with the metals,</w:t>
      </w:r>
      <w:r w:rsidR="000539DB" w:rsidRPr="005D0F1C">
        <w:rPr>
          <w:rFonts w:ascii="Times New Roman" w:hAnsi="Times New Roman" w:cs="Times New Roman"/>
          <w:i/>
          <w:sz w:val="24"/>
          <w:szCs w:val="24"/>
        </w:rPr>
        <w:t xml:space="preserve"> </w:t>
      </w:r>
      <w:r w:rsidRPr="005D0F1C">
        <w:rPr>
          <w:rFonts w:ascii="Times New Roman" w:hAnsi="Times New Roman" w:cs="Times New Roman"/>
          <w:i/>
          <w:sz w:val="24"/>
          <w:szCs w:val="24"/>
        </w:rPr>
        <w:t xml:space="preserve">had the procedure of submerging seedlings in a solution for 48 h without oxygen ever been applied as melatonin treatment. Besides, authors omitted to describe how and when Valeriana seedlings were treated with the metals. </w:t>
      </w:r>
    </w:p>
    <w:p w:rsidR="00AD4C57" w:rsidRPr="005D0F1C" w:rsidRDefault="00AD4C57" w:rsidP="00E4369A">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 xml:space="preserve">Melatonin is applied as </w:t>
      </w:r>
      <w:r w:rsidRPr="005D0F1C">
        <w:rPr>
          <w:rFonts w:ascii="Times New Roman" w:hAnsi="Times New Roman" w:cs="Times New Roman"/>
          <w:i/>
          <w:sz w:val="24"/>
          <w:szCs w:val="24"/>
        </w:rPr>
        <w:t>pretreatment</w:t>
      </w:r>
      <w:r w:rsidRPr="005D0F1C">
        <w:rPr>
          <w:rFonts w:ascii="Times New Roman" w:hAnsi="Times New Roman" w:cs="Times New Roman"/>
          <w:sz w:val="24"/>
          <w:szCs w:val="24"/>
        </w:rPr>
        <w:t xml:space="preserve"> of the plants and </w:t>
      </w:r>
      <w:r w:rsidR="000E3195" w:rsidRPr="005D0F1C">
        <w:rPr>
          <w:rFonts w:ascii="Times New Roman" w:hAnsi="Times New Roman" w:cs="Times New Roman"/>
          <w:sz w:val="24"/>
          <w:szCs w:val="24"/>
        </w:rPr>
        <w:t>this term is</w:t>
      </w:r>
      <w:r w:rsidRPr="005D0F1C">
        <w:rPr>
          <w:rFonts w:ascii="Times New Roman" w:hAnsi="Times New Roman" w:cs="Times New Roman"/>
          <w:sz w:val="24"/>
          <w:szCs w:val="24"/>
        </w:rPr>
        <w:t xml:space="preserve"> used in the </w:t>
      </w:r>
      <w:r w:rsidR="000E3195" w:rsidRPr="005D0F1C">
        <w:rPr>
          <w:rFonts w:ascii="Times New Roman" w:hAnsi="Times New Roman" w:cs="Times New Roman"/>
          <w:sz w:val="24"/>
          <w:szCs w:val="24"/>
        </w:rPr>
        <w:t>revised manuscript</w:t>
      </w:r>
      <w:r w:rsidRPr="005D0F1C">
        <w:rPr>
          <w:rFonts w:ascii="Times New Roman" w:hAnsi="Times New Roman" w:cs="Times New Roman"/>
          <w:sz w:val="24"/>
          <w:szCs w:val="24"/>
        </w:rPr>
        <w:t>. Lemon balm seeds were sprayed daily with melatonin, or water for control, until germination was complete and plants have formed two cotyledons. Just after that time, plants were transferred to a constant place in the open field and within 24</w:t>
      </w:r>
      <w:r w:rsidR="005D0F1C">
        <w:rPr>
          <w:rFonts w:ascii="Times New Roman" w:hAnsi="Times New Roman" w:cs="Times New Roman"/>
          <w:sz w:val="24"/>
          <w:szCs w:val="24"/>
        </w:rPr>
        <w:t xml:space="preserve"> </w:t>
      </w:r>
      <w:r w:rsidRPr="005D0F1C">
        <w:rPr>
          <w:rFonts w:ascii="Times New Roman" w:hAnsi="Times New Roman" w:cs="Times New Roman"/>
          <w:sz w:val="24"/>
          <w:szCs w:val="24"/>
        </w:rPr>
        <w:t xml:space="preserve">h treated with heavy metals. Same procedure was used for valerian seedlings. </w:t>
      </w:r>
    </w:p>
    <w:p w:rsidR="0025734B" w:rsidRPr="005D0F1C" w:rsidRDefault="00AD4C57" w:rsidP="00E4369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 xml:space="preserve">Line 125: after heavy metal and melatonin treatment – these treatments were applied at different times, so it is not clear when exactly the harvest was performed. </w:t>
      </w:r>
    </w:p>
    <w:p w:rsidR="00AD4C57" w:rsidRPr="005D0F1C" w:rsidRDefault="00AD4C57" w:rsidP="00E4369A">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Plant sampling was performed 12</w:t>
      </w:r>
      <w:r w:rsidR="005D0F1C">
        <w:rPr>
          <w:rFonts w:ascii="Times New Roman" w:hAnsi="Times New Roman" w:cs="Times New Roman"/>
          <w:sz w:val="24"/>
          <w:szCs w:val="24"/>
        </w:rPr>
        <w:t xml:space="preserve"> </w:t>
      </w:r>
      <w:r w:rsidRPr="005D0F1C">
        <w:rPr>
          <w:rFonts w:ascii="Times New Roman" w:hAnsi="Times New Roman" w:cs="Times New Roman"/>
          <w:sz w:val="24"/>
          <w:szCs w:val="24"/>
        </w:rPr>
        <w:t>h, 15, 30 and 45 d</w:t>
      </w:r>
      <w:r w:rsidR="000539DB" w:rsidRPr="005D0F1C">
        <w:rPr>
          <w:rFonts w:ascii="Times New Roman" w:hAnsi="Times New Roman" w:cs="Times New Roman"/>
          <w:sz w:val="24"/>
          <w:szCs w:val="24"/>
        </w:rPr>
        <w:t>ays after heavy metal treatment, as corrected in the reviewed paper.</w:t>
      </w:r>
      <w:r w:rsidRPr="005D0F1C">
        <w:rPr>
          <w:rFonts w:ascii="Times New Roman" w:hAnsi="Times New Roman" w:cs="Times New Roman"/>
          <w:sz w:val="24"/>
          <w:szCs w:val="24"/>
        </w:rPr>
        <w:t xml:space="preserve"> Melatonin was used as a pretreatment.</w:t>
      </w:r>
    </w:p>
    <w:p w:rsidR="0025734B" w:rsidRPr="005D0F1C" w:rsidRDefault="00AD4C57" w:rsidP="00E4369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lastRenderedPageBreak/>
        <w:t>Line 222: Why should not suppression of melatonin biosynthesis by exogenous melatonin be considered? If weather conditions are to be accused, it should be specified what they were at the time of sampling.</w:t>
      </w:r>
    </w:p>
    <w:p w:rsidR="00AD4C57" w:rsidRPr="005D0F1C" w:rsidRDefault="00AD4C57" w:rsidP="00E4369A">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 xml:space="preserve">Lemon balm samples were harvested in summer time, at higher temperatures, and valerian in the fall, when the temperatures are not so devastating. Numerous papers state the </w:t>
      </w:r>
      <w:r w:rsidR="00355068" w:rsidRPr="005D0F1C">
        <w:rPr>
          <w:rFonts w:ascii="Times New Roman" w:hAnsi="Times New Roman" w:cs="Times New Roman"/>
          <w:sz w:val="24"/>
          <w:szCs w:val="24"/>
        </w:rPr>
        <w:t>effect of sunlight, among others,</w:t>
      </w:r>
      <w:r w:rsidRPr="005D0F1C">
        <w:rPr>
          <w:rFonts w:ascii="Times New Roman" w:hAnsi="Times New Roman" w:cs="Times New Roman"/>
          <w:sz w:val="24"/>
          <w:szCs w:val="24"/>
        </w:rPr>
        <w:t xml:space="preserve"> on the melatonin level in plants.</w:t>
      </w:r>
      <w:r w:rsidR="00355068" w:rsidRPr="005D0F1C">
        <w:rPr>
          <w:rFonts w:ascii="Times New Roman" w:hAnsi="Times New Roman" w:cs="Times New Roman"/>
          <w:sz w:val="24"/>
          <w:szCs w:val="24"/>
          <w:vertAlign w:val="superscript"/>
        </w:rPr>
        <w:t>29</w:t>
      </w:r>
      <w:r w:rsidRPr="005D0F1C">
        <w:rPr>
          <w:rFonts w:ascii="Times New Roman" w:hAnsi="Times New Roman" w:cs="Times New Roman"/>
          <w:sz w:val="24"/>
          <w:szCs w:val="24"/>
        </w:rPr>
        <w:t xml:space="preserve"> </w:t>
      </w:r>
      <w:proofErr w:type="gramStart"/>
      <w:r w:rsidRPr="005D0F1C">
        <w:rPr>
          <w:rFonts w:ascii="Times New Roman" w:hAnsi="Times New Roman" w:cs="Times New Roman"/>
          <w:sz w:val="24"/>
          <w:szCs w:val="24"/>
        </w:rPr>
        <w:t>We</w:t>
      </w:r>
      <w:proofErr w:type="gramEnd"/>
      <w:r w:rsidRPr="005D0F1C">
        <w:rPr>
          <w:rFonts w:ascii="Times New Roman" w:hAnsi="Times New Roman" w:cs="Times New Roman"/>
          <w:sz w:val="24"/>
          <w:szCs w:val="24"/>
        </w:rPr>
        <w:t xml:space="preserve"> interpret our results as a possible effect of sunlight on the steady-state of melatonin utilization. Due to melatonin consumption in its role as antioxidant it is likely that the higher the sunlight the lower the melatonin level. This statement is in accordance with previous research in temperature effect on melatonin level in plants.</w:t>
      </w:r>
      <w:r w:rsidR="00355068" w:rsidRPr="005D0F1C">
        <w:rPr>
          <w:rFonts w:ascii="Times New Roman" w:hAnsi="Times New Roman" w:cs="Times New Roman"/>
          <w:sz w:val="24"/>
          <w:szCs w:val="24"/>
          <w:vertAlign w:val="superscript"/>
        </w:rPr>
        <w:t>30</w:t>
      </w:r>
      <w:r w:rsidRPr="005D0F1C">
        <w:rPr>
          <w:rFonts w:ascii="Times New Roman" w:hAnsi="Times New Roman" w:cs="Times New Roman"/>
          <w:sz w:val="24"/>
          <w:szCs w:val="24"/>
        </w:rPr>
        <w:t xml:space="preserve"> Also, the decrease of melatonin in plant leaves may be a response of plants to re-direct this compound to another plant organ, what will be the subject of future research. </w:t>
      </w:r>
      <w:r w:rsidR="00232FE7" w:rsidRPr="005D0F1C">
        <w:rPr>
          <w:rFonts w:ascii="Times New Roman" w:hAnsi="Times New Roman" w:cs="Times New Roman"/>
          <w:sz w:val="24"/>
          <w:szCs w:val="24"/>
        </w:rPr>
        <w:t>I</w:t>
      </w:r>
      <w:r w:rsidR="0025734B" w:rsidRPr="005D0F1C">
        <w:rPr>
          <w:rFonts w:ascii="Times New Roman" w:hAnsi="Times New Roman" w:cs="Times New Roman"/>
          <w:sz w:val="24"/>
          <w:szCs w:val="24"/>
        </w:rPr>
        <w:t>n our opinion m</w:t>
      </w:r>
      <w:r w:rsidR="00232FE7" w:rsidRPr="005D0F1C">
        <w:rPr>
          <w:rFonts w:ascii="Times New Roman" w:hAnsi="Times New Roman" w:cs="Times New Roman"/>
          <w:sz w:val="24"/>
          <w:szCs w:val="24"/>
        </w:rPr>
        <w:t>ore data are</w:t>
      </w:r>
      <w:r w:rsidRPr="005D0F1C">
        <w:rPr>
          <w:rFonts w:ascii="Times New Roman" w:hAnsi="Times New Roman" w:cs="Times New Roman"/>
          <w:sz w:val="24"/>
          <w:szCs w:val="24"/>
        </w:rPr>
        <w:t xml:space="preserve"> necessary to understand the physiological role of melatonin in plants under natural conditions.</w:t>
      </w:r>
    </w:p>
    <w:p w:rsidR="0025734B" w:rsidRPr="005D0F1C" w:rsidRDefault="00AD4C57" w:rsidP="00E4369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 xml:space="preserve">Lines 230-246: This paragraph should be incorporated in Introduction and the language should be checked once more. </w:t>
      </w:r>
      <w:r w:rsidR="0025734B" w:rsidRPr="005D0F1C">
        <w:rPr>
          <w:rFonts w:ascii="Times New Roman" w:hAnsi="Times New Roman" w:cs="Times New Roman"/>
          <w:i/>
          <w:sz w:val="24"/>
          <w:szCs w:val="24"/>
        </w:rPr>
        <w:t xml:space="preserve"> </w:t>
      </w:r>
    </w:p>
    <w:p w:rsidR="00AD4C57" w:rsidRPr="005D0F1C" w:rsidRDefault="0025734B" w:rsidP="00E4369A">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We have incorporated this paragraph into Introduction.</w:t>
      </w:r>
    </w:p>
    <w:p w:rsidR="0025734B" w:rsidRPr="005D0F1C" w:rsidRDefault="00AD4C57" w:rsidP="00E4369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Line 248: Does this imply soluble proteins?</w:t>
      </w:r>
    </w:p>
    <w:p w:rsidR="00AD4C57" w:rsidRPr="005D0F1C" w:rsidRDefault="00232FE7" w:rsidP="00E4369A">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 xml:space="preserve">Yes, it means soluble proteins. </w:t>
      </w:r>
      <w:r w:rsidR="00AD4C57" w:rsidRPr="005D0F1C">
        <w:rPr>
          <w:rFonts w:ascii="Times New Roman" w:hAnsi="Times New Roman" w:cs="Times New Roman"/>
          <w:sz w:val="24"/>
          <w:szCs w:val="24"/>
        </w:rPr>
        <w:t xml:space="preserve">The content of soluble proteins in lemon balm and valerian leaves is given in </w:t>
      </w:r>
      <w:r w:rsidR="000E3195" w:rsidRPr="005D0F1C">
        <w:rPr>
          <w:rFonts w:ascii="Times New Roman" w:hAnsi="Times New Roman" w:cs="Times New Roman"/>
          <w:sz w:val="24"/>
          <w:szCs w:val="24"/>
        </w:rPr>
        <w:t>T</w:t>
      </w:r>
      <w:r w:rsidR="00AD4C57" w:rsidRPr="005D0F1C">
        <w:rPr>
          <w:rFonts w:ascii="Times New Roman" w:hAnsi="Times New Roman" w:cs="Times New Roman"/>
          <w:sz w:val="24"/>
          <w:szCs w:val="24"/>
        </w:rPr>
        <w:t xml:space="preserve">able </w:t>
      </w:r>
      <w:r w:rsidRPr="005D0F1C">
        <w:rPr>
          <w:rFonts w:ascii="Times New Roman" w:hAnsi="Times New Roman" w:cs="Times New Roman"/>
          <w:sz w:val="24"/>
          <w:szCs w:val="24"/>
        </w:rPr>
        <w:t>I</w:t>
      </w:r>
      <w:r w:rsidR="000E3195" w:rsidRPr="005D0F1C">
        <w:rPr>
          <w:rFonts w:ascii="Times New Roman" w:hAnsi="Times New Roman" w:cs="Times New Roman"/>
          <w:sz w:val="24"/>
          <w:szCs w:val="24"/>
        </w:rPr>
        <w:t>I of revised manuscript</w:t>
      </w:r>
      <w:r w:rsidR="00AD4C57" w:rsidRPr="005D0F1C">
        <w:rPr>
          <w:rFonts w:ascii="Times New Roman" w:hAnsi="Times New Roman" w:cs="Times New Roman"/>
          <w:sz w:val="24"/>
          <w:szCs w:val="24"/>
        </w:rPr>
        <w:t xml:space="preserve">. </w:t>
      </w:r>
    </w:p>
    <w:p w:rsidR="0025734B" w:rsidRPr="005D0F1C" w:rsidRDefault="00AD4C57" w:rsidP="00E4369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 xml:space="preserve">Line 256: The developmental stage should be specified. </w:t>
      </w:r>
    </w:p>
    <w:p w:rsidR="000E3195" w:rsidRPr="005D0F1C" w:rsidRDefault="000E3195" w:rsidP="000E3195">
      <w:pPr>
        <w:pStyle w:val="ListParagraph"/>
        <w:ind w:left="502"/>
        <w:jc w:val="both"/>
        <w:rPr>
          <w:rFonts w:ascii="Times New Roman" w:hAnsi="Times New Roman" w:cs="Times New Roman"/>
          <w:i/>
          <w:sz w:val="24"/>
          <w:szCs w:val="24"/>
        </w:rPr>
      </w:pPr>
      <w:r w:rsidRPr="005D0F1C">
        <w:rPr>
          <w:rFonts w:ascii="Times New Roman" w:hAnsi="Times New Roman" w:cs="Times New Roman"/>
          <w:sz w:val="24"/>
          <w:szCs w:val="24"/>
        </w:rPr>
        <w:t>The development stage is now indicated and the protein content described in the following sentence:</w:t>
      </w:r>
    </w:p>
    <w:p w:rsidR="00AD4C57" w:rsidRPr="005D0F1C" w:rsidRDefault="00AD4C57" w:rsidP="00E4369A">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 xml:space="preserve">The most prominent increase of </w:t>
      </w:r>
      <w:r w:rsidR="00232FE7" w:rsidRPr="005D0F1C">
        <w:rPr>
          <w:rFonts w:ascii="Times New Roman" w:hAnsi="Times New Roman" w:cs="Times New Roman"/>
          <w:sz w:val="24"/>
          <w:szCs w:val="24"/>
        </w:rPr>
        <w:t xml:space="preserve">soluble </w:t>
      </w:r>
      <w:r w:rsidRPr="005D0F1C">
        <w:rPr>
          <w:rFonts w:ascii="Times New Roman" w:hAnsi="Times New Roman" w:cs="Times New Roman"/>
          <w:sz w:val="24"/>
          <w:szCs w:val="24"/>
        </w:rPr>
        <w:t xml:space="preserve">protein content was observed in the samples of lemon balms after 30 days regardless of the treatment. Particular increase was detected in the samples treated with Zn and </w:t>
      </w:r>
      <w:proofErr w:type="spellStart"/>
      <w:r w:rsidRPr="005D0F1C">
        <w:rPr>
          <w:rFonts w:ascii="Times New Roman" w:hAnsi="Times New Roman" w:cs="Times New Roman"/>
          <w:sz w:val="24"/>
          <w:szCs w:val="24"/>
        </w:rPr>
        <w:t>M+Cd</w:t>
      </w:r>
      <w:proofErr w:type="spellEnd"/>
      <w:r w:rsidRPr="005D0F1C">
        <w:rPr>
          <w:rFonts w:ascii="Times New Roman" w:hAnsi="Times New Roman" w:cs="Times New Roman"/>
          <w:sz w:val="24"/>
          <w:szCs w:val="24"/>
        </w:rPr>
        <w:t xml:space="preserve">, at the same developmental stage, 30 days after heavy metal treatment. </w:t>
      </w:r>
    </w:p>
    <w:p w:rsidR="0025734B" w:rsidRPr="005D0F1C" w:rsidRDefault="00AD4C57" w:rsidP="00E4369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 xml:space="preserve">Line 264: This is not true. The results show that the treatments with the smallest concentration of endogenous melatonin are not those with the most reduced protein concentration at the final development stage. </w:t>
      </w:r>
    </w:p>
    <w:p w:rsidR="00AD4C57" w:rsidRPr="005D0F1C" w:rsidRDefault="001F7764" w:rsidP="00E4369A">
      <w:pPr>
        <w:pStyle w:val="ListParagraph"/>
        <w:ind w:left="502"/>
        <w:jc w:val="both"/>
        <w:rPr>
          <w:rFonts w:ascii="Times New Roman" w:hAnsi="Times New Roman" w:cs="Times New Roman"/>
          <w:i/>
          <w:sz w:val="24"/>
          <w:szCs w:val="24"/>
        </w:rPr>
      </w:pPr>
      <w:r w:rsidRPr="005D0F1C">
        <w:rPr>
          <w:rFonts w:ascii="Times New Roman" w:hAnsi="Times New Roman" w:cs="Times New Roman"/>
          <w:sz w:val="24"/>
          <w:szCs w:val="24"/>
        </w:rPr>
        <w:t xml:space="preserve">We have changed our statement as follows: </w:t>
      </w:r>
      <w:r w:rsidR="00AD4C57" w:rsidRPr="005D0F1C">
        <w:rPr>
          <w:rFonts w:ascii="Times New Roman" w:hAnsi="Times New Roman" w:cs="Times New Roman"/>
          <w:sz w:val="24"/>
          <w:szCs w:val="24"/>
        </w:rPr>
        <w:t>Our results indicate that smaller concentration of melatonin may lead to reduction of</w:t>
      </w:r>
      <w:r w:rsidR="00232FE7" w:rsidRPr="005D0F1C">
        <w:rPr>
          <w:rFonts w:ascii="Times New Roman" w:hAnsi="Times New Roman" w:cs="Times New Roman"/>
          <w:sz w:val="24"/>
          <w:szCs w:val="24"/>
        </w:rPr>
        <w:t xml:space="preserve"> soluble</w:t>
      </w:r>
      <w:r w:rsidR="00AD4C57" w:rsidRPr="005D0F1C">
        <w:rPr>
          <w:rFonts w:ascii="Times New Roman" w:hAnsi="Times New Roman" w:cs="Times New Roman"/>
          <w:sz w:val="24"/>
          <w:szCs w:val="24"/>
        </w:rPr>
        <w:t xml:space="preserve"> protein concentration at the final development stage</w:t>
      </w:r>
      <w:r w:rsidRPr="005D0F1C">
        <w:rPr>
          <w:rFonts w:ascii="Times New Roman" w:hAnsi="Times New Roman" w:cs="Times New Roman"/>
          <w:sz w:val="24"/>
          <w:szCs w:val="24"/>
        </w:rPr>
        <w:t xml:space="preserve">s in lemon balm and </w:t>
      </w:r>
      <w:r w:rsidR="000E3195" w:rsidRPr="005D0F1C">
        <w:rPr>
          <w:rFonts w:ascii="Times New Roman" w:hAnsi="Times New Roman" w:cs="Times New Roman"/>
          <w:sz w:val="24"/>
          <w:szCs w:val="24"/>
        </w:rPr>
        <w:t xml:space="preserve">younger </w:t>
      </w:r>
      <w:r w:rsidRPr="005D0F1C">
        <w:rPr>
          <w:rFonts w:ascii="Times New Roman" w:hAnsi="Times New Roman" w:cs="Times New Roman"/>
          <w:sz w:val="24"/>
          <w:szCs w:val="24"/>
        </w:rPr>
        <w:t xml:space="preserve">valerian leaves when treated with heavy metals and pretreated with melatonin. </w:t>
      </w:r>
    </w:p>
    <w:p w:rsidR="00AD4C57" w:rsidRPr="005D0F1C" w:rsidRDefault="00AD4C57" w:rsidP="00E4369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Table I. Statistical significance of the results is lacking</w:t>
      </w:r>
    </w:p>
    <w:p w:rsidR="001F7764" w:rsidRPr="005D0F1C" w:rsidRDefault="00232FE7" w:rsidP="00E4369A">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Statistical data for the soluble prote</w:t>
      </w:r>
      <w:r w:rsidR="004B4A80" w:rsidRPr="005D0F1C">
        <w:rPr>
          <w:rFonts w:ascii="Times New Roman" w:hAnsi="Times New Roman" w:cs="Times New Roman"/>
          <w:sz w:val="24"/>
          <w:szCs w:val="24"/>
        </w:rPr>
        <w:t>in content are added in Table I, which became Table II in reviewed paper.</w:t>
      </w:r>
    </w:p>
    <w:p w:rsidR="0025734B" w:rsidRPr="005D0F1C" w:rsidRDefault="00AD4C57" w:rsidP="00E4369A">
      <w:pPr>
        <w:pStyle w:val="ListParagraph"/>
        <w:numPr>
          <w:ilvl w:val="0"/>
          <w:numId w:val="3"/>
        </w:numPr>
        <w:jc w:val="both"/>
        <w:rPr>
          <w:rFonts w:ascii="Times New Roman" w:hAnsi="Times New Roman" w:cs="Times New Roman"/>
          <w:sz w:val="24"/>
          <w:szCs w:val="24"/>
        </w:rPr>
      </w:pPr>
      <w:r w:rsidRPr="005D0F1C">
        <w:rPr>
          <w:rFonts w:ascii="Times New Roman" w:hAnsi="Times New Roman" w:cs="Times New Roman"/>
          <w:i/>
          <w:sz w:val="24"/>
          <w:szCs w:val="24"/>
        </w:rPr>
        <w:t>Lines 279-293: Nothing is mentioned about IbSOD2 band</w:t>
      </w:r>
      <w:r w:rsidRPr="005D0F1C">
        <w:rPr>
          <w:rFonts w:ascii="Times New Roman" w:hAnsi="Times New Roman" w:cs="Times New Roman"/>
          <w:sz w:val="24"/>
          <w:szCs w:val="24"/>
        </w:rPr>
        <w:t>.</w:t>
      </w:r>
    </w:p>
    <w:p w:rsidR="000E3195" w:rsidRPr="005D0F1C" w:rsidRDefault="000E3195" w:rsidP="000E3195">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We added a description for</w:t>
      </w:r>
      <w:r w:rsidR="00AD4C57" w:rsidRPr="005D0F1C">
        <w:rPr>
          <w:rFonts w:ascii="Times New Roman" w:hAnsi="Times New Roman" w:cs="Times New Roman"/>
          <w:sz w:val="24"/>
          <w:szCs w:val="24"/>
        </w:rPr>
        <w:t xml:space="preserve"> lbSOD2 band</w:t>
      </w:r>
      <w:r w:rsidRPr="005D0F1C">
        <w:rPr>
          <w:rFonts w:ascii="Times New Roman" w:hAnsi="Times New Roman" w:cs="Times New Roman"/>
          <w:sz w:val="24"/>
          <w:szCs w:val="24"/>
        </w:rPr>
        <w:t xml:space="preserve">. </w:t>
      </w:r>
      <w:proofErr w:type="gramStart"/>
      <w:r w:rsidRPr="005D0F1C">
        <w:rPr>
          <w:rFonts w:ascii="Times New Roman" w:hAnsi="Times New Roman"/>
          <w:sz w:val="24"/>
          <w:szCs w:val="24"/>
        </w:rPr>
        <w:t>lbSOD2</w:t>
      </w:r>
      <w:proofErr w:type="gramEnd"/>
      <w:r w:rsidRPr="005D0F1C">
        <w:rPr>
          <w:rFonts w:ascii="Times New Roman" w:hAnsi="Times New Roman"/>
          <w:sz w:val="24"/>
          <w:szCs w:val="24"/>
        </w:rPr>
        <w:t xml:space="preserve"> isoform is present in all developmental stages of the plant and within all treatments.</w:t>
      </w:r>
      <w:r w:rsidR="00AD4C57" w:rsidRPr="005D0F1C">
        <w:rPr>
          <w:rFonts w:ascii="Times New Roman" w:hAnsi="Times New Roman" w:cs="Times New Roman"/>
          <w:sz w:val="24"/>
          <w:szCs w:val="24"/>
        </w:rPr>
        <w:t xml:space="preserve"> </w:t>
      </w:r>
    </w:p>
    <w:p w:rsidR="0025734B" w:rsidRPr="005D0F1C" w:rsidRDefault="00AD4C57" w:rsidP="000E3195">
      <w:pPr>
        <w:pStyle w:val="ListParagraph"/>
        <w:numPr>
          <w:ilvl w:val="0"/>
          <w:numId w:val="3"/>
        </w:numPr>
        <w:jc w:val="both"/>
        <w:rPr>
          <w:rFonts w:ascii="Times New Roman" w:hAnsi="Times New Roman" w:cs="Times New Roman"/>
          <w:sz w:val="24"/>
          <w:szCs w:val="24"/>
        </w:rPr>
      </w:pPr>
      <w:r w:rsidRPr="005D0F1C">
        <w:rPr>
          <w:rFonts w:ascii="Times New Roman" w:hAnsi="Times New Roman" w:cs="Times New Roman"/>
          <w:i/>
          <w:sz w:val="24"/>
          <w:szCs w:val="24"/>
        </w:rPr>
        <w:t>Figures 6</w:t>
      </w:r>
      <w:r w:rsidR="005D0F1C">
        <w:rPr>
          <w:rFonts w:ascii="Times New Roman" w:hAnsi="Times New Roman" w:cs="Times New Roman"/>
          <w:i/>
          <w:sz w:val="24"/>
          <w:szCs w:val="24"/>
        </w:rPr>
        <w:t xml:space="preserve"> </w:t>
      </w:r>
      <w:r w:rsidRPr="005D0F1C">
        <w:rPr>
          <w:rFonts w:ascii="Times New Roman" w:hAnsi="Times New Roman" w:cs="Times New Roman"/>
          <w:i/>
          <w:sz w:val="24"/>
          <w:szCs w:val="24"/>
        </w:rPr>
        <w:t xml:space="preserve">and 7. The figures are too small, the columns are indistinguishable, </w:t>
      </w:r>
      <w:proofErr w:type="gramStart"/>
      <w:r w:rsidRPr="005D0F1C">
        <w:rPr>
          <w:rFonts w:ascii="Times New Roman" w:hAnsi="Times New Roman" w:cs="Times New Roman"/>
          <w:i/>
          <w:sz w:val="24"/>
          <w:szCs w:val="24"/>
        </w:rPr>
        <w:t>there</w:t>
      </w:r>
      <w:proofErr w:type="gramEnd"/>
      <w:r w:rsidRPr="005D0F1C">
        <w:rPr>
          <w:rFonts w:ascii="Times New Roman" w:hAnsi="Times New Roman" w:cs="Times New Roman"/>
          <w:i/>
          <w:sz w:val="24"/>
          <w:szCs w:val="24"/>
        </w:rPr>
        <w:t xml:space="preserve"> are not letters above each column.</w:t>
      </w:r>
    </w:p>
    <w:p w:rsidR="00AD4C57" w:rsidRPr="005D0F1C" w:rsidRDefault="00AD4C57" w:rsidP="00E4369A">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 xml:space="preserve">The figures </w:t>
      </w:r>
      <w:r w:rsidR="0025734B" w:rsidRPr="005D0F1C">
        <w:rPr>
          <w:rFonts w:ascii="Times New Roman" w:hAnsi="Times New Roman" w:cs="Times New Roman"/>
          <w:sz w:val="24"/>
          <w:szCs w:val="24"/>
        </w:rPr>
        <w:t>are</w:t>
      </w:r>
      <w:r w:rsidRPr="005D0F1C">
        <w:rPr>
          <w:rFonts w:ascii="Times New Roman" w:hAnsi="Times New Roman" w:cs="Times New Roman"/>
          <w:sz w:val="24"/>
          <w:szCs w:val="24"/>
        </w:rPr>
        <w:t xml:space="preserve"> redone by </w:t>
      </w:r>
      <w:r w:rsidR="0025734B" w:rsidRPr="005D0F1C">
        <w:rPr>
          <w:rFonts w:ascii="Times New Roman" w:hAnsi="Times New Roman" w:cs="Times New Roman"/>
          <w:sz w:val="24"/>
          <w:szCs w:val="24"/>
        </w:rPr>
        <w:t>reviewer</w:t>
      </w:r>
      <w:r w:rsidR="001F7764" w:rsidRPr="005D0F1C">
        <w:rPr>
          <w:rFonts w:ascii="Times New Roman" w:hAnsi="Times New Roman" w:cs="Times New Roman"/>
          <w:sz w:val="24"/>
          <w:szCs w:val="24"/>
        </w:rPr>
        <w:t>’</w:t>
      </w:r>
      <w:r w:rsidR="0025734B" w:rsidRPr="005D0F1C">
        <w:rPr>
          <w:rFonts w:ascii="Times New Roman" w:hAnsi="Times New Roman" w:cs="Times New Roman"/>
          <w:sz w:val="24"/>
          <w:szCs w:val="24"/>
        </w:rPr>
        <w:t>s</w:t>
      </w:r>
      <w:r w:rsidR="001F7764" w:rsidRPr="005D0F1C">
        <w:rPr>
          <w:rFonts w:ascii="Times New Roman" w:hAnsi="Times New Roman" w:cs="Times New Roman"/>
          <w:sz w:val="24"/>
          <w:szCs w:val="24"/>
        </w:rPr>
        <w:t xml:space="preserve"> suggestions in terms of distinguishing columns and adding all the letters above the columns. </w:t>
      </w:r>
    </w:p>
    <w:p w:rsidR="00707BFA" w:rsidRPr="005D0F1C" w:rsidRDefault="00AD4C57" w:rsidP="00707BF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lastRenderedPageBreak/>
        <w:t xml:space="preserve">Lines 377-391: What about comparison between </w:t>
      </w:r>
      <w:proofErr w:type="spellStart"/>
      <w:r w:rsidRPr="005D0F1C">
        <w:rPr>
          <w:rFonts w:ascii="Times New Roman" w:hAnsi="Times New Roman" w:cs="Times New Roman"/>
          <w:i/>
          <w:sz w:val="24"/>
          <w:szCs w:val="24"/>
        </w:rPr>
        <w:t>M+Cd</w:t>
      </w:r>
      <w:proofErr w:type="spellEnd"/>
      <w:r w:rsidRPr="005D0F1C">
        <w:rPr>
          <w:rFonts w:ascii="Times New Roman" w:hAnsi="Times New Roman" w:cs="Times New Roman"/>
          <w:i/>
          <w:sz w:val="24"/>
          <w:szCs w:val="24"/>
        </w:rPr>
        <w:t xml:space="preserve"> or </w:t>
      </w:r>
      <w:proofErr w:type="spellStart"/>
      <w:r w:rsidRPr="005D0F1C">
        <w:rPr>
          <w:rFonts w:ascii="Times New Roman" w:hAnsi="Times New Roman" w:cs="Times New Roman"/>
          <w:i/>
          <w:sz w:val="24"/>
          <w:szCs w:val="24"/>
        </w:rPr>
        <w:t>M+Zn</w:t>
      </w:r>
      <w:proofErr w:type="spellEnd"/>
      <w:r w:rsidRPr="005D0F1C">
        <w:rPr>
          <w:rFonts w:ascii="Times New Roman" w:hAnsi="Times New Roman" w:cs="Times New Roman"/>
          <w:i/>
          <w:sz w:val="24"/>
          <w:szCs w:val="24"/>
        </w:rPr>
        <w:t xml:space="preserve"> with Cd and Zn applied alone?</w:t>
      </w:r>
    </w:p>
    <w:p w:rsidR="000E3195" w:rsidRPr="005D0F1C" w:rsidRDefault="00707BFA" w:rsidP="000E3195">
      <w:pPr>
        <w:pStyle w:val="ListParagraph"/>
        <w:ind w:left="502"/>
        <w:jc w:val="both"/>
        <w:rPr>
          <w:rFonts w:ascii="Times New Roman" w:hAnsi="Times New Roman"/>
          <w:sz w:val="24"/>
          <w:szCs w:val="24"/>
        </w:rPr>
      </w:pPr>
      <w:r w:rsidRPr="005D0F1C">
        <w:rPr>
          <w:rFonts w:ascii="Times New Roman" w:hAnsi="Times New Roman"/>
          <w:sz w:val="24"/>
          <w:szCs w:val="24"/>
        </w:rPr>
        <w:t xml:space="preserve">Since the comparison between </w:t>
      </w:r>
      <w:proofErr w:type="spellStart"/>
      <w:r w:rsidRPr="005D0F1C">
        <w:rPr>
          <w:rFonts w:ascii="Times New Roman" w:hAnsi="Times New Roman" w:cs="Times New Roman"/>
          <w:sz w:val="24"/>
          <w:szCs w:val="24"/>
        </w:rPr>
        <w:t>M+Cd</w:t>
      </w:r>
      <w:proofErr w:type="spellEnd"/>
      <w:r w:rsidRPr="005D0F1C">
        <w:rPr>
          <w:rFonts w:ascii="Times New Roman" w:hAnsi="Times New Roman" w:cs="Times New Roman"/>
          <w:sz w:val="24"/>
          <w:szCs w:val="24"/>
        </w:rPr>
        <w:t xml:space="preserve"> or </w:t>
      </w:r>
      <w:proofErr w:type="spellStart"/>
      <w:r w:rsidRPr="005D0F1C">
        <w:rPr>
          <w:rFonts w:ascii="Times New Roman" w:hAnsi="Times New Roman" w:cs="Times New Roman"/>
          <w:sz w:val="24"/>
          <w:szCs w:val="24"/>
        </w:rPr>
        <w:t>M+Zn</w:t>
      </w:r>
      <w:proofErr w:type="spellEnd"/>
      <w:r w:rsidRPr="005D0F1C">
        <w:rPr>
          <w:rFonts w:ascii="Times New Roman" w:hAnsi="Times New Roman" w:cs="Times New Roman"/>
          <w:sz w:val="24"/>
          <w:szCs w:val="24"/>
        </w:rPr>
        <w:t xml:space="preserve"> with Cd and Zn applied alone</w:t>
      </w:r>
      <w:r w:rsidRPr="005D0F1C">
        <w:rPr>
          <w:rFonts w:ascii="Times New Roman" w:hAnsi="Times New Roman"/>
          <w:sz w:val="24"/>
          <w:szCs w:val="24"/>
        </w:rPr>
        <w:t xml:space="preserve"> was omitted we added paragraph as follows: There is no significant difference in POD activity between </w:t>
      </w:r>
      <w:proofErr w:type="spellStart"/>
      <w:r w:rsidRPr="005D0F1C">
        <w:rPr>
          <w:rFonts w:ascii="Times New Roman" w:hAnsi="Times New Roman"/>
          <w:sz w:val="24"/>
          <w:szCs w:val="24"/>
        </w:rPr>
        <w:t>M+Cd</w:t>
      </w:r>
      <w:proofErr w:type="spellEnd"/>
      <w:r w:rsidRPr="005D0F1C">
        <w:rPr>
          <w:rFonts w:ascii="Times New Roman" w:hAnsi="Times New Roman"/>
          <w:sz w:val="24"/>
          <w:szCs w:val="24"/>
        </w:rPr>
        <w:t xml:space="preserve"> or </w:t>
      </w:r>
      <w:proofErr w:type="spellStart"/>
      <w:r w:rsidRPr="005D0F1C">
        <w:rPr>
          <w:rFonts w:ascii="Times New Roman" w:hAnsi="Times New Roman"/>
          <w:sz w:val="24"/>
          <w:szCs w:val="24"/>
        </w:rPr>
        <w:t>M+Zn</w:t>
      </w:r>
      <w:proofErr w:type="spellEnd"/>
      <w:r w:rsidRPr="005D0F1C">
        <w:rPr>
          <w:rFonts w:ascii="Times New Roman" w:hAnsi="Times New Roman"/>
          <w:sz w:val="24"/>
          <w:szCs w:val="24"/>
        </w:rPr>
        <w:t xml:space="preserve"> compared to Cd and Zn alone, except in </w:t>
      </w:r>
      <w:proofErr w:type="spellStart"/>
      <w:r w:rsidRPr="005D0F1C">
        <w:rPr>
          <w:rFonts w:ascii="Times New Roman" w:hAnsi="Times New Roman"/>
          <w:sz w:val="24"/>
          <w:szCs w:val="24"/>
        </w:rPr>
        <w:t>M+Cd</w:t>
      </w:r>
      <w:proofErr w:type="spellEnd"/>
      <w:r w:rsidRPr="005D0F1C">
        <w:rPr>
          <w:rFonts w:ascii="Times New Roman" w:hAnsi="Times New Roman"/>
          <w:sz w:val="24"/>
          <w:szCs w:val="24"/>
        </w:rPr>
        <w:t xml:space="preserve"> treatment at first developmental stage. Interestingly, POD activity was enhanced in </w:t>
      </w:r>
      <w:proofErr w:type="spellStart"/>
      <w:r w:rsidRPr="005D0F1C">
        <w:rPr>
          <w:rFonts w:ascii="Times New Roman" w:hAnsi="Times New Roman"/>
          <w:sz w:val="24"/>
          <w:szCs w:val="24"/>
        </w:rPr>
        <w:t>M+Cd</w:t>
      </w:r>
      <w:proofErr w:type="spellEnd"/>
      <w:r w:rsidRPr="005D0F1C">
        <w:rPr>
          <w:rFonts w:ascii="Times New Roman" w:hAnsi="Times New Roman"/>
          <w:sz w:val="24"/>
          <w:szCs w:val="24"/>
        </w:rPr>
        <w:t xml:space="preserve"> and especially </w:t>
      </w:r>
      <w:proofErr w:type="spellStart"/>
      <w:r w:rsidRPr="005D0F1C">
        <w:rPr>
          <w:rFonts w:ascii="Times New Roman" w:hAnsi="Times New Roman"/>
          <w:sz w:val="24"/>
          <w:szCs w:val="24"/>
        </w:rPr>
        <w:t>M+Zn</w:t>
      </w:r>
      <w:proofErr w:type="spellEnd"/>
      <w:r w:rsidRPr="005D0F1C">
        <w:rPr>
          <w:rFonts w:ascii="Times New Roman" w:hAnsi="Times New Roman"/>
          <w:sz w:val="24"/>
          <w:szCs w:val="24"/>
        </w:rPr>
        <w:t xml:space="preserve"> compared to Cd and Zn alone at first developmental stage of valerian, but same or decreased in all other stages. </w:t>
      </w:r>
    </w:p>
    <w:p w:rsidR="0025734B" w:rsidRPr="005D0F1C" w:rsidRDefault="00AD4C57" w:rsidP="000E3195">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Lines 393-400. This part should be incorporated into Introduction.</w:t>
      </w:r>
    </w:p>
    <w:p w:rsidR="00AD4C57" w:rsidRPr="005D0F1C" w:rsidRDefault="00232FE7" w:rsidP="00E4369A">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That part has been moved</w:t>
      </w:r>
      <w:r w:rsidR="00AD4C57" w:rsidRPr="005D0F1C">
        <w:rPr>
          <w:rFonts w:ascii="Times New Roman" w:hAnsi="Times New Roman" w:cs="Times New Roman"/>
          <w:sz w:val="24"/>
          <w:szCs w:val="24"/>
        </w:rPr>
        <w:t xml:space="preserve"> and incorporate</w:t>
      </w:r>
      <w:r w:rsidRPr="005D0F1C">
        <w:rPr>
          <w:rFonts w:ascii="Times New Roman" w:hAnsi="Times New Roman" w:cs="Times New Roman"/>
          <w:sz w:val="24"/>
          <w:szCs w:val="24"/>
        </w:rPr>
        <w:t>d</w:t>
      </w:r>
      <w:r w:rsidR="00AD4C57" w:rsidRPr="005D0F1C">
        <w:rPr>
          <w:rFonts w:ascii="Times New Roman" w:hAnsi="Times New Roman" w:cs="Times New Roman"/>
          <w:sz w:val="24"/>
          <w:szCs w:val="24"/>
        </w:rPr>
        <w:t xml:space="preserve"> into Introduction. </w:t>
      </w:r>
    </w:p>
    <w:p w:rsidR="00AD4C57" w:rsidRPr="005D0F1C" w:rsidRDefault="00AD4C57" w:rsidP="00E4369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 xml:space="preserve">General remark: The point of this study – to investigate the influence of exogenous melatonin on plant response to Zn and Cd appears to be lost and it is nowhere described explicitly. Besides, some appropriate statistical tool, like two-way ANOVA should be used to measure the contribution of metals on one hand, and of exogenous melatonin treatment on the other. </w:t>
      </w:r>
    </w:p>
    <w:p w:rsidR="000E3195" w:rsidRPr="005D0F1C" w:rsidRDefault="001200CB" w:rsidP="001200CB">
      <w:pPr>
        <w:pStyle w:val="ListParagraph"/>
        <w:ind w:left="502"/>
        <w:jc w:val="both"/>
        <w:rPr>
          <w:rFonts w:ascii="Times New Roman" w:hAnsi="Times New Roman"/>
          <w:sz w:val="24"/>
          <w:szCs w:val="24"/>
        </w:rPr>
      </w:pPr>
      <w:r w:rsidRPr="005D0F1C">
        <w:rPr>
          <w:rFonts w:ascii="Times New Roman" w:hAnsi="Times New Roman"/>
          <w:sz w:val="24"/>
          <w:szCs w:val="24"/>
        </w:rPr>
        <w:t xml:space="preserve">In order to further explain the influence of melatonin in plants we briefly address this issue in the conclusion section. </w:t>
      </w:r>
    </w:p>
    <w:p w:rsidR="001200CB" w:rsidRPr="005D0F1C" w:rsidRDefault="001200CB" w:rsidP="001200CB">
      <w:pPr>
        <w:pStyle w:val="ListParagraph"/>
        <w:ind w:left="502"/>
        <w:jc w:val="both"/>
        <w:rPr>
          <w:rFonts w:ascii="Times New Roman" w:hAnsi="Times New Roman"/>
          <w:sz w:val="24"/>
          <w:szCs w:val="24"/>
        </w:rPr>
      </w:pPr>
      <w:r w:rsidRPr="005D0F1C">
        <w:rPr>
          <w:rFonts w:ascii="Times New Roman" w:hAnsi="Times New Roman"/>
          <w:sz w:val="24"/>
          <w:szCs w:val="24"/>
        </w:rPr>
        <w:t>R</w:t>
      </w:r>
      <w:r w:rsidRPr="005D0F1C">
        <w:rPr>
          <w:rFonts w:ascii="Times New Roman" w:eastAsia="Calibri" w:hAnsi="Times New Roman" w:cs="Times New Roman"/>
          <w:sz w:val="24"/>
          <w:szCs w:val="24"/>
        </w:rPr>
        <w:t>e</w:t>
      </w:r>
      <w:r w:rsidRPr="005D0F1C">
        <w:rPr>
          <w:rFonts w:ascii="Times New Roman" w:hAnsi="Times New Roman"/>
          <w:sz w:val="24"/>
          <w:szCs w:val="24"/>
        </w:rPr>
        <w:t>sults of this paper support</w:t>
      </w:r>
      <w:r w:rsidRPr="005D0F1C">
        <w:rPr>
          <w:rFonts w:ascii="Times New Roman" w:hAnsi="Times New Roman" w:cs="Times New Roman"/>
          <w:sz w:val="24"/>
          <w:szCs w:val="24"/>
        </w:rPr>
        <w:t xml:space="preserve"> </w:t>
      </w:r>
      <w:r w:rsidRPr="005D0F1C">
        <w:rPr>
          <w:rFonts w:ascii="Times New Roman" w:eastAsia="Calibri" w:hAnsi="Times New Roman" w:cs="Times New Roman"/>
          <w:sz w:val="24"/>
          <w:szCs w:val="24"/>
        </w:rPr>
        <w:t xml:space="preserve">the theory that </w:t>
      </w:r>
      <w:r w:rsidRPr="005D0F1C">
        <w:rPr>
          <w:rFonts w:ascii="Times New Roman" w:hAnsi="Times New Roman"/>
          <w:sz w:val="24"/>
          <w:szCs w:val="24"/>
        </w:rPr>
        <w:t>melatonin</w:t>
      </w:r>
      <w:r w:rsidRPr="005D0F1C">
        <w:rPr>
          <w:rFonts w:ascii="Times New Roman" w:eastAsia="Calibri" w:hAnsi="Times New Roman" w:cs="Times New Roman"/>
          <w:sz w:val="24"/>
          <w:szCs w:val="24"/>
        </w:rPr>
        <w:t xml:space="preserve"> might protect the plants from stress</w:t>
      </w:r>
      <w:r w:rsidRPr="005D0F1C">
        <w:rPr>
          <w:rFonts w:ascii="Times New Roman" w:hAnsi="Times New Roman" w:cs="Times New Roman"/>
          <w:sz w:val="24"/>
          <w:szCs w:val="24"/>
        </w:rPr>
        <w:t xml:space="preserve"> </w:t>
      </w:r>
      <w:r w:rsidRPr="005D0F1C">
        <w:rPr>
          <w:rFonts w:ascii="Times New Roman" w:eastAsia="Calibri" w:hAnsi="Times New Roman" w:cs="Times New Roman"/>
          <w:sz w:val="24"/>
          <w:szCs w:val="24"/>
        </w:rPr>
        <w:t>conditions and prevent injuries induced by oxidative stress</w:t>
      </w:r>
      <w:r w:rsidRPr="005D0F1C">
        <w:rPr>
          <w:rFonts w:ascii="Times New Roman" w:hAnsi="Times New Roman" w:cs="Times New Roman"/>
          <w:sz w:val="24"/>
          <w:szCs w:val="24"/>
        </w:rPr>
        <w:t xml:space="preserve"> at the cellular level</w:t>
      </w:r>
      <w:r w:rsidRPr="005D0F1C">
        <w:rPr>
          <w:rFonts w:ascii="Times New Roman" w:hAnsi="Times New Roman"/>
          <w:sz w:val="24"/>
          <w:szCs w:val="24"/>
        </w:rPr>
        <w:t xml:space="preserve"> especially in valerian, by </w:t>
      </w:r>
      <w:r w:rsidRPr="005D0F1C">
        <w:rPr>
          <w:rFonts w:ascii="Times New Roman" w:hAnsi="Times New Roman" w:cs="Times New Roman"/>
          <w:sz w:val="24"/>
          <w:szCs w:val="24"/>
        </w:rPr>
        <w:t xml:space="preserve">elevating the activity of antioxidative enzymes in </w:t>
      </w:r>
      <w:r w:rsidR="00376485" w:rsidRPr="005D0F1C">
        <w:rPr>
          <w:rFonts w:ascii="Times New Roman" w:hAnsi="Times New Roman" w:cs="Times New Roman"/>
          <w:sz w:val="24"/>
          <w:szCs w:val="24"/>
        </w:rPr>
        <w:t xml:space="preserve">plant </w:t>
      </w:r>
      <w:r w:rsidRPr="005D0F1C">
        <w:rPr>
          <w:rFonts w:ascii="Times New Roman" w:hAnsi="Times New Roman" w:cs="Times New Roman"/>
          <w:sz w:val="24"/>
          <w:szCs w:val="24"/>
        </w:rPr>
        <w:t>f</w:t>
      </w:r>
      <w:r w:rsidR="00376485" w:rsidRPr="005D0F1C">
        <w:rPr>
          <w:rFonts w:ascii="Times New Roman" w:hAnsi="Times New Roman" w:cs="Times New Roman"/>
          <w:sz w:val="24"/>
          <w:szCs w:val="24"/>
        </w:rPr>
        <w:t>irst developmental phases</w:t>
      </w:r>
      <w:r w:rsidRPr="005D0F1C">
        <w:rPr>
          <w:rFonts w:ascii="Times New Roman" w:hAnsi="Times New Roman" w:cs="Times New Roman"/>
          <w:sz w:val="24"/>
          <w:szCs w:val="24"/>
        </w:rPr>
        <w:t xml:space="preserve">. </w:t>
      </w:r>
      <w:r w:rsidR="00376485" w:rsidRPr="005D0F1C">
        <w:rPr>
          <w:rFonts w:ascii="Times New Roman" w:eastAsia="Calibri" w:hAnsi="Times New Roman" w:cs="Times New Roman"/>
          <w:sz w:val="24"/>
          <w:szCs w:val="24"/>
        </w:rPr>
        <w:t>Such a response could be explained in two ways: f</w:t>
      </w:r>
      <w:r w:rsidRPr="005D0F1C">
        <w:rPr>
          <w:rFonts w:ascii="Times New Roman" w:eastAsia="Calibri" w:hAnsi="Times New Roman" w:cs="Times New Roman"/>
          <w:sz w:val="24"/>
          <w:szCs w:val="24"/>
        </w:rPr>
        <w:t>irst,</w:t>
      </w:r>
      <w:r w:rsidRPr="005D0F1C">
        <w:rPr>
          <w:rFonts w:ascii="Times New Roman" w:hAnsi="Times New Roman" w:cs="Times New Roman"/>
          <w:sz w:val="24"/>
          <w:szCs w:val="24"/>
        </w:rPr>
        <w:t xml:space="preserve"> </w:t>
      </w:r>
      <w:r w:rsidRPr="005D0F1C">
        <w:rPr>
          <w:rFonts w:ascii="Times New Roman" w:eastAsia="Calibri" w:hAnsi="Times New Roman" w:cs="Times New Roman"/>
          <w:sz w:val="24"/>
          <w:szCs w:val="24"/>
        </w:rPr>
        <w:t>melatonin is a receptor-independent free-radical scavenger</w:t>
      </w:r>
      <w:r w:rsidRPr="005D0F1C">
        <w:rPr>
          <w:rFonts w:ascii="Times New Roman" w:hAnsi="Times New Roman" w:cs="Times New Roman"/>
          <w:sz w:val="24"/>
          <w:szCs w:val="24"/>
        </w:rPr>
        <w:t xml:space="preserve"> </w:t>
      </w:r>
      <w:r w:rsidRPr="005D0F1C">
        <w:rPr>
          <w:rFonts w:ascii="Times New Roman" w:eastAsia="Calibri" w:hAnsi="Times New Roman" w:cs="Times New Roman"/>
          <w:sz w:val="24"/>
          <w:szCs w:val="24"/>
        </w:rPr>
        <w:t>and a</w:t>
      </w:r>
      <w:r w:rsidRPr="005D0F1C">
        <w:rPr>
          <w:rFonts w:ascii="Times New Roman" w:hAnsi="Times New Roman"/>
          <w:sz w:val="24"/>
          <w:szCs w:val="24"/>
        </w:rPr>
        <w:t xml:space="preserve"> broad-spectrum antioxidant</w:t>
      </w:r>
      <w:r w:rsidR="00376485" w:rsidRPr="005D0F1C">
        <w:rPr>
          <w:rFonts w:ascii="Times New Roman" w:eastAsia="Calibri" w:hAnsi="Times New Roman" w:cs="Times New Roman"/>
          <w:sz w:val="24"/>
          <w:szCs w:val="24"/>
        </w:rPr>
        <w:t>, s</w:t>
      </w:r>
      <w:r w:rsidRPr="005D0F1C">
        <w:rPr>
          <w:rFonts w:ascii="Times New Roman" w:eastAsia="Calibri" w:hAnsi="Times New Roman" w:cs="Times New Roman"/>
          <w:sz w:val="24"/>
          <w:szCs w:val="24"/>
        </w:rPr>
        <w:t>econd, it can</w:t>
      </w:r>
      <w:r w:rsidRPr="005D0F1C">
        <w:rPr>
          <w:rFonts w:ascii="Times New Roman" w:hAnsi="Times New Roman" w:cs="Times New Roman"/>
          <w:sz w:val="24"/>
          <w:szCs w:val="24"/>
        </w:rPr>
        <w:t xml:space="preserve"> </w:t>
      </w:r>
      <w:r w:rsidRPr="005D0F1C">
        <w:rPr>
          <w:rFonts w:ascii="Times New Roman" w:eastAsia="Calibri" w:hAnsi="Times New Roman" w:cs="Times New Roman"/>
          <w:sz w:val="24"/>
          <w:szCs w:val="24"/>
        </w:rPr>
        <w:t>stimulate antioxidant enzymes or augment the activities of</w:t>
      </w:r>
      <w:r w:rsidRPr="005D0F1C">
        <w:rPr>
          <w:rFonts w:ascii="Times New Roman" w:hAnsi="Times New Roman" w:cs="Times New Roman"/>
          <w:sz w:val="24"/>
          <w:szCs w:val="24"/>
        </w:rPr>
        <w:t xml:space="preserve"> </w:t>
      </w:r>
      <w:r w:rsidRPr="005D0F1C">
        <w:rPr>
          <w:rFonts w:ascii="Times New Roman" w:eastAsia="Calibri" w:hAnsi="Times New Roman" w:cs="Times New Roman"/>
          <w:sz w:val="24"/>
          <w:szCs w:val="24"/>
        </w:rPr>
        <w:t>other antioxidants to protect plant tissues from oxidative</w:t>
      </w:r>
      <w:r w:rsidRPr="005D0F1C">
        <w:rPr>
          <w:rFonts w:ascii="Times New Roman" w:hAnsi="Times New Roman" w:cs="Times New Roman"/>
          <w:sz w:val="24"/>
          <w:szCs w:val="24"/>
        </w:rPr>
        <w:t xml:space="preserve"> </w:t>
      </w:r>
      <w:r w:rsidRPr="005D0F1C">
        <w:rPr>
          <w:rFonts w:ascii="Times New Roman" w:hAnsi="Times New Roman"/>
          <w:sz w:val="24"/>
          <w:szCs w:val="24"/>
        </w:rPr>
        <w:t>damage.</w:t>
      </w:r>
    </w:p>
    <w:p w:rsidR="005028A7" w:rsidRPr="005D0F1C" w:rsidRDefault="005028A7" w:rsidP="001200CB">
      <w:pPr>
        <w:pStyle w:val="ListParagraph"/>
        <w:ind w:left="502"/>
        <w:jc w:val="both"/>
        <w:rPr>
          <w:rFonts w:ascii="Times New Roman" w:hAnsi="Times New Roman" w:cs="Times New Roman"/>
          <w:sz w:val="24"/>
          <w:szCs w:val="24"/>
        </w:rPr>
      </w:pPr>
      <w:r w:rsidRPr="005D0F1C">
        <w:rPr>
          <w:rFonts w:ascii="Times New Roman" w:hAnsi="Times New Roman"/>
          <w:sz w:val="24"/>
          <w:szCs w:val="24"/>
        </w:rPr>
        <w:t xml:space="preserve">Also, two-way ANOVA was conducted, and the contribution of melatonin pretreatment and heavy metal treatments was measured. </w:t>
      </w:r>
    </w:p>
    <w:p w:rsidR="00232FE7" w:rsidRPr="005D0F1C" w:rsidRDefault="00AD4C57" w:rsidP="00232FE7">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Line 231: It would</w:t>
      </w:r>
      <w:r w:rsidR="0025734B" w:rsidRPr="005D0F1C">
        <w:rPr>
          <w:rFonts w:ascii="Times New Roman" w:hAnsi="Times New Roman" w:cs="Times New Roman"/>
          <w:i/>
          <w:sz w:val="24"/>
          <w:szCs w:val="24"/>
        </w:rPr>
        <w:t xml:space="preserve"> be interesting to specify the </w:t>
      </w:r>
      <w:r w:rsidRPr="005D0F1C">
        <w:rPr>
          <w:rFonts w:ascii="Times New Roman" w:hAnsi="Times New Roman" w:cs="Times New Roman"/>
          <w:i/>
          <w:sz w:val="24"/>
          <w:szCs w:val="24"/>
        </w:rPr>
        <w:t>kind of stress</w:t>
      </w:r>
    </w:p>
    <w:p w:rsidR="00AD4C57" w:rsidRPr="005D0F1C" w:rsidRDefault="0025734B" w:rsidP="00625EAC">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lang w:val="en-GB"/>
        </w:rPr>
        <w:t>In reviewed paper we have specified</w:t>
      </w:r>
      <w:r w:rsidR="00AD4C57" w:rsidRPr="005D0F1C">
        <w:rPr>
          <w:rFonts w:ascii="Times New Roman" w:hAnsi="Times New Roman" w:cs="Times New Roman"/>
          <w:sz w:val="24"/>
          <w:szCs w:val="24"/>
          <w:lang w:val="en-GB"/>
        </w:rPr>
        <w:t xml:space="preserve"> the kind of stress was used</w:t>
      </w:r>
      <w:r w:rsidR="000539DB" w:rsidRPr="005D0F1C">
        <w:rPr>
          <w:rFonts w:ascii="Times New Roman" w:hAnsi="Times New Roman" w:cs="Times New Roman"/>
          <w:sz w:val="24"/>
          <w:szCs w:val="24"/>
          <w:lang w:val="en-GB"/>
        </w:rPr>
        <w:t xml:space="preserve"> in cited paper</w:t>
      </w:r>
      <w:r w:rsidR="00AD4C57" w:rsidRPr="005D0F1C">
        <w:rPr>
          <w:rFonts w:ascii="Times New Roman" w:hAnsi="Times New Roman" w:cs="Times New Roman"/>
          <w:sz w:val="24"/>
          <w:szCs w:val="24"/>
          <w:lang w:val="en-GB"/>
        </w:rPr>
        <w:t xml:space="preserve">. </w:t>
      </w:r>
      <w:r w:rsidR="00701105" w:rsidRPr="005D0F1C">
        <w:rPr>
          <w:rFonts w:ascii="Times New Roman" w:hAnsi="Times New Roman" w:cs="Times New Roman"/>
          <w:sz w:val="24"/>
          <w:szCs w:val="24"/>
          <w:lang w:val="en-GB"/>
        </w:rPr>
        <w:t>Namely,</w:t>
      </w:r>
      <w:r w:rsidR="00AD4C57" w:rsidRPr="005D0F1C">
        <w:rPr>
          <w:rFonts w:ascii="Times New Roman" w:hAnsi="Times New Roman" w:cs="Times New Roman"/>
          <w:sz w:val="24"/>
          <w:szCs w:val="24"/>
          <w:lang w:val="en-GB"/>
        </w:rPr>
        <w:t xml:space="preserve"> </w:t>
      </w:r>
      <w:r w:rsidR="00232FE7" w:rsidRPr="005D0F1C">
        <w:rPr>
          <w:rFonts w:ascii="Times New Roman" w:hAnsi="Times New Roman"/>
          <w:sz w:val="24"/>
          <w:szCs w:val="24"/>
        </w:rPr>
        <w:t xml:space="preserve">it was showed that treatment with 1 </w:t>
      </w:r>
      <w:proofErr w:type="spellStart"/>
      <w:r w:rsidR="00232FE7" w:rsidRPr="005D0F1C">
        <w:rPr>
          <w:rFonts w:ascii="Times New Roman" w:hAnsi="Times New Roman"/>
          <w:sz w:val="24"/>
          <w:szCs w:val="24"/>
        </w:rPr>
        <w:t>mM</w:t>
      </w:r>
      <w:proofErr w:type="spellEnd"/>
      <w:r w:rsidR="00232FE7" w:rsidRPr="005D0F1C">
        <w:rPr>
          <w:rFonts w:ascii="Times New Roman" w:hAnsi="Times New Roman"/>
          <w:sz w:val="24"/>
          <w:szCs w:val="24"/>
        </w:rPr>
        <w:t xml:space="preserve"> zinc sulphate in </w:t>
      </w:r>
      <w:r w:rsidR="00232FE7" w:rsidRPr="005D0F1C">
        <w:rPr>
          <w:rFonts w:ascii="Times New Roman" w:hAnsi="Times New Roman"/>
          <w:sz w:val="24"/>
          <w:szCs w:val="24"/>
          <w:lang w:val="en-GB"/>
        </w:rPr>
        <w:t>9-day-old barley plants</w:t>
      </w:r>
      <w:r w:rsidR="00232FE7" w:rsidRPr="005D0F1C">
        <w:rPr>
          <w:rFonts w:ascii="Times New Roman" w:hAnsi="Times New Roman"/>
          <w:sz w:val="24"/>
          <w:szCs w:val="24"/>
        </w:rPr>
        <w:t xml:space="preserve"> increases endogenous melatonin content for a six fold in barley root.</w:t>
      </w:r>
      <w:r w:rsidR="00232FE7" w:rsidRPr="005D0F1C">
        <w:rPr>
          <w:rFonts w:ascii="Times New Roman" w:hAnsi="Times New Roman"/>
          <w:sz w:val="24"/>
          <w:szCs w:val="24"/>
          <w:vertAlign w:val="superscript"/>
        </w:rPr>
        <w:t xml:space="preserve">30 </w:t>
      </w:r>
    </w:p>
    <w:p w:rsidR="00707BFA" w:rsidRPr="005D0F1C" w:rsidRDefault="00AD4C57" w:rsidP="00E4369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 xml:space="preserve">Lines 328-331. In my opinion this is not true. Protein accumulation is actually the reflection of antioxidant enzyme, signal compound and transcriptional factor accumulation. </w:t>
      </w:r>
    </w:p>
    <w:p w:rsidR="00625EAC" w:rsidRPr="005D0F1C" w:rsidRDefault="00625EAC" w:rsidP="00625EAC">
      <w:pPr>
        <w:pStyle w:val="ListParagraph"/>
        <w:ind w:left="502"/>
        <w:jc w:val="both"/>
        <w:rPr>
          <w:rFonts w:ascii="Times New Roman" w:hAnsi="Times New Roman" w:cs="Times New Roman"/>
          <w:color w:val="000000" w:themeColor="text1"/>
          <w:sz w:val="24"/>
          <w:szCs w:val="24"/>
        </w:rPr>
      </w:pPr>
      <w:r w:rsidRPr="005D0F1C">
        <w:rPr>
          <w:rFonts w:ascii="Times New Roman" w:hAnsi="Times New Roman" w:cs="Times New Roman"/>
          <w:color w:val="000000" w:themeColor="text1"/>
          <w:sz w:val="24"/>
          <w:szCs w:val="24"/>
        </w:rPr>
        <w:t>This part of the text has been deleted.</w:t>
      </w:r>
    </w:p>
    <w:p w:rsidR="00AD4C57" w:rsidRPr="005D0F1C" w:rsidRDefault="00AD4C57" w:rsidP="00E4369A">
      <w:pPr>
        <w:pStyle w:val="ListParagraph"/>
        <w:numPr>
          <w:ilvl w:val="0"/>
          <w:numId w:val="3"/>
        </w:numPr>
        <w:jc w:val="both"/>
        <w:rPr>
          <w:rFonts w:ascii="Times New Roman" w:hAnsi="Times New Roman" w:cs="Times New Roman"/>
          <w:i/>
          <w:sz w:val="24"/>
          <w:szCs w:val="24"/>
        </w:rPr>
      </w:pPr>
      <w:r w:rsidRPr="005D0F1C">
        <w:rPr>
          <w:rFonts w:ascii="Times New Roman" w:hAnsi="Times New Roman" w:cs="Times New Roman"/>
          <w:i/>
          <w:sz w:val="24"/>
          <w:szCs w:val="24"/>
        </w:rPr>
        <w:t>The language should be checked once more.</w:t>
      </w:r>
    </w:p>
    <w:p w:rsidR="00AD4C57" w:rsidRPr="005D0F1C" w:rsidRDefault="00AD4C57" w:rsidP="00E4369A">
      <w:pPr>
        <w:jc w:val="both"/>
      </w:pPr>
    </w:p>
    <w:p w:rsidR="001F7764" w:rsidRPr="005D0F1C" w:rsidRDefault="001F7764" w:rsidP="00E4369A">
      <w:pPr>
        <w:jc w:val="both"/>
        <w:rPr>
          <w:color w:val="0070C0"/>
        </w:rPr>
      </w:pPr>
      <w:r w:rsidRPr="005D0F1C">
        <w:rPr>
          <w:color w:val="0070C0"/>
        </w:rPr>
        <w:t>Reviewer 2:</w:t>
      </w:r>
    </w:p>
    <w:p w:rsidR="00AD4C57" w:rsidRPr="005D0F1C" w:rsidRDefault="00701105" w:rsidP="00E4369A">
      <w:pPr>
        <w:pStyle w:val="ListParagraph"/>
        <w:numPr>
          <w:ilvl w:val="0"/>
          <w:numId w:val="10"/>
        </w:numPr>
        <w:jc w:val="both"/>
        <w:rPr>
          <w:rFonts w:ascii="Times New Roman" w:hAnsi="Times New Roman" w:cs="Times New Roman"/>
          <w:i/>
          <w:sz w:val="24"/>
          <w:szCs w:val="24"/>
        </w:rPr>
      </w:pPr>
      <w:r w:rsidRPr="005D0F1C">
        <w:rPr>
          <w:rFonts w:ascii="Times New Roman" w:hAnsi="Times New Roman" w:cs="Times New Roman"/>
          <w:i/>
          <w:sz w:val="24"/>
          <w:szCs w:val="24"/>
        </w:rPr>
        <w:t>It is important to inform how the proteins were extracted. Please, give more details about extraction procedure</w:t>
      </w:r>
    </w:p>
    <w:p w:rsidR="00701105" w:rsidRPr="005D0F1C" w:rsidRDefault="00701105" w:rsidP="00E4369A">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 xml:space="preserve">In order to better clarify the extraction procedure of the proteins we have modified this section in materials and methods accordingly. Same extraction procedure of proteins and enzymes was conducted, and now it is explained better in reviewed paper. </w:t>
      </w:r>
      <w:r w:rsidRPr="005D0F1C">
        <w:rPr>
          <w:rFonts w:ascii="Times New Roman" w:hAnsi="Times New Roman"/>
          <w:sz w:val="24"/>
          <w:szCs w:val="24"/>
        </w:rPr>
        <w:t xml:space="preserve">The leaf tissues (0.5 g) were powdered in liquid nitrogen, homogenized in 4 mL of 100mM </w:t>
      </w:r>
      <w:r w:rsidRPr="005D0F1C">
        <w:rPr>
          <w:rFonts w:ascii="Times New Roman" w:hAnsi="Times New Roman"/>
          <w:sz w:val="24"/>
          <w:szCs w:val="24"/>
        </w:rPr>
        <w:lastRenderedPageBreak/>
        <w:t>sodium phosphate buffer (pH 6.4) containing 1mM PMSF, 0.2% TWEEN and 2% PVP. The extract was centrifuged at 4</w:t>
      </w:r>
      <w:r w:rsidR="005D0F1C" w:rsidRPr="005D0F1C">
        <w:rPr>
          <w:rFonts w:ascii="Times New Roman" w:hAnsi="Times New Roman"/>
          <w:sz w:val="24"/>
          <w:szCs w:val="24"/>
        </w:rPr>
        <w:t xml:space="preserve"> </w:t>
      </w:r>
      <w:r w:rsidRPr="005D0F1C">
        <w:rPr>
          <w:rFonts w:ascii="Times New Roman" w:hAnsi="Times New Roman"/>
          <w:sz w:val="24"/>
          <w:szCs w:val="24"/>
        </w:rPr>
        <w:t xml:space="preserve">°C for 10 min at 10.000 rpm and the supernatant containing soluble proteins was used to determine protein concentration and enzyme </w:t>
      </w:r>
      <w:r w:rsidRPr="005D0F1C">
        <w:rPr>
          <w:rFonts w:ascii="Times New Roman" w:hAnsi="Times New Roman" w:cs="Times New Roman"/>
          <w:sz w:val="24"/>
          <w:szCs w:val="24"/>
        </w:rPr>
        <w:t>activity.</w:t>
      </w:r>
    </w:p>
    <w:p w:rsidR="00701105" w:rsidRPr="005D0F1C" w:rsidRDefault="00701105" w:rsidP="00E4369A">
      <w:pPr>
        <w:pStyle w:val="ListParagraph"/>
        <w:numPr>
          <w:ilvl w:val="0"/>
          <w:numId w:val="10"/>
        </w:numPr>
        <w:jc w:val="both"/>
        <w:rPr>
          <w:rFonts w:ascii="Times New Roman" w:hAnsi="Times New Roman" w:cs="Times New Roman"/>
          <w:i/>
          <w:sz w:val="24"/>
          <w:szCs w:val="24"/>
        </w:rPr>
      </w:pPr>
      <w:r w:rsidRPr="005D0F1C">
        <w:rPr>
          <w:rFonts w:ascii="Times New Roman" w:hAnsi="Times New Roman" w:cs="Times New Roman"/>
          <w:i/>
          <w:sz w:val="24"/>
          <w:szCs w:val="24"/>
        </w:rPr>
        <w:t xml:space="preserve">The melatonin levels are expressed as </w:t>
      </w:r>
      <w:proofErr w:type="spellStart"/>
      <w:r w:rsidRPr="005D0F1C">
        <w:rPr>
          <w:rFonts w:ascii="Times New Roman" w:hAnsi="Times New Roman" w:cs="Times New Roman"/>
          <w:i/>
          <w:sz w:val="24"/>
          <w:szCs w:val="24"/>
        </w:rPr>
        <w:t>μg</w:t>
      </w:r>
      <w:proofErr w:type="spellEnd"/>
      <w:r w:rsidRPr="005D0F1C">
        <w:rPr>
          <w:rFonts w:ascii="Times New Roman" w:hAnsi="Times New Roman" w:cs="Times New Roman"/>
          <w:i/>
          <w:sz w:val="24"/>
          <w:szCs w:val="24"/>
        </w:rPr>
        <w:t xml:space="preserve"> per g. For completely clarity the author should explain the origin of g (What does mean g- gram fresh weight?).</w:t>
      </w:r>
    </w:p>
    <w:p w:rsidR="00E4369A" w:rsidRPr="005D0F1C" w:rsidRDefault="00E4369A" w:rsidP="00E4369A">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In reviewed paper we clarified the unit of obtained melatonin concentration. The final concen</w:t>
      </w:r>
      <w:r w:rsidR="00300651" w:rsidRPr="005D0F1C">
        <w:rPr>
          <w:rFonts w:ascii="Times New Roman" w:hAnsi="Times New Roman" w:cs="Times New Roman"/>
          <w:sz w:val="24"/>
          <w:szCs w:val="24"/>
        </w:rPr>
        <w:t>tration is expressed as mg/g dry weight</w:t>
      </w:r>
    </w:p>
    <w:p w:rsidR="00E4369A" w:rsidRPr="005D0F1C" w:rsidRDefault="00E4369A" w:rsidP="00E4369A">
      <w:pPr>
        <w:pStyle w:val="ListParagraph"/>
        <w:numPr>
          <w:ilvl w:val="0"/>
          <w:numId w:val="10"/>
        </w:numPr>
        <w:jc w:val="both"/>
        <w:rPr>
          <w:rFonts w:ascii="Times New Roman" w:hAnsi="Times New Roman" w:cs="Times New Roman"/>
          <w:sz w:val="24"/>
          <w:szCs w:val="24"/>
        </w:rPr>
      </w:pPr>
      <w:r w:rsidRPr="005D0F1C">
        <w:rPr>
          <w:rFonts w:ascii="Times New Roman" w:hAnsi="Times New Roman" w:cs="Times New Roman"/>
          <w:i/>
          <w:sz w:val="24"/>
          <w:szCs w:val="24"/>
        </w:rPr>
        <w:t>There are no error bars in Table I and there is no indication that replicate experiments were carried out</w:t>
      </w:r>
      <w:r w:rsidRPr="005D0F1C">
        <w:rPr>
          <w:rFonts w:ascii="Times New Roman" w:hAnsi="Times New Roman" w:cs="Times New Roman"/>
          <w:sz w:val="24"/>
          <w:szCs w:val="24"/>
        </w:rPr>
        <w:t>.</w:t>
      </w:r>
    </w:p>
    <w:p w:rsidR="00E4369A" w:rsidRPr="005D0F1C" w:rsidRDefault="00E4369A" w:rsidP="00E4369A">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Considering the lack of statistical significance of the protein concentration results</w:t>
      </w:r>
      <w:r w:rsidR="00300651" w:rsidRPr="005D0F1C">
        <w:rPr>
          <w:rFonts w:ascii="Times New Roman" w:hAnsi="Times New Roman" w:cs="Times New Roman"/>
          <w:sz w:val="24"/>
          <w:szCs w:val="24"/>
        </w:rPr>
        <w:t>,</w:t>
      </w:r>
      <w:r w:rsidRPr="005D0F1C">
        <w:rPr>
          <w:rFonts w:ascii="Times New Roman" w:hAnsi="Times New Roman" w:cs="Times New Roman"/>
          <w:sz w:val="24"/>
          <w:szCs w:val="24"/>
        </w:rPr>
        <w:t xml:space="preserve"> we have modified the table in reviewed paper. </w:t>
      </w:r>
    </w:p>
    <w:p w:rsidR="00701105" w:rsidRPr="005D0F1C" w:rsidRDefault="00E4369A" w:rsidP="00E4369A">
      <w:pPr>
        <w:pStyle w:val="ListParagraph"/>
        <w:numPr>
          <w:ilvl w:val="0"/>
          <w:numId w:val="10"/>
        </w:numPr>
        <w:jc w:val="both"/>
        <w:rPr>
          <w:rFonts w:ascii="Times New Roman" w:hAnsi="Times New Roman" w:cs="Times New Roman"/>
          <w:i/>
          <w:sz w:val="24"/>
          <w:szCs w:val="24"/>
        </w:rPr>
      </w:pPr>
      <w:r w:rsidRPr="005D0F1C">
        <w:rPr>
          <w:rFonts w:ascii="Times New Roman" w:hAnsi="Times New Roman" w:cs="Times New Roman"/>
          <w:i/>
          <w:sz w:val="24"/>
          <w:szCs w:val="24"/>
        </w:rPr>
        <w:t>The authors should present the ratio of fresh weight to dry weight (FW/DW) of plant leaves, an index of cell water content. The water content in the tissue can change, which can be expected for</w:t>
      </w:r>
      <w:r w:rsidR="00707BFA" w:rsidRPr="005D0F1C">
        <w:rPr>
          <w:rFonts w:ascii="Times New Roman" w:hAnsi="Times New Roman" w:cs="Times New Roman"/>
          <w:i/>
          <w:sz w:val="24"/>
          <w:szCs w:val="24"/>
        </w:rPr>
        <w:t xml:space="preserve"> </w:t>
      </w:r>
      <w:r w:rsidRPr="005D0F1C">
        <w:rPr>
          <w:rFonts w:ascii="Times New Roman" w:hAnsi="Times New Roman" w:cs="Times New Roman"/>
          <w:i/>
          <w:sz w:val="24"/>
          <w:szCs w:val="24"/>
        </w:rPr>
        <w:t>leaves from July and October.</w:t>
      </w:r>
    </w:p>
    <w:p w:rsidR="00381B5D" w:rsidRPr="005D0F1C" w:rsidRDefault="00625EAC" w:rsidP="00625EAC">
      <w:pPr>
        <w:pStyle w:val="ListParagraph"/>
        <w:ind w:left="502"/>
        <w:jc w:val="both"/>
        <w:rPr>
          <w:rFonts w:ascii="Times New Roman" w:hAnsi="Times New Roman" w:cs="Times New Roman"/>
          <w:sz w:val="24"/>
          <w:szCs w:val="24"/>
        </w:rPr>
      </w:pPr>
      <w:r w:rsidRPr="005D0F1C">
        <w:rPr>
          <w:rFonts w:ascii="Times New Roman" w:hAnsi="Times New Roman" w:cs="Times New Roman"/>
          <w:sz w:val="24"/>
          <w:szCs w:val="24"/>
        </w:rPr>
        <w:t>Unfortunately, the water content in plants has not been determined. Since the enzyme (POD and SOD) activity was expressed as a specific activity relative to the protein content, and the content of the metal and melatonin expressed on the leaves dry weight, the influence of water is somewhat avoided. Future research will certainly include this important parameter.</w:t>
      </w:r>
    </w:p>
    <w:p w:rsidR="00AD33F1" w:rsidRPr="0025734B" w:rsidRDefault="00AD33F1" w:rsidP="00E4369A">
      <w:pPr>
        <w:jc w:val="both"/>
      </w:pPr>
    </w:p>
    <w:p w:rsidR="00426ED0" w:rsidRPr="0025734B" w:rsidRDefault="00426ED0" w:rsidP="00E4369A">
      <w:pPr>
        <w:jc w:val="both"/>
      </w:pPr>
      <w:r w:rsidRPr="0025734B">
        <w:t>We hope that you find our comments and revisions acceptable.</w:t>
      </w:r>
    </w:p>
    <w:p w:rsidR="00426ED0" w:rsidRPr="0025734B" w:rsidRDefault="00426ED0" w:rsidP="00E4369A">
      <w:pPr>
        <w:jc w:val="both"/>
      </w:pPr>
    </w:p>
    <w:p w:rsidR="00426ED0" w:rsidRPr="0025734B" w:rsidRDefault="00426ED0" w:rsidP="00E4369A">
      <w:pPr>
        <w:jc w:val="both"/>
      </w:pPr>
      <w:r w:rsidRPr="0025734B">
        <w:t>Sincerely,</w:t>
      </w:r>
    </w:p>
    <w:p w:rsidR="00426ED0" w:rsidRDefault="00FB05A0" w:rsidP="00E4369A">
      <w:pPr>
        <w:jc w:val="both"/>
      </w:pPr>
      <w:proofErr w:type="spellStart"/>
      <w:proofErr w:type="gramStart"/>
      <w:r>
        <w:t>dr</w:t>
      </w:r>
      <w:proofErr w:type="spellEnd"/>
      <w:proofErr w:type="gramEnd"/>
      <w:r>
        <w:t xml:space="preserve"> </w:t>
      </w:r>
      <w:proofErr w:type="spellStart"/>
      <w:r>
        <w:t>Biljana</w:t>
      </w:r>
      <w:proofErr w:type="spellEnd"/>
      <w:r>
        <w:t xml:space="preserve"> </w:t>
      </w:r>
      <w:proofErr w:type="spellStart"/>
      <w:r>
        <w:t>Kukavica</w:t>
      </w:r>
      <w:proofErr w:type="spellEnd"/>
    </w:p>
    <w:p w:rsidR="00FB05A0" w:rsidRPr="0025734B" w:rsidRDefault="00FB05A0" w:rsidP="00E4369A">
      <w:pPr>
        <w:jc w:val="both"/>
      </w:pPr>
      <w:r>
        <w:t xml:space="preserve">Faculty of sciences and mathematics, University </w:t>
      </w:r>
      <w:r w:rsidR="007C0621">
        <w:t xml:space="preserve">of </w:t>
      </w:r>
      <w:bookmarkStart w:id="0" w:name="_GoBack"/>
      <w:bookmarkEnd w:id="0"/>
      <w:r>
        <w:t>Banja Luka</w:t>
      </w:r>
    </w:p>
    <w:sectPr w:rsidR="00FB05A0" w:rsidRPr="0025734B" w:rsidSect="002A3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F553F"/>
    <w:multiLevelType w:val="hybridMultilevel"/>
    <w:tmpl w:val="40544292"/>
    <w:lvl w:ilvl="0" w:tplc="312A7C6C">
      <w:start w:val="1"/>
      <w:numFmt w:val="decimal"/>
      <w:lvlText w:val="%1."/>
      <w:lvlJc w:val="left"/>
      <w:pPr>
        <w:ind w:left="502" w:hanging="360"/>
      </w:pPr>
      <w:rPr>
        <w:rFonts w:ascii="Times New Roman" w:hAnsi="Times New Roman" w:cs="Times New Roman" w:hint="default"/>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1B2F00FB"/>
    <w:multiLevelType w:val="hybridMultilevel"/>
    <w:tmpl w:val="A3BE414E"/>
    <w:lvl w:ilvl="0" w:tplc="312A7C6C">
      <w:start w:val="1"/>
      <w:numFmt w:val="decimal"/>
      <w:lvlText w:val="%1."/>
      <w:lvlJc w:val="left"/>
      <w:pPr>
        <w:ind w:left="502" w:hanging="360"/>
      </w:pPr>
      <w:rPr>
        <w:rFonts w:ascii="Times New Roman" w:hAnsi="Times New Roman" w:cs="Times New Roman" w:hint="default"/>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22571130"/>
    <w:multiLevelType w:val="hybridMultilevel"/>
    <w:tmpl w:val="692E669C"/>
    <w:lvl w:ilvl="0" w:tplc="312A7C6C">
      <w:start w:val="1"/>
      <w:numFmt w:val="decimal"/>
      <w:lvlText w:val="%1."/>
      <w:lvlJc w:val="left"/>
      <w:pPr>
        <w:ind w:left="502" w:hanging="360"/>
      </w:pPr>
      <w:rPr>
        <w:rFonts w:ascii="Times New Roman" w:hAnsi="Times New Roman" w:cs="Times New Roman" w:hint="default"/>
        <w:sz w:val="24"/>
        <w:szCs w:val="24"/>
      </w:rPr>
    </w:lvl>
    <w:lvl w:ilvl="1" w:tplc="141A0019" w:tentative="1">
      <w:start w:val="1"/>
      <w:numFmt w:val="lowerLetter"/>
      <w:lvlText w:val="%2."/>
      <w:lvlJc w:val="left"/>
      <w:pPr>
        <w:ind w:left="1222" w:hanging="360"/>
      </w:pPr>
    </w:lvl>
    <w:lvl w:ilvl="2" w:tplc="141A001B" w:tentative="1">
      <w:start w:val="1"/>
      <w:numFmt w:val="lowerRoman"/>
      <w:lvlText w:val="%3."/>
      <w:lvlJc w:val="right"/>
      <w:pPr>
        <w:ind w:left="1942" w:hanging="180"/>
      </w:pPr>
    </w:lvl>
    <w:lvl w:ilvl="3" w:tplc="141A000F" w:tentative="1">
      <w:start w:val="1"/>
      <w:numFmt w:val="decimal"/>
      <w:lvlText w:val="%4."/>
      <w:lvlJc w:val="left"/>
      <w:pPr>
        <w:ind w:left="2662" w:hanging="360"/>
      </w:pPr>
    </w:lvl>
    <w:lvl w:ilvl="4" w:tplc="141A0019" w:tentative="1">
      <w:start w:val="1"/>
      <w:numFmt w:val="lowerLetter"/>
      <w:lvlText w:val="%5."/>
      <w:lvlJc w:val="left"/>
      <w:pPr>
        <w:ind w:left="3382" w:hanging="360"/>
      </w:pPr>
    </w:lvl>
    <w:lvl w:ilvl="5" w:tplc="141A001B" w:tentative="1">
      <w:start w:val="1"/>
      <w:numFmt w:val="lowerRoman"/>
      <w:lvlText w:val="%6."/>
      <w:lvlJc w:val="right"/>
      <w:pPr>
        <w:ind w:left="4102" w:hanging="180"/>
      </w:pPr>
    </w:lvl>
    <w:lvl w:ilvl="6" w:tplc="141A000F" w:tentative="1">
      <w:start w:val="1"/>
      <w:numFmt w:val="decimal"/>
      <w:lvlText w:val="%7."/>
      <w:lvlJc w:val="left"/>
      <w:pPr>
        <w:ind w:left="4822" w:hanging="360"/>
      </w:pPr>
    </w:lvl>
    <w:lvl w:ilvl="7" w:tplc="141A0019" w:tentative="1">
      <w:start w:val="1"/>
      <w:numFmt w:val="lowerLetter"/>
      <w:lvlText w:val="%8."/>
      <w:lvlJc w:val="left"/>
      <w:pPr>
        <w:ind w:left="5542" w:hanging="360"/>
      </w:pPr>
    </w:lvl>
    <w:lvl w:ilvl="8" w:tplc="141A001B" w:tentative="1">
      <w:start w:val="1"/>
      <w:numFmt w:val="lowerRoman"/>
      <w:lvlText w:val="%9."/>
      <w:lvlJc w:val="right"/>
      <w:pPr>
        <w:ind w:left="6262" w:hanging="180"/>
      </w:pPr>
    </w:lvl>
  </w:abstractNum>
  <w:abstractNum w:abstractNumId="3">
    <w:nsid w:val="2BA93F13"/>
    <w:multiLevelType w:val="hybridMultilevel"/>
    <w:tmpl w:val="E6A03FF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2BD42D7A"/>
    <w:multiLevelType w:val="hybridMultilevel"/>
    <w:tmpl w:val="AE00C196"/>
    <w:lvl w:ilvl="0" w:tplc="312A7C6C">
      <w:start w:val="1"/>
      <w:numFmt w:val="decimal"/>
      <w:lvlText w:val="%1."/>
      <w:lvlJc w:val="left"/>
      <w:pPr>
        <w:ind w:left="502" w:hanging="360"/>
      </w:pPr>
      <w:rPr>
        <w:rFonts w:ascii="Times New Roman" w:hAnsi="Times New Roman" w:cs="Times New Roman" w:hint="default"/>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2FD11470"/>
    <w:multiLevelType w:val="hybridMultilevel"/>
    <w:tmpl w:val="CF6016C0"/>
    <w:lvl w:ilvl="0" w:tplc="312A7C6C">
      <w:start w:val="1"/>
      <w:numFmt w:val="decimal"/>
      <w:lvlText w:val="%1."/>
      <w:lvlJc w:val="left"/>
      <w:pPr>
        <w:ind w:left="502" w:hanging="360"/>
      </w:pPr>
      <w:rPr>
        <w:rFonts w:ascii="Times New Roman" w:hAnsi="Times New Roman" w:cs="Times New Roman" w:hint="default"/>
        <w:sz w:val="24"/>
        <w:szCs w:val="24"/>
      </w:rPr>
    </w:lvl>
    <w:lvl w:ilvl="1" w:tplc="141A0019" w:tentative="1">
      <w:start w:val="1"/>
      <w:numFmt w:val="lowerLetter"/>
      <w:lvlText w:val="%2."/>
      <w:lvlJc w:val="left"/>
      <w:pPr>
        <w:ind w:left="1222" w:hanging="360"/>
      </w:pPr>
    </w:lvl>
    <w:lvl w:ilvl="2" w:tplc="141A001B" w:tentative="1">
      <w:start w:val="1"/>
      <w:numFmt w:val="lowerRoman"/>
      <w:lvlText w:val="%3."/>
      <w:lvlJc w:val="right"/>
      <w:pPr>
        <w:ind w:left="1942" w:hanging="180"/>
      </w:pPr>
    </w:lvl>
    <w:lvl w:ilvl="3" w:tplc="141A000F" w:tentative="1">
      <w:start w:val="1"/>
      <w:numFmt w:val="decimal"/>
      <w:lvlText w:val="%4."/>
      <w:lvlJc w:val="left"/>
      <w:pPr>
        <w:ind w:left="2662" w:hanging="360"/>
      </w:pPr>
    </w:lvl>
    <w:lvl w:ilvl="4" w:tplc="141A0019" w:tentative="1">
      <w:start w:val="1"/>
      <w:numFmt w:val="lowerLetter"/>
      <w:lvlText w:val="%5."/>
      <w:lvlJc w:val="left"/>
      <w:pPr>
        <w:ind w:left="3382" w:hanging="360"/>
      </w:pPr>
    </w:lvl>
    <w:lvl w:ilvl="5" w:tplc="141A001B" w:tentative="1">
      <w:start w:val="1"/>
      <w:numFmt w:val="lowerRoman"/>
      <w:lvlText w:val="%6."/>
      <w:lvlJc w:val="right"/>
      <w:pPr>
        <w:ind w:left="4102" w:hanging="180"/>
      </w:pPr>
    </w:lvl>
    <w:lvl w:ilvl="6" w:tplc="141A000F" w:tentative="1">
      <w:start w:val="1"/>
      <w:numFmt w:val="decimal"/>
      <w:lvlText w:val="%7."/>
      <w:lvlJc w:val="left"/>
      <w:pPr>
        <w:ind w:left="4822" w:hanging="360"/>
      </w:pPr>
    </w:lvl>
    <w:lvl w:ilvl="7" w:tplc="141A0019" w:tentative="1">
      <w:start w:val="1"/>
      <w:numFmt w:val="lowerLetter"/>
      <w:lvlText w:val="%8."/>
      <w:lvlJc w:val="left"/>
      <w:pPr>
        <w:ind w:left="5542" w:hanging="360"/>
      </w:pPr>
    </w:lvl>
    <w:lvl w:ilvl="8" w:tplc="141A001B" w:tentative="1">
      <w:start w:val="1"/>
      <w:numFmt w:val="lowerRoman"/>
      <w:lvlText w:val="%9."/>
      <w:lvlJc w:val="right"/>
      <w:pPr>
        <w:ind w:left="6262" w:hanging="180"/>
      </w:pPr>
    </w:lvl>
  </w:abstractNum>
  <w:abstractNum w:abstractNumId="6">
    <w:nsid w:val="3B09771F"/>
    <w:multiLevelType w:val="hybridMultilevel"/>
    <w:tmpl w:val="E196E1FA"/>
    <w:lvl w:ilvl="0" w:tplc="F71482F4">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DB4186"/>
    <w:multiLevelType w:val="hybridMultilevel"/>
    <w:tmpl w:val="FA80999A"/>
    <w:lvl w:ilvl="0" w:tplc="312A7C6C">
      <w:start w:val="1"/>
      <w:numFmt w:val="decimal"/>
      <w:lvlText w:val="%1."/>
      <w:lvlJc w:val="left"/>
      <w:pPr>
        <w:ind w:left="502" w:hanging="360"/>
      </w:pPr>
      <w:rPr>
        <w:rFonts w:ascii="Times New Roman" w:hAnsi="Times New Roman" w:cs="Times New Roman" w:hint="default"/>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418E27AE"/>
    <w:multiLevelType w:val="hybridMultilevel"/>
    <w:tmpl w:val="43E62A92"/>
    <w:lvl w:ilvl="0" w:tplc="784099A0">
      <w:start w:val="1"/>
      <w:numFmt w:val="decimal"/>
      <w:lvlText w:val="%1."/>
      <w:lvlJc w:val="left"/>
      <w:pPr>
        <w:ind w:left="502" w:hanging="360"/>
      </w:pPr>
      <w:rPr>
        <w:rFonts w:ascii="Times New Roman" w:hAnsi="Times New Roman" w:cs="Times New Roman" w:hint="default"/>
        <w:i w:val="0"/>
        <w:sz w:val="24"/>
        <w:szCs w:val="24"/>
      </w:rPr>
    </w:lvl>
    <w:lvl w:ilvl="1" w:tplc="141A0019" w:tentative="1">
      <w:start w:val="1"/>
      <w:numFmt w:val="lowerLetter"/>
      <w:lvlText w:val="%2."/>
      <w:lvlJc w:val="left"/>
      <w:pPr>
        <w:ind w:left="1222" w:hanging="360"/>
      </w:pPr>
    </w:lvl>
    <w:lvl w:ilvl="2" w:tplc="141A001B" w:tentative="1">
      <w:start w:val="1"/>
      <w:numFmt w:val="lowerRoman"/>
      <w:lvlText w:val="%3."/>
      <w:lvlJc w:val="right"/>
      <w:pPr>
        <w:ind w:left="1942" w:hanging="180"/>
      </w:pPr>
    </w:lvl>
    <w:lvl w:ilvl="3" w:tplc="141A000F" w:tentative="1">
      <w:start w:val="1"/>
      <w:numFmt w:val="decimal"/>
      <w:lvlText w:val="%4."/>
      <w:lvlJc w:val="left"/>
      <w:pPr>
        <w:ind w:left="2662" w:hanging="360"/>
      </w:pPr>
    </w:lvl>
    <w:lvl w:ilvl="4" w:tplc="141A0019" w:tentative="1">
      <w:start w:val="1"/>
      <w:numFmt w:val="lowerLetter"/>
      <w:lvlText w:val="%5."/>
      <w:lvlJc w:val="left"/>
      <w:pPr>
        <w:ind w:left="3382" w:hanging="360"/>
      </w:pPr>
    </w:lvl>
    <w:lvl w:ilvl="5" w:tplc="141A001B" w:tentative="1">
      <w:start w:val="1"/>
      <w:numFmt w:val="lowerRoman"/>
      <w:lvlText w:val="%6."/>
      <w:lvlJc w:val="right"/>
      <w:pPr>
        <w:ind w:left="4102" w:hanging="180"/>
      </w:pPr>
    </w:lvl>
    <w:lvl w:ilvl="6" w:tplc="141A000F" w:tentative="1">
      <w:start w:val="1"/>
      <w:numFmt w:val="decimal"/>
      <w:lvlText w:val="%7."/>
      <w:lvlJc w:val="left"/>
      <w:pPr>
        <w:ind w:left="4822" w:hanging="360"/>
      </w:pPr>
    </w:lvl>
    <w:lvl w:ilvl="7" w:tplc="141A0019" w:tentative="1">
      <w:start w:val="1"/>
      <w:numFmt w:val="lowerLetter"/>
      <w:lvlText w:val="%8."/>
      <w:lvlJc w:val="left"/>
      <w:pPr>
        <w:ind w:left="5542" w:hanging="360"/>
      </w:pPr>
    </w:lvl>
    <w:lvl w:ilvl="8" w:tplc="141A001B" w:tentative="1">
      <w:start w:val="1"/>
      <w:numFmt w:val="lowerRoman"/>
      <w:lvlText w:val="%9."/>
      <w:lvlJc w:val="right"/>
      <w:pPr>
        <w:ind w:left="6262" w:hanging="180"/>
      </w:pPr>
    </w:lvl>
  </w:abstractNum>
  <w:abstractNum w:abstractNumId="9">
    <w:nsid w:val="54FC2138"/>
    <w:multiLevelType w:val="hybridMultilevel"/>
    <w:tmpl w:val="1374A24E"/>
    <w:lvl w:ilvl="0" w:tplc="141A000F">
      <w:start w:val="1"/>
      <w:numFmt w:val="decimal"/>
      <w:lvlText w:val="%1."/>
      <w:lvlJc w:val="left"/>
      <w:pPr>
        <w:ind w:left="1222" w:hanging="360"/>
      </w:pPr>
    </w:lvl>
    <w:lvl w:ilvl="1" w:tplc="141A0019" w:tentative="1">
      <w:start w:val="1"/>
      <w:numFmt w:val="lowerLetter"/>
      <w:lvlText w:val="%2."/>
      <w:lvlJc w:val="left"/>
      <w:pPr>
        <w:ind w:left="1942" w:hanging="360"/>
      </w:pPr>
    </w:lvl>
    <w:lvl w:ilvl="2" w:tplc="141A001B" w:tentative="1">
      <w:start w:val="1"/>
      <w:numFmt w:val="lowerRoman"/>
      <w:lvlText w:val="%3."/>
      <w:lvlJc w:val="right"/>
      <w:pPr>
        <w:ind w:left="2662" w:hanging="180"/>
      </w:pPr>
    </w:lvl>
    <w:lvl w:ilvl="3" w:tplc="141A000F" w:tentative="1">
      <w:start w:val="1"/>
      <w:numFmt w:val="decimal"/>
      <w:lvlText w:val="%4."/>
      <w:lvlJc w:val="left"/>
      <w:pPr>
        <w:ind w:left="3382" w:hanging="360"/>
      </w:pPr>
    </w:lvl>
    <w:lvl w:ilvl="4" w:tplc="141A0019" w:tentative="1">
      <w:start w:val="1"/>
      <w:numFmt w:val="lowerLetter"/>
      <w:lvlText w:val="%5."/>
      <w:lvlJc w:val="left"/>
      <w:pPr>
        <w:ind w:left="4102" w:hanging="360"/>
      </w:pPr>
    </w:lvl>
    <w:lvl w:ilvl="5" w:tplc="141A001B" w:tentative="1">
      <w:start w:val="1"/>
      <w:numFmt w:val="lowerRoman"/>
      <w:lvlText w:val="%6."/>
      <w:lvlJc w:val="right"/>
      <w:pPr>
        <w:ind w:left="4822" w:hanging="180"/>
      </w:pPr>
    </w:lvl>
    <w:lvl w:ilvl="6" w:tplc="141A000F" w:tentative="1">
      <w:start w:val="1"/>
      <w:numFmt w:val="decimal"/>
      <w:lvlText w:val="%7."/>
      <w:lvlJc w:val="left"/>
      <w:pPr>
        <w:ind w:left="5542" w:hanging="360"/>
      </w:pPr>
    </w:lvl>
    <w:lvl w:ilvl="7" w:tplc="141A0019" w:tentative="1">
      <w:start w:val="1"/>
      <w:numFmt w:val="lowerLetter"/>
      <w:lvlText w:val="%8."/>
      <w:lvlJc w:val="left"/>
      <w:pPr>
        <w:ind w:left="6262" w:hanging="360"/>
      </w:pPr>
    </w:lvl>
    <w:lvl w:ilvl="8" w:tplc="141A001B" w:tentative="1">
      <w:start w:val="1"/>
      <w:numFmt w:val="lowerRoman"/>
      <w:lvlText w:val="%9."/>
      <w:lvlJc w:val="right"/>
      <w:pPr>
        <w:ind w:left="6982" w:hanging="180"/>
      </w:pPr>
    </w:lvl>
  </w:abstractNum>
  <w:abstractNum w:abstractNumId="10">
    <w:nsid w:val="61D751DF"/>
    <w:multiLevelType w:val="hybridMultilevel"/>
    <w:tmpl w:val="E2C2F07A"/>
    <w:lvl w:ilvl="0" w:tplc="784099A0">
      <w:start w:val="1"/>
      <w:numFmt w:val="decimal"/>
      <w:lvlText w:val="%1."/>
      <w:lvlJc w:val="left"/>
      <w:pPr>
        <w:ind w:left="502" w:hanging="360"/>
      </w:pPr>
      <w:rPr>
        <w:rFonts w:ascii="Times New Roman" w:hAnsi="Times New Roman" w:cs="Times New Roman" w:hint="default"/>
        <w:i w:val="0"/>
        <w:sz w:val="24"/>
        <w:szCs w:val="24"/>
      </w:rPr>
    </w:lvl>
    <w:lvl w:ilvl="1" w:tplc="141A0019" w:tentative="1">
      <w:start w:val="1"/>
      <w:numFmt w:val="lowerLetter"/>
      <w:lvlText w:val="%2."/>
      <w:lvlJc w:val="left"/>
      <w:pPr>
        <w:ind w:left="1222" w:hanging="360"/>
      </w:pPr>
    </w:lvl>
    <w:lvl w:ilvl="2" w:tplc="141A001B" w:tentative="1">
      <w:start w:val="1"/>
      <w:numFmt w:val="lowerRoman"/>
      <w:lvlText w:val="%3."/>
      <w:lvlJc w:val="right"/>
      <w:pPr>
        <w:ind w:left="1942" w:hanging="180"/>
      </w:pPr>
    </w:lvl>
    <w:lvl w:ilvl="3" w:tplc="141A000F" w:tentative="1">
      <w:start w:val="1"/>
      <w:numFmt w:val="decimal"/>
      <w:lvlText w:val="%4."/>
      <w:lvlJc w:val="left"/>
      <w:pPr>
        <w:ind w:left="2662" w:hanging="360"/>
      </w:pPr>
    </w:lvl>
    <w:lvl w:ilvl="4" w:tplc="141A0019" w:tentative="1">
      <w:start w:val="1"/>
      <w:numFmt w:val="lowerLetter"/>
      <w:lvlText w:val="%5."/>
      <w:lvlJc w:val="left"/>
      <w:pPr>
        <w:ind w:left="3382" w:hanging="360"/>
      </w:pPr>
    </w:lvl>
    <w:lvl w:ilvl="5" w:tplc="141A001B" w:tentative="1">
      <w:start w:val="1"/>
      <w:numFmt w:val="lowerRoman"/>
      <w:lvlText w:val="%6."/>
      <w:lvlJc w:val="right"/>
      <w:pPr>
        <w:ind w:left="4102" w:hanging="180"/>
      </w:pPr>
    </w:lvl>
    <w:lvl w:ilvl="6" w:tplc="141A000F" w:tentative="1">
      <w:start w:val="1"/>
      <w:numFmt w:val="decimal"/>
      <w:lvlText w:val="%7."/>
      <w:lvlJc w:val="left"/>
      <w:pPr>
        <w:ind w:left="4822" w:hanging="360"/>
      </w:pPr>
    </w:lvl>
    <w:lvl w:ilvl="7" w:tplc="141A0019" w:tentative="1">
      <w:start w:val="1"/>
      <w:numFmt w:val="lowerLetter"/>
      <w:lvlText w:val="%8."/>
      <w:lvlJc w:val="left"/>
      <w:pPr>
        <w:ind w:left="5542" w:hanging="360"/>
      </w:pPr>
    </w:lvl>
    <w:lvl w:ilvl="8" w:tplc="141A001B" w:tentative="1">
      <w:start w:val="1"/>
      <w:numFmt w:val="lowerRoman"/>
      <w:lvlText w:val="%9."/>
      <w:lvlJc w:val="right"/>
      <w:pPr>
        <w:ind w:left="6262" w:hanging="180"/>
      </w:pPr>
    </w:lvl>
  </w:abstractNum>
  <w:abstractNum w:abstractNumId="11">
    <w:nsid w:val="76AE34C1"/>
    <w:multiLevelType w:val="hybridMultilevel"/>
    <w:tmpl w:val="0D50FEB0"/>
    <w:lvl w:ilvl="0" w:tplc="784099A0">
      <w:start w:val="1"/>
      <w:numFmt w:val="decimal"/>
      <w:lvlText w:val="%1."/>
      <w:lvlJc w:val="left"/>
      <w:pPr>
        <w:ind w:left="502" w:hanging="360"/>
      </w:pPr>
      <w:rPr>
        <w:rFonts w:ascii="Times New Roman" w:hAnsi="Times New Roman" w:cs="Times New Roman" w:hint="default"/>
        <w:i w:val="0"/>
        <w:sz w:val="24"/>
        <w:szCs w:val="24"/>
      </w:rPr>
    </w:lvl>
    <w:lvl w:ilvl="1" w:tplc="141A0019" w:tentative="1">
      <w:start w:val="1"/>
      <w:numFmt w:val="lowerLetter"/>
      <w:lvlText w:val="%2."/>
      <w:lvlJc w:val="left"/>
      <w:pPr>
        <w:ind w:left="1222" w:hanging="360"/>
      </w:pPr>
    </w:lvl>
    <w:lvl w:ilvl="2" w:tplc="141A001B" w:tentative="1">
      <w:start w:val="1"/>
      <w:numFmt w:val="lowerRoman"/>
      <w:lvlText w:val="%3."/>
      <w:lvlJc w:val="right"/>
      <w:pPr>
        <w:ind w:left="1942" w:hanging="180"/>
      </w:pPr>
    </w:lvl>
    <w:lvl w:ilvl="3" w:tplc="141A000F" w:tentative="1">
      <w:start w:val="1"/>
      <w:numFmt w:val="decimal"/>
      <w:lvlText w:val="%4."/>
      <w:lvlJc w:val="left"/>
      <w:pPr>
        <w:ind w:left="2662" w:hanging="360"/>
      </w:pPr>
    </w:lvl>
    <w:lvl w:ilvl="4" w:tplc="141A0019" w:tentative="1">
      <w:start w:val="1"/>
      <w:numFmt w:val="lowerLetter"/>
      <w:lvlText w:val="%5."/>
      <w:lvlJc w:val="left"/>
      <w:pPr>
        <w:ind w:left="3382" w:hanging="360"/>
      </w:pPr>
    </w:lvl>
    <w:lvl w:ilvl="5" w:tplc="141A001B" w:tentative="1">
      <w:start w:val="1"/>
      <w:numFmt w:val="lowerRoman"/>
      <w:lvlText w:val="%6."/>
      <w:lvlJc w:val="right"/>
      <w:pPr>
        <w:ind w:left="4102" w:hanging="180"/>
      </w:pPr>
    </w:lvl>
    <w:lvl w:ilvl="6" w:tplc="141A000F" w:tentative="1">
      <w:start w:val="1"/>
      <w:numFmt w:val="decimal"/>
      <w:lvlText w:val="%7."/>
      <w:lvlJc w:val="left"/>
      <w:pPr>
        <w:ind w:left="4822" w:hanging="360"/>
      </w:pPr>
    </w:lvl>
    <w:lvl w:ilvl="7" w:tplc="141A0019" w:tentative="1">
      <w:start w:val="1"/>
      <w:numFmt w:val="lowerLetter"/>
      <w:lvlText w:val="%8."/>
      <w:lvlJc w:val="left"/>
      <w:pPr>
        <w:ind w:left="5542" w:hanging="360"/>
      </w:pPr>
    </w:lvl>
    <w:lvl w:ilvl="8" w:tplc="141A001B" w:tentative="1">
      <w:start w:val="1"/>
      <w:numFmt w:val="lowerRoman"/>
      <w:lvlText w:val="%9."/>
      <w:lvlJc w:val="right"/>
      <w:pPr>
        <w:ind w:left="6262" w:hanging="180"/>
      </w:pPr>
    </w:lvl>
  </w:abstractNum>
  <w:num w:numId="1">
    <w:abstractNumId w:val="6"/>
  </w:num>
  <w:num w:numId="2">
    <w:abstractNumId w:val="3"/>
  </w:num>
  <w:num w:numId="3">
    <w:abstractNumId w:val="11"/>
  </w:num>
  <w:num w:numId="4">
    <w:abstractNumId w:val="0"/>
  </w:num>
  <w:num w:numId="5">
    <w:abstractNumId w:val="2"/>
  </w:num>
  <w:num w:numId="6">
    <w:abstractNumId w:val="5"/>
  </w:num>
  <w:num w:numId="7">
    <w:abstractNumId w:val="7"/>
  </w:num>
  <w:num w:numId="8">
    <w:abstractNumId w:val="1"/>
  </w:num>
  <w:num w:numId="9">
    <w:abstractNumId w:val="4"/>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08"/>
  <w:hyphenationZone w:val="425"/>
  <w:characterSpacingControl w:val="doNotCompress"/>
  <w:compat>
    <w:compatSetting w:name="compatibilityMode" w:uri="http://schemas.microsoft.com/office/word" w:val="12"/>
  </w:compat>
  <w:rsids>
    <w:rsidRoot w:val="004E306C"/>
    <w:rsid w:val="00022EAD"/>
    <w:rsid w:val="000539DB"/>
    <w:rsid w:val="00065EB4"/>
    <w:rsid w:val="000E3195"/>
    <w:rsid w:val="001200CB"/>
    <w:rsid w:val="001663AB"/>
    <w:rsid w:val="001F7764"/>
    <w:rsid w:val="00232FE7"/>
    <w:rsid w:val="0025734B"/>
    <w:rsid w:val="00294440"/>
    <w:rsid w:val="002A3B60"/>
    <w:rsid w:val="002C1497"/>
    <w:rsid w:val="00300651"/>
    <w:rsid w:val="00355068"/>
    <w:rsid w:val="00356367"/>
    <w:rsid w:val="00376485"/>
    <w:rsid w:val="00381B5D"/>
    <w:rsid w:val="00426ED0"/>
    <w:rsid w:val="004B4A80"/>
    <w:rsid w:val="004E306C"/>
    <w:rsid w:val="005028A7"/>
    <w:rsid w:val="005D0F1C"/>
    <w:rsid w:val="00625EAC"/>
    <w:rsid w:val="00701105"/>
    <w:rsid w:val="00707BFA"/>
    <w:rsid w:val="00765459"/>
    <w:rsid w:val="00773020"/>
    <w:rsid w:val="007C0621"/>
    <w:rsid w:val="007E5E00"/>
    <w:rsid w:val="0089263D"/>
    <w:rsid w:val="008B29E5"/>
    <w:rsid w:val="008B4CB2"/>
    <w:rsid w:val="00904E8C"/>
    <w:rsid w:val="00920092"/>
    <w:rsid w:val="00960326"/>
    <w:rsid w:val="009651D8"/>
    <w:rsid w:val="00986862"/>
    <w:rsid w:val="00AA1C19"/>
    <w:rsid w:val="00AD33F1"/>
    <w:rsid w:val="00AD4C57"/>
    <w:rsid w:val="00B00125"/>
    <w:rsid w:val="00B624CD"/>
    <w:rsid w:val="00D051A8"/>
    <w:rsid w:val="00D1348F"/>
    <w:rsid w:val="00D42E06"/>
    <w:rsid w:val="00D65710"/>
    <w:rsid w:val="00D658CC"/>
    <w:rsid w:val="00DC1967"/>
    <w:rsid w:val="00E22467"/>
    <w:rsid w:val="00E4369A"/>
    <w:rsid w:val="00E4725C"/>
    <w:rsid w:val="00EA3C4E"/>
    <w:rsid w:val="00EF4022"/>
    <w:rsid w:val="00F00755"/>
    <w:rsid w:val="00F0108E"/>
    <w:rsid w:val="00FB0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0A31D5-5E2C-4AA7-B120-574D772C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06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ED0"/>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707BFA"/>
    <w:pPr>
      <w:spacing w:after="0" w:line="240" w:lineRule="auto"/>
    </w:pPr>
    <w:rPr>
      <w:rFonts w:ascii="Calibri" w:eastAsia="Calibri" w:hAnsi="Calibri" w:cs="Times New Roman"/>
    </w:rPr>
  </w:style>
  <w:style w:type="character" w:customStyle="1" w:styleId="NoSpacingChar">
    <w:name w:val="No Spacing Char"/>
    <w:link w:val="NoSpacing"/>
    <w:uiPriority w:val="1"/>
    <w:rsid w:val="00707B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29AC8-4200-4756-8B77-FB66546E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1541</Words>
  <Characters>8788</Characters>
  <Application>Microsoft Office Word</Application>
  <DocSecurity>0</DocSecurity>
  <Lines>73</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Hodzic</dc:creator>
  <cp:lastModifiedBy>Milica Balaban</cp:lastModifiedBy>
  <cp:revision>5</cp:revision>
  <dcterms:created xsi:type="dcterms:W3CDTF">2018-06-29T19:37:00Z</dcterms:created>
  <dcterms:modified xsi:type="dcterms:W3CDTF">2018-07-01T17:25:00Z</dcterms:modified>
</cp:coreProperties>
</file>