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2" w:rsidRDefault="00050852" w:rsidP="00050852">
      <w:pPr>
        <w:pStyle w:val="Caption"/>
        <w:keepNext/>
        <w:spacing w:after="0" w:line="240" w:lineRule="auto"/>
        <w:rPr>
          <w:rFonts w:ascii="Times New Roman" w:hAnsi="Times New Roman"/>
          <w:b w:val="0"/>
          <w:sz w:val="22"/>
          <w:szCs w:val="22"/>
        </w:rPr>
      </w:pPr>
      <w:bookmarkStart w:id="0" w:name="_GoBack"/>
      <w:proofErr w:type="gramStart"/>
      <w:r w:rsidRPr="00050852">
        <w:rPr>
          <w:rFonts w:ascii="Times New Roman" w:hAnsi="Times New Roman"/>
          <w:b w:val="0"/>
          <w:sz w:val="22"/>
          <w:szCs w:val="22"/>
        </w:rPr>
        <w:t>Supplementary material 1.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</w:t>
      </w:r>
      <w:bookmarkEnd w:id="0"/>
      <w:r>
        <w:rPr>
          <w:rFonts w:ascii="Times New Roman" w:hAnsi="Times New Roman"/>
          <w:b w:val="0"/>
          <w:sz w:val="22"/>
          <w:szCs w:val="22"/>
        </w:rPr>
        <w:t>Phenotypic characteristics of isolate G-4</w:t>
      </w:r>
    </w:p>
    <w:p w:rsidR="00050852" w:rsidRDefault="00050852" w:rsidP="00050852">
      <w:pPr>
        <w:spacing w:after="0" w:line="240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2498"/>
      </w:tblGrid>
      <w:tr w:rsidR="00050852" w:rsidTr="00050852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Test</w:t>
            </w:r>
          </w:p>
        </w:tc>
        <w:tc>
          <w:tcPr>
            <w:tcW w:w="2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Results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 staining</w:t>
            </w:r>
          </w:p>
        </w:tc>
        <w:tc>
          <w:tcPr>
            <w:tcW w:w="249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tabs>
                <w:tab w:val="left" w:pos="90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Gram positive rods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Colony morphology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White small colonies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Oxigen preferences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Growth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aerobic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conditions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in anaerobic conditions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in medium with NaN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bscript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 (0.02 %)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Osmotyc pressure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with 2.0 % NaCl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with 4.0 % NaCl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with 6.5 % NaCl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±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 xml:space="preserve">Production of gas from glucose            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Production of ammonia from arginine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Coagulase test                          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Catalase test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Hemolysis test</w:t>
            </w:r>
          </w:p>
        </w:tc>
        <w:tc>
          <w:tcPr>
            <w:tcW w:w="2498" w:type="dxa"/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Growth at pH 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</w:tr>
      <w:tr w:rsidR="00050852" w:rsidTr="0005085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Temperature range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 xml:space="preserve">15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C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 xml:space="preserve">37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sr-Latn-CS"/>
              </w:rPr>
              <w:t>C</w:t>
            </w:r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</w:p>
          <w:p w:rsidR="00050852" w:rsidRDefault="000508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50852" w:rsidRDefault="000508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-</w:t>
            </w:r>
          </w:p>
        </w:tc>
      </w:tr>
    </w:tbl>
    <w:p w:rsidR="00DF66B6" w:rsidRDefault="00DF66B6"/>
    <w:sectPr w:rsidR="00DF6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2"/>
    <w:rsid w:val="00050852"/>
    <w:rsid w:val="00D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50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50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2018-11-05T20:22:00Z</dcterms:created>
  <dcterms:modified xsi:type="dcterms:W3CDTF">2018-11-05T20:23:00Z</dcterms:modified>
</cp:coreProperties>
</file>