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A0" w:rsidRPr="00122CA9" w:rsidRDefault="00B531A0" w:rsidP="00B531A0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122CA9">
        <w:rPr>
          <w:rFonts w:ascii="Times New Roman" w:hAnsi="Times New Roman" w:cs="Times New Roman"/>
          <w:b/>
          <w:color w:val="000000"/>
          <w:sz w:val="24"/>
          <w:szCs w:val="24"/>
        </w:rPr>
        <w:t>Response</w:t>
      </w:r>
      <w:proofErr w:type="spellEnd"/>
      <w:r w:rsidRPr="00122C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to </w:t>
      </w:r>
      <w:proofErr w:type="spellStart"/>
      <w:r w:rsidRPr="00122CA9">
        <w:rPr>
          <w:rFonts w:ascii="Times New Roman" w:hAnsi="Times New Roman" w:cs="Times New Roman"/>
          <w:b/>
          <w:color w:val="000000"/>
          <w:sz w:val="24"/>
          <w:szCs w:val="24"/>
        </w:rPr>
        <w:t>the</w:t>
      </w:r>
      <w:proofErr w:type="spellEnd"/>
      <w:r w:rsidRPr="00122C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22CA9">
        <w:rPr>
          <w:rFonts w:ascii="Times New Roman" w:hAnsi="Times New Roman" w:cs="Times New Roman"/>
          <w:b/>
          <w:color w:val="000000"/>
          <w:sz w:val="24"/>
          <w:szCs w:val="24"/>
        </w:rPr>
        <w:t>reviewers</w:t>
      </w:r>
      <w:proofErr w:type="spellEnd"/>
      <w:r w:rsidRPr="00122C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172902" w:rsidRDefault="00172902" w:rsidP="00B53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72902" w:rsidRDefault="00172902" w:rsidP="00B53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proofErr w:type="spellStart"/>
      <w:r w:rsidRPr="001729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Reviewer</w:t>
      </w:r>
      <w:proofErr w:type="spellEnd"/>
      <w:r w:rsidRPr="001729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1729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B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:</w:t>
      </w:r>
    </w:p>
    <w:p w:rsidR="00172902" w:rsidRDefault="00172902" w:rsidP="00172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172902" w:rsidRPr="00172902" w:rsidRDefault="00172902" w:rsidP="00172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1729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More </w:t>
      </w:r>
      <w:proofErr w:type="spellStart"/>
      <w:r w:rsidRPr="001729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details</w:t>
      </w:r>
      <w:proofErr w:type="spellEnd"/>
      <w:r w:rsidRPr="001729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about</w:t>
      </w:r>
      <w:proofErr w:type="spellEnd"/>
      <w:r w:rsidRPr="001729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the</w:t>
      </w:r>
      <w:proofErr w:type="spellEnd"/>
      <w:r w:rsidRPr="001729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LDA </w:t>
      </w:r>
      <w:proofErr w:type="spellStart"/>
      <w:r w:rsidRPr="001729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method</w:t>
      </w:r>
      <w:proofErr w:type="spellEnd"/>
      <w:r w:rsidRPr="001729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should</w:t>
      </w:r>
      <w:proofErr w:type="spellEnd"/>
      <w:r w:rsidRPr="001729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be</w:t>
      </w:r>
      <w:proofErr w:type="spellEnd"/>
      <w:r w:rsidRPr="001729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added</w:t>
      </w:r>
      <w:proofErr w:type="spellEnd"/>
      <w:r w:rsidRPr="001729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by</w:t>
      </w:r>
      <w:proofErr w:type="spellEnd"/>
      <w:r w:rsidRPr="001729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the</w:t>
      </w:r>
      <w:proofErr w:type="spellEnd"/>
      <w:r w:rsidRPr="001729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authors</w:t>
      </w:r>
      <w:proofErr w:type="spellEnd"/>
      <w:r w:rsidRPr="001729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The</w:t>
      </w:r>
      <w:proofErr w:type="spellEnd"/>
      <w:r w:rsidRPr="001729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validation</w:t>
      </w:r>
      <w:proofErr w:type="spellEnd"/>
      <w:r w:rsidRPr="001729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methodology</w:t>
      </w:r>
      <w:proofErr w:type="spellEnd"/>
      <w:r w:rsidRPr="001729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and</w:t>
      </w:r>
      <w:proofErr w:type="spellEnd"/>
      <w:r w:rsidRPr="001729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the</w:t>
      </w:r>
      <w:proofErr w:type="spellEnd"/>
      <w:r w:rsidRPr="001729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validation</w:t>
      </w:r>
      <w:proofErr w:type="spellEnd"/>
      <w:r w:rsidRPr="001729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of</w:t>
      </w:r>
      <w:proofErr w:type="spellEnd"/>
      <w:r w:rsidRPr="001729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the</w:t>
      </w:r>
      <w:proofErr w:type="spellEnd"/>
      <w:r w:rsidRPr="001729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method</w:t>
      </w:r>
      <w:proofErr w:type="spellEnd"/>
      <w:r w:rsidRPr="001729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must </w:t>
      </w:r>
      <w:proofErr w:type="spellStart"/>
      <w:r w:rsidRPr="001729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be</w:t>
      </w:r>
      <w:proofErr w:type="spellEnd"/>
      <w:r w:rsidRPr="001729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added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and</w:t>
      </w:r>
      <w:proofErr w:type="spellEnd"/>
      <w:r w:rsidRPr="001729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explained</w:t>
      </w:r>
      <w:proofErr w:type="spellEnd"/>
      <w:r w:rsidRPr="001729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Only</w:t>
      </w:r>
      <w:proofErr w:type="spellEnd"/>
      <w:r w:rsidRPr="001729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13 </w:t>
      </w:r>
      <w:proofErr w:type="spellStart"/>
      <w:r w:rsidRPr="001729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samples</w:t>
      </w:r>
      <w:proofErr w:type="spellEnd"/>
      <w:r w:rsidRPr="001729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were</w:t>
      </w:r>
      <w:proofErr w:type="spellEnd"/>
      <w:r w:rsidRPr="001729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used</w:t>
      </w:r>
      <w:proofErr w:type="spellEnd"/>
      <w:r w:rsidRPr="001729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. </w:t>
      </w:r>
      <w:proofErr w:type="spellStart"/>
      <w:r w:rsidRPr="001729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The</w:t>
      </w:r>
      <w:proofErr w:type="spellEnd"/>
      <w:r w:rsidRPr="001729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number</w:t>
      </w:r>
      <w:proofErr w:type="spellEnd"/>
      <w:r w:rsidRPr="001729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of</w:t>
      </w:r>
      <w:proofErr w:type="spellEnd"/>
      <w:r w:rsidRPr="001729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samples</w:t>
      </w:r>
      <w:proofErr w:type="spellEnd"/>
      <w:r w:rsidRPr="001729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is </w:t>
      </w:r>
      <w:proofErr w:type="spellStart"/>
      <w:r w:rsidRPr="001729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too</w:t>
      </w:r>
      <w:proofErr w:type="spellEnd"/>
      <w:r w:rsidRPr="001729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lo</w:t>
      </w:r>
      <w:proofErr w:type="spellEnd"/>
      <w:r w:rsidRPr="001729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to </w:t>
      </w:r>
      <w:proofErr w:type="spellStart"/>
      <w:r w:rsidRPr="001729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guarantee</w:t>
      </w:r>
      <w:proofErr w:type="spellEnd"/>
      <w:r w:rsidRPr="001729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r w:rsidRPr="001729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use </w:t>
      </w:r>
      <w:proofErr w:type="spellStart"/>
      <w:r w:rsidRPr="001729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of</w:t>
      </w:r>
      <w:proofErr w:type="spellEnd"/>
      <w:r w:rsidRPr="001729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chemometrics</w:t>
      </w:r>
      <w:proofErr w:type="spellEnd"/>
      <w:r w:rsidRPr="001729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.</w:t>
      </w:r>
    </w:p>
    <w:p w:rsidR="00172902" w:rsidRDefault="00172902" w:rsidP="00172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72902" w:rsidRPr="00172902" w:rsidRDefault="00172902" w:rsidP="00172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Certainly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our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omission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was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not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emphasized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and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clarified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by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certain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segments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of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modelling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initial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data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matrix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consisted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of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42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rows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(4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per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same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sample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3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repetitions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and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average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and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815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columns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(796 NIR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data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and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10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physicochemical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parameters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and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9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phenolic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parameters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).</w:t>
      </w:r>
    </w:p>
    <w:p w:rsidR="00172902" w:rsidRDefault="00172902" w:rsidP="00172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Chemometric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was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used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to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reduce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column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number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what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was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effective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because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NIR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data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were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reduced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on 336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data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and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physicochemical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parameters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on 5.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So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we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consider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data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matrix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of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42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rows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with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355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columns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appropriate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input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for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conducted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multivariate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analyses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(PCA, PLS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and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LDA).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This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part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added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manuscript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Which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data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set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was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used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for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LDA is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explained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manuscript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</w:t>
      </w:r>
      <w:proofErr w:type="spellStart"/>
      <w:r w:rsidRPr="00172902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eastAsia="hr-HR"/>
        </w:rPr>
        <w:t>yellow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172902" w:rsidRDefault="00172902" w:rsidP="00172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531A0" w:rsidRDefault="00172902" w:rsidP="00172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statistical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methods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are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now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further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explained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and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for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physico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chemical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22CA9" w:rsidRPr="00122C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analysis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common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methods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have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been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used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A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description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of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their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validation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would</w:t>
      </w:r>
      <w:proofErr w:type="spellEnd"/>
      <w:r w:rsidR="00122C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unnecessarily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burden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manuscript</w:t>
      </w:r>
      <w:proofErr w:type="spellEnd"/>
      <w:r w:rsidRPr="001729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172902" w:rsidRPr="00D42CF7" w:rsidRDefault="00172902" w:rsidP="00172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531A0" w:rsidRPr="00172902" w:rsidRDefault="00B531A0" w:rsidP="00B53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proofErr w:type="spellStart"/>
      <w:r w:rsidRPr="001729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Reviewer</w:t>
      </w:r>
      <w:proofErr w:type="spellEnd"/>
      <w:r w:rsidRPr="001729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E:</w:t>
      </w:r>
    </w:p>
    <w:p w:rsidR="00B531A0" w:rsidRPr="00B531A0" w:rsidRDefault="00B531A0" w:rsidP="00B53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He </w:t>
      </w:r>
      <w:proofErr w:type="spellStart"/>
      <w:r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hed</w:t>
      </w:r>
      <w:proofErr w:type="spellEnd"/>
      <w:r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not</w:t>
      </w:r>
      <w:proofErr w:type="spellEnd"/>
      <w:r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any</w:t>
      </w:r>
      <w:proofErr w:type="spellEnd"/>
      <w:r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comments</w:t>
      </w:r>
      <w:proofErr w:type="spellEnd"/>
      <w:r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and</w:t>
      </w:r>
      <w:proofErr w:type="spellEnd"/>
      <w:r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suggested</w:t>
      </w:r>
      <w:proofErr w:type="spellEnd"/>
      <w:r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B531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this</w:t>
      </w:r>
      <w:proofErr w:type="spellEnd"/>
      <w:r w:rsidRPr="00B531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B531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manuscript</w:t>
      </w:r>
      <w:proofErr w:type="spellEnd"/>
      <w:r w:rsidRPr="00B531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B531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should</w:t>
      </w:r>
      <w:proofErr w:type="spellEnd"/>
      <w:r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B531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be</w:t>
      </w:r>
      <w:proofErr w:type="spellEnd"/>
      <w:r w:rsidRPr="00B531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B531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published</w:t>
      </w:r>
      <w:proofErr w:type="spellEnd"/>
      <w:r w:rsidRPr="00B531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unchanged</w:t>
      </w:r>
      <w:proofErr w:type="spellEnd"/>
      <w:r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B531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as </w:t>
      </w:r>
      <w:r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Pr="00B531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riginal </w:t>
      </w:r>
      <w:proofErr w:type="spellStart"/>
      <w:r w:rsidRPr="00B531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scientific</w:t>
      </w:r>
      <w:proofErr w:type="spellEnd"/>
      <w:r w:rsidRPr="00B531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B531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paper</w:t>
      </w:r>
      <w:proofErr w:type="spellEnd"/>
      <w:r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B531A0" w:rsidRPr="00B531A0" w:rsidRDefault="00B531A0" w:rsidP="00B53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531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</w:t>
      </w:r>
    </w:p>
    <w:p w:rsidR="00B531A0" w:rsidRPr="00B531A0" w:rsidRDefault="00B531A0" w:rsidP="00B53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531A0" w:rsidRPr="00B531A0" w:rsidRDefault="00B531A0" w:rsidP="00B53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1729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Reviewer</w:t>
      </w:r>
      <w:proofErr w:type="spellEnd"/>
      <w:r w:rsidRPr="001729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F</w:t>
      </w:r>
      <w:r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B531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indicated</w:t>
      </w:r>
      <w:proofErr w:type="spellEnd"/>
      <w:r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B531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required</w:t>
      </w:r>
      <w:proofErr w:type="spellEnd"/>
      <w:r w:rsidRPr="00B531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B531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corrections</w:t>
      </w:r>
      <w:proofErr w:type="spellEnd"/>
      <w:r w:rsidRPr="00B531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B531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</w:t>
      </w:r>
      <w:proofErr w:type="spellEnd"/>
      <w:r w:rsidRPr="00B531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B531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B531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B531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article</w:t>
      </w:r>
      <w:proofErr w:type="spellEnd"/>
      <w:r w:rsidRPr="00B531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342CCD" w:rsidRPr="00D42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All</w:t>
      </w:r>
      <w:proofErr w:type="spellEnd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requests</w:t>
      </w:r>
      <w:proofErr w:type="spellEnd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are </w:t>
      </w:r>
      <w:proofErr w:type="spellStart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accepted</w:t>
      </w:r>
      <w:proofErr w:type="spellEnd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and</w:t>
      </w:r>
      <w:proofErr w:type="spellEnd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noted</w:t>
      </w:r>
      <w:proofErr w:type="spellEnd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red.</w:t>
      </w:r>
    </w:p>
    <w:p w:rsidR="00B531A0" w:rsidRPr="00B531A0" w:rsidRDefault="00B531A0" w:rsidP="00B53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42CCD" w:rsidRPr="00172902" w:rsidRDefault="00B531A0" w:rsidP="00B53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1729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NOTE FROM TECHNICAL EDITOR: </w:t>
      </w:r>
    </w:p>
    <w:p w:rsidR="00342CCD" w:rsidRPr="00D42CF7" w:rsidRDefault="00B531A0" w:rsidP="00342CC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TITLE</w:t>
      </w:r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PAGE SHOULD BE WITHIN A TEXT FILE</w:t>
      </w:r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Title </w:t>
      </w:r>
      <w:proofErr w:type="spellStart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page</w:t>
      </w:r>
      <w:proofErr w:type="spellEnd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 </w:t>
      </w:r>
      <w:proofErr w:type="spellStart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included</w:t>
      </w:r>
      <w:proofErr w:type="spellEnd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</w:t>
      </w:r>
      <w:proofErr w:type="spellEnd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main</w:t>
      </w:r>
      <w:proofErr w:type="spellEnd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text</w:t>
      </w:r>
      <w:proofErr w:type="spellEnd"/>
      <w:r w:rsidR="00D42CF7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D42CF7" w:rsidRPr="00D42CF7" w:rsidRDefault="00B531A0" w:rsidP="00D42CF7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THERE MUST BE JUST ONE SUPPL. FILE</w:t>
      </w:r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342CCD" w:rsidRPr="00D42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Two</w:t>
      </w:r>
      <w:proofErr w:type="spellEnd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suppl.file</w:t>
      </w:r>
      <w:proofErr w:type="spellEnd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have</w:t>
      </w:r>
      <w:proofErr w:type="spellEnd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been</w:t>
      </w:r>
      <w:proofErr w:type="spellEnd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combined</w:t>
      </w:r>
      <w:proofErr w:type="spellEnd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</w:t>
      </w:r>
      <w:proofErr w:type="spellEnd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one file</w:t>
      </w:r>
      <w:r w:rsidR="00D42CF7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B531A0" w:rsidRDefault="00B531A0" w:rsidP="00B531A0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DOI</w:t>
      </w:r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FORMAT IN THE REFERENCES IS NOT PROPER</w:t>
      </w:r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  <w:proofErr w:type="spellStart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DOI format </w:t>
      </w:r>
      <w:proofErr w:type="spellStart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has</w:t>
      </w:r>
      <w:proofErr w:type="spellEnd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been</w:t>
      </w:r>
      <w:proofErr w:type="spellEnd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corrected</w:t>
      </w:r>
      <w:proofErr w:type="spellEnd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according</w:t>
      </w:r>
      <w:proofErr w:type="spellEnd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to </w:t>
      </w:r>
      <w:proofErr w:type="spellStart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instructions</w:t>
      </w:r>
      <w:proofErr w:type="spellEnd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42CF7" w:rsidRPr="00D42CF7">
        <w:rPr>
          <w:rFonts w:ascii="Times New Roman" w:hAnsi="Times New Roman" w:cs="Times New Roman"/>
          <w:color w:val="000000"/>
          <w:sz w:val="24"/>
          <w:szCs w:val="24"/>
        </w:rPr>
        <w:t xml:space="preserve">for </w:t>
      </w:r>
      <w:proofErr w:type="spellStart"/>
      <w:r w:rsidR="00D42CF7" w:rsidRPr="00D42CF7">
        <w:rPr>
          <w:rFonts w:ascii="Times New Roman" w:hAnsi="Times New Roman" w:cs="Times New Roman"/>
          <w:color w:val="000000"/>
          <w:sz w:val="24"/>
          <w:szCs w:val="24"/>
        </w:rPr>
        <w:t>authors</w:t>
      </w:r>
      <w:proofErr w:type="spellEnd"/>
      <w:r w:rsidR="00D42CF7" w:rsidRPr="00D42C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Additionally</w:t>
      </w:r>
      <w:proofErr w:type="spellEnd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="00D42CF7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identified</w:t>
      </w:r>
      <w:proofErr w:type="spellEnd"/>
      <w:r w:rsidR="00D42CF7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D42CF7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errors</w:t>
      </w:r>
      <w:proofErr w:type="spellEnd"/>
      <w:r w:rsidR="00D42CF7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D42CF7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</w:t>
      </w:r>
      <w:proofErr w:type="spellEnd"/>
      <w:r w:rsidR="00D42CF7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D42CF7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references</w:t>
      </w:r>
      <w:proofErr w:type="spellEnd"/>
      <w:r w:rsidR="00D42CF7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have</w:t>
      </w:r>
      <w:proofErr w:type="spellEnd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been</w:t>
      </w:r>
      <w:proofErr w:type="spellEnd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corrected</w:t>
      </w:r>
      <w:proofErr w:type="spellEnd"/>
      <w:r w:rsid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172902" w:rsidRDefault="00172902" w:rsidP="00172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72902" w:rsidRPr="00172902" w:rsidRDefault="00172902" w:rsidP="00172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sectPr w:rsidR="00172902" w:rsidRPr="00172902" w:rsidSect="00F35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648E5"/>
    <w:multiLevelType w:val="hybridMultilevel"/>
    <w:tmpl w:val="4330E0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31A0"/>
    <w:rsid w:val="00122CA9"/>
    <w:rsid w:val="00172902"/>
    <w:rsid w:val="00342CCD"/>
    <w:rsid w:val="00B531A0"/>
    <w:rsid w:val="00D42CF7"/>
    <w:rsid w:val="00F3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531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531A0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B531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2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2019-02-26T21:48:00Z</dcterms:created>
  <dcterms:modified xsi:type="dcterms:W3CDTF">2019-03-01T20:52:00Z</dcterms:modified>
</cp:coreProperties>
</file>