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47" w:rsidRDefault="00916B47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4FFF" w:rsidRPr="0034320A" w:rsidRDefault="00534FFF" w:rsidP="00534FFF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Dear Prof.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Branislav</w:t>
      </w:r>
      <w:proofErr w:type="spellEnd"/>
      <w:r w:rsidRPr="0034320A">
        <w:rPr>
          <w:rFonts w:asciiTheme="majorBidi" w:hAnsiTheme="majorBidi" w:cstheme="majorBidi"/>
          <w:color w:val="000000"/>
          <w:sz w:val="24"/>
          <w:szCs w:val="24"/>
        </w:rPr>
        <w:t xml:space="preserve"> Z </w:t>
      </w:r>
      <w:proofErr w:type="spellStart"/>
      <w:r w:rsidRPr="0034320A">
        <w:rPr>
          <w:rFonts w:asciiTheme="majorBidi" w:hAnsiTheme="majorBidi" w:cstheme="majorBidi"/>
          <w:color w:val="000000"/>
          <w:sz w:val="24"/>
          <w:szCs w:val="24"/>
        </w:rPr>
        <w:t>Nikolic</w:t>
      </w:r>
      <w:proofErr w:type="spellEnd"/>
    </w:p>
    <w:p w:rsidR="00534FFF" w:rsidRPr="0034320A" w:rsidRDefault="00534FFF" w:rsidP="00534FFF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4320A">
        <w:rPr>
          <w:rFonts w:asciiTheme="majorBidi" w:hAnsiTheme="majorBidi" w:cstheme="majorBidi"/>
          <w:color w:val="000000"/>
          <w:sz w:val="24"/>
          <w:szCs w:val="24"/>
        </w:rPr>
        <w:t>Editor in Chief Journal of the Serbian Chemical Society</w:t>
      </w:r>
    </w:p>
    <w:p w:rsidR="00534FFF" w:rsidRPr="0034320A" w:rsidRDefault="00534FFF" w:rsidP="00AD6D64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AD6D64">
        <w:rPr>
          <w:rFonts w:asciiTheme="majorBidi" w:eastAsia="Times New Roman" w:hAnsiTheme="majorBidi" w:cstheme="majorBidi"/>
          <w:sz w:val="24"/>
          <w:szCs w:val="24"/>
        </w:rPr>
        <w:t xml:space="preserve">Thanks very much for your e-mail at 3-May-2019 about of our </w:t>
      </w:r>
      <w:r w:rsidRPr="00AD6D6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Manuscript 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>entitled “</w:t>
      </w:r>
      <w:r w:rsidR="00AD6D64" w:rsidRPr="00AD6D64">
        <w:rPr>
          <w:rFonts w:ascii="Times New Roman" w:eastAsia="Times New Roman" w:hAnsi="Times New Roman" w:cs="Times New Roman"/>
          <w:sz w:val="24"/>
          <w:szCs w:val="24"/>
        </w:rPr>
        <w:t>La2O3/Co3O4 nanocomposite modified screen printed</w:t>
      </w:r>
      <w:r w:rsidR="00AD6D64" w:rsidRPr="00AD6D6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AD6D64" w:rsidRPr="00AD6D64">
        <w:rPr>
          <w:rFonts w:ascii="Times New Roman" w:eastAsia="Times New Roman" w:hAnsi="Times New Roman" w:cs="Times New Roman"/>
          <w:sz w:val="24"/>
          <w:szCs w:val="24"/>
        </w:rPr>
        <w:t>electrode for voltammetric determination of sertraline at trace level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I revised the manuscript on the basis of reviewer</w:t>
      </w:r>
      <w:r w:rsidRPr="00AD6D64">
        <w:rPr>
          <w:rFonts w:asciiTheme="majorBidi" w:eastAsia="Times New Roman" w:hAnsiTheme="majorBidi" w:cstheme="majorBidi"/>
          <w:sz w:val="24"/>
          <w:szCs w:val="24"/>
          <w:vertAlign w:val="superscript"/>
          <w:lang w:bidi="fa-IR"/>
        </w:rPr>
        <w:t>'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>s comments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>.</w:t>
      </w:r>
      <w:r w:rsidRPr="00AD6D64">
        <w:rPr>
          <w:rFonts w:asciiTheme="majorBidi" w:eastAsia="Times New Roman" w:hAnsiTheme="majorBidi" w:cstheme="majorBidi"/>
          <w:sz w:val="24"/>
          <w:szCs w:val="24"/>
          <w:lang w:bidi="fa-IR"/>
        </w:rPr>
        <w:t xml:space="preserve"> 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 xml:space="preserve">All changes and corrections were marked with red pen in the revised manuscript. I hope the revised paper may be suitable for publication in </w:t>
      </w:r>
      <w:r w:rsidRPr="00AD6D64">
        <w:rPr>
          <w:rFonts w:asciiTheme="majorBidi" w:hAnsiTheme="majorBidi" w:cstheme="majorBidi"/>
          <w:color w:val="000000"/>
          <w:sz w:val="24"/>
          <w:szCs w:val="24"/>
        </w:rPr>
        <w:t>Journal of the Serbian Chemical Society</w:t>
      </w:r>
      <w:r w:rsidRPr="00AD6D64">
        <w:rPr>
          <w:rFonts w:asciiTheme="majorBidi" w:eastAsia="Times New Roman" w:hAnsiTheme="majorBidi" w:cstheme="majorBidi"/>
          <w:sz w:val="24"/>
          <w:szCs w:val="24"/>
        </w:rPr>
        <w:t>. Kindly do the needful at an early date.</w:t>
      </w:r>
      <w:r w:rsidRPr="00AD6D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D6D64">
        <w:rPr>
          <w:rFonts w:asciiTheme="majorBidi" w:eastAsia="Times New Roman" w:hAnsiTheme="majorBidi" w:cstheme="majorBidi"/>
          <w:color w:val="000000"/>
          <w:sz w:val="24"/>
          <w:szCs w:val="24"/>
        </w:rPr>
        <w:t>Hope to hear from you soon.</w:t>
      </w:r>
      <w:bookmarkStart w:id="0" w:name="_GoBack"/>
      <w:bookmarkEnd w:id="0"/>
    </w:p>
    <w:p w:rsidR="00534FFF" w:rsidRPr="0034320A" w:rsidRDefault="00534FFF" w:rsidP="00534FFF">
      <w:pPr>
        <w:spacing w:after="0" w:line="360" w:lineRule="auto"/>
        <w:ind w:left="-27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34FFF" w:rsidRPr="0034320A" w:rsidRDefault="00534FFF" w:rsidP="00534FF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>With Best Regards</w:t>
      </w:r>
    </w:p>
    <w:p w:rsidR="00534FFF" w:rsidRPr="0034320A" w:rsidRDefault="00534FFF" w:rsidP="00534FF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4320A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34320A">
        <w:rPr>
          <w:rFonts w:asciiTheme="majorBidi" w:hAnsiTheme="majorBidi" w:cstheme="majorBidi"/>
          <w:sz w:val="24"/>
          <w:szCs w:val="24"/>
        </w:rPr>
        <w:t>Sayaed</w:t>
      </w:r>
      <w:proofErr w:type="spellEnd"/>
      <w:r w:rsidRPr="0034320A">
        <w:rPr>
          <w:rFonts w:asciiTheme="majorBidi" w:hAnsiTheme="majorBidi" w:cstheme="majorBidi"/>
          <w:sz w:val="24"/>
          <w:szCs w:val="24"/>
        </w:rPr>
        <w:t xml:space="preserve"> Zia Mohammadi</w:t>
      </w:r>
    </w:p>
    <w:p w:rsidR="00F3591E" w:rsidRDefault="00F3591E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B47" w:rsidRDefault="00916B47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Pr="000F56DD" w:rsidRDefault="000F56DD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Reviewer A:</w:t>
      </w:r>
    </w:p>
    <w:p w:rsidR="000F56DD" w:rsidRPr="000F56DD" w:rsidRDefault="000F56DD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92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1. Title: the term at trace level should be deleted because the LOD is not</w:t>
      </w:r>
      <w:r w:rsidR="00924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so low value 1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sym w:font="Symbol" w:char="F06D"/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93058" w:rsidRPr="0001787A" w:rsidRDefault="00924E7A" w:rsidP="00924E7A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01787A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The term “at trace level” was deleted </w:t>
      </w:r>
      <w:r w:rsidR="0001787A" w:rsidRPr="0001787A">
        <w:rPr>
          <w:rFonts w:ascii="Comic Sans MS" w:eastAsia="Times New Roman" w:hAnsi="Comic Sans MS" w:cs="Times New Roman"/>
          <w:color w:val="0000FF"/>
          <w:sz w:val="24"/>
          <w:szCs w:val="24"/>
        </w:rPr>
        <w:t>from title of manuscript as comment of reviewer A.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017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2. It is not clearly mentioned in the manuscript if the designed modified</w:t>
      </w:r>
      <w:r w:rsidR="0001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electrode was demonstrated for the first time to the determination of</w:t>
      </w:r>
      <w:r w:rsidR="0001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56DD">
        <w:rPr>
          <w:rFonts w:ascii="Times New Roman" w:eastAsia="Times New Roman" w:hAnsi="Times New Roman" w:cs="Times New Roman"/>
          <w:sz w:val="24"/>
          <w:szCs w:val="24"/>
        </w:rPr>
        <w:t>analytes</w:t>
      </w:r>
      <w:proofErr w:type="spellEnd"/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 by voltammetry. If not, it must be cited in the introduction and</w:t>
      </w:r>
      <w:r w:rsidR="0001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references.</w:t>
      </w:r>
    </w:p>
    <w:p w:rsidR="00C26664" w:rsidRPr="006A3D5E" w:rsidRDefault="00C26664" w:rsidP="002A711E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6A3D5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To the best of our knowledge, </w:t>
      </w:r>
      <w:r w:rsidRPr="006A3D5E">
        <w:rPr>
          <w:rFonts w:ascii="Comic Sans MS" w:hAnsi="Comic Sans MS" w:cs="Times New Roman"/>
          <w:color w:val="0000FF"/>
          <w:sz w:val="24"/>
          <w:szCs w:val="24"/>
        </w:rPr>
        <w:t>La</w:t>
      </w:r>
      <w:r w:rsidRPr="006A3D5E">
        <w:rPr>
          <w:rFonts w:ascii="Comic Sans MS" w:hAnsi="Comic Sans MS" w:cs="Times New Roman"/>
          <w:color w:val="0000FF"/>
          <w:sz w:val="24"/>
          <w:szCs w:val="24"/>
          <w:vertAlign w:val="subscript"/>
        </w:rPr>
        <w:t>2</w:t>
      </w:r>
      <w:r w:rsidRPr="006A3D5E">
        <w:rPr>
          <w:rFonts w:ascii="Comic Sans MS" w:hAnsi="Comic Sans MS" w:cs="Times New Roman"/>
          <w:color w:val="0000FF"/>
          <w:sz w:val="24"/>
          <w:szCs w:val="24"/>
        </w:rPr>
        <w:t>O</w:t>
      </w:r>
      <w:r w:rsidRPr="006A3D5E">
        <w:rPr>
          <w:rFonts w:ascii="Comic Sans MS" w:hAnsi="Comic Sans MS" w:cs="Times New Roman"/>
          <w:color w:val="0000FF"/>
          <w:sz w:val="24"/>
          <w:szCs w:val="24"/>
          <w:vertAlign w:val="subscript"/>
        </w:rPr>
        <w:t>3</w:t>
      </w:r>
      <w:r w:rsidRPr="006A3D5E">
        <w:rPr>
          <w:rFonts w:ascii="Comic Sans MS" w:hAnsi="Comic Sans MS" w:cs="Times New Roman"/>
          <w:color w:val="0000FF"/>
          <w:sz w:val="24"/>
          <w:szCs w:val="24"/>
        </w:rPr>
        <w:t>/Co</w:t>
      </w:r>
      <w:r w:rsidRPr="006A3D5E">
        <w:rPr>
          <w:rFonts w:ascii="Comic Sans MS" w:hAnsi="Comic Sans MS" w:cs="Times New Roman"/>
          <w:color w:val="0000FF"/>
          <w:sz w:val="24"/>
          <w:szCs w:val="24"/>
          <w:vertAlign w:val="subscript"/>
        </w:rPr>
        <w:t>3</w:t>
      </w:r>
      <w:r w:rsidRPr="006A3D5E">
        <w:rPr>
          <w:rFonts w:ascii="Comic Sans MS" w:hAnsi="Comic Sans MS" w:cs="Times New Roman"/>
          <w:color w:val="0000FF"/>
          <w:sz w:val="24"/>
          <w:szCs w:val="24"/>
        </w:rPr>
        <w:t>O</w:t>
      </w:r>
      <w:r w:rsidRPr="006A3D5E">
        <w:rPr>
          <w:rFonts w:ascii="Comic Sans MS" w:hAnsi="Comic Sans MS" w:cs="Times New Roman"/>
          <w:color w:val="0000FF"/>
          <w:sz w:val="24"/>
          <w:szCs w:val="24"/>
          <w:vertAlign w:val="subscript"/>
        </w:rPr>
        <w:t>4</w:t>
      </w:r>
      <w:r w:rsidRPr="006A3D5E">
        <w:rPr>
          <w:rFonts w:ascii="Comic Sans MS" w:hAnsi="Comic Sans MS" w:cs="Times New Roman"/>
          <w:color w:val="0000FF"/>
          <w:sz w:val="24"/>
          <w:szCs w:val="24"/>
        </w:rPr>
        <w:t>/SPE</w:t>
      </w:r>
      <w:r w:rsidRPr="006A3D5E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was never used before for determination of sertraline. This phrase was added to manuscript as comment of reviewer A.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13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3. In experimental: page 3, the preparation of stock solution is not</w:t>
      </w:r>
      <w:r w:rsidR="0013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described (solvent, concentration?). </w:t>
      </w:r>
    </w:p>
    <w:p w:rsidR="00EA07DD" w:rsidRPr="00EA07DD" w:rsidRDefault="00EA07DD" w:rsidP="00EA07DD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EA07DD">
        <w:rPr>
          <w:rFonts w:ascii="Comic Sans MS" w:eastAsia="Times New Roman" w:hAnsi="Comic Sans MS" w:cs="Times New Roman"/>
          <w:color w:val="0000FF"/>
          <w:sz w:val="24"/>
          <w:szCs w:val="24"/>
        </w:rPr>
        <w:t>In experimental</w:t>
      </w:r>
      <w:r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section</w:t>
      </w:r>
      <w:r w:rsidRPr="00EA07DD">
        <w:rPr>
          <w:rFonts w:ascii="Comic Sans MS" w:eastAsia="Times New Roman" w:hAnsi="Comic Sans MS" w:cs="Times New Roman"/>
          <w:color w:val="0000FF"/>
          <w:sz w:val="24"/>
          <w:szCs w:val="24"/>
        </w:rPr>
        <w:t>: page 3, the preparation of stock solution was described as comment of reviewer A.</w:t>
      </w:r>
    </w:p>
    <w:p w:rsidR="00893058" w:rsidRPr="000F56DD" w:rsidRDefault="00893058" w:rsidP="00EA0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B37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4. Page 3, line 71: …. </w:t>
      </w:r>
      <w:proofErr w:type="gramStart"/>
      <w:r w:rsidRPr="000F56D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 different pH values were performed … should</w:t>
      </w:r>
      <w:r w:rsidR="00B37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be … with different pH values was used as supporting electrolyte.</w:t>
      </w:r>
    </w:p>
    <w:p w:rsidR="00B37432" w:rsidRPr="00B37432" w:rsidRDefault="00B37432" w:rsidP="00B37432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B37432">
        <w:rPr>
          <w:rFonts w:ascii="Comic Sans MS" w:eastAsia="Times New Roman" w:hAnsi="Comic Sans MS" w:cs="Times New Roman"/>
          <w:color w:val="0000FF"/>
          <w:sz w:val="24"/>
          <w:szCs w:val="24"/>
        </w:rPr>
        <w:t>Page 3, line 71: “… with different pH values were performed.” Was changed to “… with different pH values was used as supporting electrolyte.”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 xml:space="preserve">5. Page 5, line 95: the first sentence should be </w:t>
      </w:r>
      <w:r w:rsidR="00821252" w:rsidRPr="000F56DD">
        <w:rPr>
          <w:rFonts w:ascii="Times New Roman" w:eastAsia="Times New Roman" w:hAnsi="Times New Roman" w:cs="Times New Roman"/>
          <w:sz w:val="24"/>
          <w:szCs w:val="24"/>
        </w:rPr>
        <w:t>deleted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1252" w:rsidRPr="00821252" w:rsidRDefault="00821252" w:rsidP="00821252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821252">
        <w:rPr>
          <w:rFonts w:ascii="Comic Sans MS" w:eastAsia="Times New Roman" w:hAnsi="Comic Sans MS" w:cs="Times New Roman"/>
          <w:color w:val="0000FF"/>
          <w:sz w:val="24"/>
          <w:szCs w:val="24"/>
        </w:rPr>
        <w:t>Page 5, line 95: the first sentence was deleted as comment of reviewer A.</w:t>
      </w:r>
    </w:p>
    <w:p w:rsidR="00893058" w:rsidRDefault="00893058" w:rsidP="0082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6. Page 6, line 120: … this solvent is water?</w:t>
      </w:r>
    </w:p>
    <w:p w:rsidR="00893058" w:rsidRPr="00441412" w:rsidRDefault="00441412" w:rsidP="00441412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441412">
        <w:rPr>
          <w:rFonts w:ascii="Comic Sans MS" w:eastAsia="Times New Roman" w:hAnsi="Comic Sans MS" w:cs="Times New Roman"/>
          <w:color w:val="0000FF"/>
          <w:sz w:val="24"/>
          <w:szCs w:val="24"/>
        </w:rPr>
        <w:t>Page 6, line 120: the solvent is distilled water and solvent changed to distilled water as comment of reviewer A.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Pr="00FE0319" w:rsidRDefault="000F56DD" w:rsidP="0003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319">
        <w:rPr>
          <w:rFonts w:ascii="Times New Roman" w:eastAsia="Times New Roman" w:hAnsi="Times New Roman" w:cs="Times New Roman"/>
          <w:sz w:val="24"/>
          <w:szCs w:val="24"/>
        </w:rPr>
        <w:t>7. Page 7, 144-145: the electrochemical activity of sertraline was examined</w:t>
      </w:r>
      <w:r w:rsidR="000427D1" w:rsidRPr="00FE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319">
        <w:rPr>
          <w:rFonts w:ascii="Times New Roman" w:eastAsia="Times New Roman" w:hAnsi="Times New Roman" w:cs="Times New Roman"/>
          <w:sz w:val="24"/>
          <w:szCs w:val="24"/>
        </w:rPr>
        <w:t xml:space="preserve">in 0.1 M PBS in various pH values (2.0–9.0) … PBS (sodium </w:t>
      </w:r>
      <w:proofErr w:type="spellStart"/>
      <w:r w:rsidRPr="00FE0319">
        <w:rPr>
          <w:rFonts w:ascii="Times New Roman" w:eastAsia="Times New Roman" w:hAnsi="Times New Roman" w:cs="Times New Roman"/>
          <w:sz w:val="24"/>
          <w:szCs w:val="24"/>
        </w:rPr>
        <w:t>dihydrogen</w:t>
      </w:r>
      <w:proofErr w:type="spellEnd"/>
      <w:r w:rsidR="000427D1" w:rsidRPr="00FE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319">
        <w:rPr>
          <w:rFonts w:ascii="Times New Roman" w:eastAsia="Times New Roman" w:hAnsi="Times New Roman" w:cs="Times New Roman"/>
          <w:sz w:val="24"/>
          <w:szCs w:val="24"/>
        </w:rPr>
        <w:t xml:space="preserve">phosphate and disodium </w:t>
      </w:r>
      <w:proofErr w:type="spellStart"/>
      <w:r w:rsidRPr="00FE0319">
        <w:rPr>
          <w:rFonts w:ascii="Times New Roman" w:eastAsia="Times New Roman" w:hAnsi="Times New Roman" w:cs="Times New Roman"/>
          <w:sz w:val="24"/>
          <w:szCs w:val="24"/>
        </w:rPr>
        <w:t>monohydrogen</w:t>
      </w:r>
      <w:proofErr w:type="spellEnd"/>
      <w:r w:rsidRPr="00FE0319">
        <w:rPr>
          <w:rFonts w:ascii="Times New Roman" w:eastAsia="Times New Roman" w:hAnsi="Times New Roman" w:cs="Times New Roman"/>
          <w:sz w:val="24"/>
          <w:szCs w:val="24"/>
        </w:rPr>
        <w:t xml:space="preserve"> phosphate) has pH range about 5.8 to</w:t>
      </w:r>
      <w:r w:rsidR="000427D1" w:rsidRPr="00FE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319">
        <w:rPr>
          <w:rFonts w:ascii="Times New Roman" w:eastAsia="Times New Roman" w:hAnsi="Times New Roman" w:cs="Times New Roman"/>
          <w:sz w:val="24"/>
          <w:szCs w:val="24"/>
        </w:rPr>
        <w:t>8.0. How is possible pH 2? The influence of pH value on voltammetric</w:t>
      </w:r>
      <w:r w:rsidR="000427D1" w:rsidRPr="00FE0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319">
        <w:rPr>
          <w:rFonts w:ascii="Times New Roman" w:eastAsia="Times New Roman" w:hAnsi="Times New Roman" w:cs="Times New Roman"/>
          <w:sz w:val="24"/>
          <w:szCs w:val="24"/>
        </w:rPr>
        <w:t>response should be depicted in figure 3.</w:t>
      </w:r>
    </w:p>
    <w:p w:rsidR="00893058" w:rsidRPr="00FE0319" w:rsidRDefault="000305E5" w:rsidP="00FE0319">
      <w:pPr>
        <w:spacing w:after="0" w:line="240" w:lineRule="auto"/>
        <w:jc w:val="both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FE0319">
        <w:rPr>
          <w:rFonts w:ascii="Comic Sans MS" w:eastAsia="Times New Roman" w:hAnsi="Comic Sans MS" w:cs="Times New Roman"/>
          <w:color w:val="0000FF"/>
          <w:sz w:val="24"/>
          <w:szCs w:val="24"/>
        </w:rPr>
        <w:t>Dear reviewer</w:t>
      </w:r>
      <w:r w:rsidR="00FE0319">
        <w:rPr>
          <w:rFonts w:ascii="Comic Sans MS" w:eastAsia="Times New Roman" w:hAnsi="Comic Sans MS" w:cs="Times New Roman"/>
          <w:color w:val="0000FF"/>
          <w:sz w:val="24"/>
          <w:szCs w:val="24"/>
        </w:rPr>
        <w:t>,</w:t>
      </w:r>
      <w:r w:rsidRPr="00FE0319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we corrected it and</w:t>
      </w:r>
      <w:r w:rsidR="00FE0319" w:rsidRPr="00FE0319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 </w:t>
      </w:r>
      <w:r w:rsidR="00FE0319">
        <w:rPr>
          <w:rFonts w:ascii="Comic Sans MS" w:eastAsia="Times New Roman" w:hAnsi="Comic Sans MS" w:cs="Times New Roman"/>
          <w:color w:val="0000FF"/>
          <w:sz w:val="24"/>
          <w:szCs w:val="24"/>
        </w:rPr>
        <w:t>a</w:t>
      </w:r>
      <w:r w:rsidR="00FE0319" w:rsidRPr="00FE0319">
        <w:rPr>
          <w:rFonts w:ascii="Comic Sans MS" w:eastAsia="Times New Roman" w:hAnsi="Comic Sans MS" w:cs="Times New Roman"/>
          <w:color w:val="0000FF"/>
          <w:sz w:val="24"/>
          <w:szCs w:val="24"/>
        </w:rPr>
        <w:t>lso, the influence of pH value on voltammetric response of sertraline was added to manuscript as Figure 2.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351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8. The impact of potential scan rates concerning the oxidation current of</w:t>
      </w:r>
      <w:r w:rsidR="0035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sertraline depicted in Figure 3 should be omitted. The information is given</w:t>
      </w:r>
      <w:r w:rsidR="00351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in text on page 7.</w:t>
      </w:r>
    </w:p>
    <w:p w:rsidR="00D11E29" w:rsidRPr="00D11E29" w:rsidRDefault="00D11E29" w:rsidP="00D11E29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D11E29">
        <w:rPr>
          <w:rFonts w:ascii="Comic Sans MS" w:eastAsia="Times New Roman" w:hAnsi="Comic Sans MS" w:cs="Times New Roman"/>
          <w:color w:val="0000FF"/>
          <w:sz w:val="24"/>
          <w:szCs w:val="24"/>
          <w:lang w:bidi="fa-IR"/>
        </w:rPr>
        <w:t xml:space="preserve">Figure 3 was deleted </w:t>
      </w:r>
      <w:r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>as comment of reviewer A.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9. Page 10: LOQ value should be also calculated.</w:t>
      </w:r>
    </w:p>
    <w:p w:rsidR="00424EAA" w:rsidRPr="00424EAA" w:rsidRDefault="00424EAA" w:rsidP="00424EAA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424EAA">
        <w:rPr>
          <w:rFonts w:ascii="Comic Sans MS" w:eastAsia="Times New Roman" w:hAnsi="Comic Sans MS" w:cs="Times New Roman"/>
          <w:color w:val="0000FF"/>
          <w:sz w:val="24"/>
          <w:szCs w:val="24"/>
        </w:rPr>
        <w:t>Page 10: LOQ value was calculated and added to manuscript as comment of reviewer A.</w:t>
      </w:r>
    </w:p>
    <w:p w:rsidR="00893058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A0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10. Table 1 should be checked. The column with method in some cases is given</w:t>
      </w:r>
      <w:r w:rsidR="00A0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type of electrode and in other the type of voltammetric method.</w:t>
      </w:r>
    </w:p>
    <w:p w:rsidR="00750261" w:rsidRPr="00750261" w:rsidRDefault="00750261" w:rsidP="00D11E29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750261">
        <w:rPr>
          <w:rFonts w:ascii="Comic Sans MS" w:eastAsia="Times New Roman" w:hAnsi="Comic Sans MS" w:cs="Times New Roman"/>
          <w:color w:val="0000FF"/>
          <w:sz w:val="24"/>
          <w:szCs w:val="24"/>
        </w:rPr>
        <w:t>Table 1 was checked and corrected as comment of reviewer A.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Pr="00D11E29" w:rsidRDefault="000F56DD" w:rsidP="0075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29">
        <w:rPr>
          <w:rFonts w:ascii="Times New Roman" w:eastAsia="Times New Roman" w:hAnsi="Times New Roman" w:cs="Times New Roman"/>
          <w:sz w:val="24"/>
          <w:szCs w:val="24"/>
        </w:rPr>
        <w:t>11. Pages 5 and 11: Urine sample was diluted before or after spiking with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29">
        <w:rPr>
          <w:rFonts w:ascii="Times New Roman" w:eastAsia="Times New Roman" w:hAnsi="Times New Roman" w:cs="Times New Roman"/>
          <w:sz w:val="24"/>
          <w:szCs w:val="24"/>
        </w:rPr>
        <w:t>sertraline? My question is which concentrations of sertraline can be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29">
        <w:rPr>
          <w:rFonts w:ascii="Times New Roman" w:eastAsia="Times New Roman" w:hAnsi="Times New Roman" w:cs="Times New Roman"/>
          <w:sz w:val="24"/>
          <w:szCs w:val="24"/>
        </w:rPr>
        <w:t>expected in urine samples coming after treatment with the recommended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29">
        <w:rPr>
          <w:rFonts w:ascii="Times New Roman" w:eastAsia="Times New Roman" w:hAnsi="Times New Roman" w:cs="Times New Roman"/>
          <w:sz w:val="24"/>
          <w:szCs w:val="24"/>
        </w:rPr>
        <w:t>therapeutical</w:t>
      </w:r>
      <w:proofErr w:type="spellEnd"/>
      <w:r w:rsidRPr="00D11E29">
        <w:rPr>
          <w:rFonts w:ascii="Times New Roman" w:eastAsia="Times New Roman" w:hAnsi="Times New Roman" w:cs="Times New Roman"/>
          <w:sz w:val="24"/>
          <w:szCs w:val="24"/>
        </w:rPr>
        <w:t xml:space="preserve"> daily dosage. It should be described. And is the proposed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29">
        <w:rPr>
          <w:rFonts w:ascii="Times New Roman" w:eastAsia="Times New Roman" w:hAnsi="Times New Roman" w:cs="Times New Roman"/>
          <w:sz w:val="24"/>
          <w:szCs w:val="24"/>
        </w:rPr>
        <w:t>method sensitive enough for determination of drug in samples coming from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29">
        <w:rPr>
          <w:rFonts w:ascii="Times New Roman" w:eastAsia="Times New Roman" w:hAnsi="Times New Roman" w:cs="Times New Roman"/>
          <w:sz w:val="24"/>
          <w:szCs w:val="24"/>
        </w:rPr>
        <w:t>patients? If it is not, this must be clearly</w:t>
      </w:r>
      <w:r w:rsidR="00750261" w:rsidRPr="00D11E29">
        <w:rPr>
          <w:rFonts w:ascii="Times New Roman" w:eastAsia="Times New Roman" w:hAnsi="Times New Roman" w:cs="Times New Roman"/>
          <w:sz w:val="24"/>
          <w:szCs w:val="24"/>
        </w:rPr>
        <w:t xml:space="preserve"> emphasized in the manuscript.</w:t>
      </w:r>
    </w:p>
    <w:p w:rsidR="00484E08" w:rsidRPr="00D11E29" w:rsidRDefault="00D11E29" w:rsidP="00D11E29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>Dear reviewer, u</w:t>
      </w:r>
      <w:r w:rsidR="00484E08"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rine sample was diluted before spiking with sertraline as described in the manuscript. </w:t>
      </w:r>
    </w:p>
    <w:p w:rsidR="00893058" w:rsidRPr="000F56DD" w:rsidRDefault="00893058" w:rsidP="000F5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6DD" w:rsidRDefault="000F56DD" w:rsidP="009A7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12. Page 12, line 218: the concentration of sertraline solution is missing</w:t>
      </w:r>
      <w:r w:rsidR="009A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for CV measurements.</w:t>
      </w:r>
    </w:p>
    <w:p w:rsidR="00F75C39" w:rsidRPr="00F75C39" w:rsidRDefault="00F75C39" w:rsidP="00F75C39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F75C39">
        <w:rPr>
          <w:rFonts w:ascii="Comic Sans MS" w:eastAsia="Times New Roman" w:hAnsi="Comic Sans MS" w:cs="Times New Roman"/>
          <w:color w:val="0000FF"/>
          <w:sz w:val="24"/>
          <w:szCs w:val="24"/>
        </w:rPr>
        <w:t>Page 12, line 218: the concentration of sertraline solution for CV measurements was added to text as comment of reviewer A.</w:t>
      </w:r>
    </w:p>
    <w:p w:rsidR="000F56DD" w:rsidRPr="000F56DD" w:rsidRDefault="000F56DD" w:rsidP="00D87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6DD">
        <w:rPr>
          <w:rFonts w:ascii="Times New Roman" w:eastAsia="Times New Roman" w:hAnsi="Times New Roman" w:cs="Times New Roman"/>
          <w:sz w:val="24"/>
          <w:szCs w:val="24"/>
        </w:rPr>
        <w:t>13. Also the English must be improved. The typing errors should be corrected</w:t>
      </w:r>
      <w:r w:rsidR="009A7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6DD">
        <w:rPr>
          <w:rFonts w:ascii="Times New Roman" w:eastAsia="Times New Roman" w:hAnsi="Times New Roman" w:cs="Times New Roman"/>
          <w:sz w:val="24"/>
          <w:szCs w:val="24"/>
        </w:rPr>
        <w:t>and the manuscript language should be checked and corrected.</w:t>
      </w:r>
    </w:p>
    <w:p w:rsidR="00D87735" w:rsidRPr="00D11E29" w:rsidRDefault="00D11E29" w:rsidP="00D11E29">
      <w:pPr>
        <w:spacing w:after="0" w:line="240" w:lineRule="auto"/>
        <w:rPr>
          <w:rFonts w:ascii="Comic Sans MS" w:eastAsia="Times New Roman" w:hAnsi="Comic Sans MS" w:cs="Times New Roman"/>
          <w:color w:val="0000FF"/>
          <w:sz w:val="24"/>
          <w:szCs w:val="24"/>
        </w:rPr>
      </w:pPr>
      <w:r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>Dear reviewer, t</w:t>
      </w:r>
      <w:r w:rsidR="00D87735"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 xml:space="preserve">he English of </w:t>
      </w:r>
      <w:r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>manuscript was improved and corrected</w:t>
      </w:r>
      <w:r w:rsidR="00D87735" w:rsidRPr="00D11E29">
        <w:rPr>
          <w:rFonts w:ascii="Comic Sans MS" w:eastAsia="Times New Roman" w:hAnsi="Comic Sans MS" w:cs="Times New Roman"/>
          <w:color w:val="0000FF"/>
          <w:sz w:val="24"/>
          <w:szCs w:val="24"/>
        </w:rPr>
        <w:t>.</w:t>
      </w:r>
    </w:p>
    <w:p w:rsidR="001F2463" w:rsidRPr="001F2463" w:rsidRDefault="00D87735" w:rsidP="00D1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6DD" w:rsidRPr="001F2463" w:rsidRDefault="000F56DD" w:rsidP="001F246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0F56DD" w:rsidRPr="001F2463" w:rsidSect="00B1685E">
      <w:pgSz w:w="11907" w:h="16727" w:code="9"/>
      <w:pgMar w:top="1985" w:right="2275" w:bottom="1701" w:left="1138" w:header="706" w:footer="706" w:gutter="0"/>
      <w:cols w:space="720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FE"/>
    <w:rsid w:val="0001787A"/>
    <w:rsid w:val="000305E5"/>
    <w:rsid w:val="000427D1"/>
    <w:rsid w:val="000448E8"/>
    <w:rsid w:val="000F56DD"/>
    <w:rsid w:val="00134935"/>
    <w:rsid w:val="001F2463"/>
    <w:rsid w:val="00276F0F"/>
    <w:rsid w:val="002A711E"/>
    <w:rsid w:val="003062B1"/>
    <w:rsid w:val="00351B25"/>
    <w:rsid w:val="00424EAA"/>
    <w:rsid w:val="00441412"/>
    <w:rsid w:val="00484E08"/>
    <w:rsid w:val="00534FFF"/>
    <w:rsid w:val="005408FF"/>
    <w:rsid w:val="005A2B8F"/>
    <w:rsid w:val="006A3D5E"/>
    <w:rsid w:val="006F5DFE"/>
    <w:rsid w:val="00750261"/>
    <w:rsid w:val="00752FBE"/>
    <w:rsid w:val="007720FF"/>
    <w:rsid w:val="00821252"/>
    <w:rsid w:val="00893058"/>
    <w:rsid w:val="00916B47"/>
    <w:rsid w:val="00924E7A"/>
    <w:rsid w:val="009874F5"/>
    <w:rsid w:val="009A70E6"/>
    <w:rsid w:val="00A038EA"/>
    <w:rsid w:val="00AD6D64"/>
    <w:rsid w:val="00B1685E"/>
    <w:rsid w:val="00B37432"/>
    <w:rsid w:val="00C26664"/>
    <w:rsid w:val="00D0319A"/>
    <w:rsid w:val="00D11E29"/>
    <w:rsid w:val="00D87735"/>
    <w:rsid w:val="00EA07DD"/>
    <w:rsid w:val="00F3591E"/>
    <w:rsid w:val="00F75C39"/>
    <w:rsid w:val="00FE0319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566A-572C-4EF8-A588-D7C175B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9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3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7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2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44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30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44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8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83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33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52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4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5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32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1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7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23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90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76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5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2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93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79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7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99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2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54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8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54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9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32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5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13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1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3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4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13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69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51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8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1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4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6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2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11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8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7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68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1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1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22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8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7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6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9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88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20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73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2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13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4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4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6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83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0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63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9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7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9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9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65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6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7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15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56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91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36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13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13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0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17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7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4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0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1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6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43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71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06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1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95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39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5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83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3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8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76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5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3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76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8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3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5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0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32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33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1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69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22FF-CCC4-4669-AA34-DED4CF9C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dcterms:created xsi:type="dcterms:W3CDTF">2019-05-15T11:52:00Z</dcterms:created>
  <dcterms:modified xsi:type="dcterms:W3CDTF">2019-06-03T05:22:00Z</dcterms:modified>
</cp:coreProperties>
</file>