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76" w:rsidRPr="00C8298E" w:rsidRDefault="00613876" w:rsidP="00613876">
      <w:pPr>
        <w:spacing w:line="360" w:lineRule="auto"/>
        <w:jc w:val="center"/>
      </w:pPr>
      <w:r w:rsidRPr="00C8298E">
        <w:object w:dxaOrig="7226" w:dyaOrig="10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544.5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5" DrawAspect="Content" ObjectID="_1622442508" r:id="rId5"/>
        </w:object>
      </w:r>
    </w:p>
    <w:p w:rsidR="00613876" w:rsidRPr="004F2952" w:rsidRDefault="00613876" w:rsidP="00613876">
      <w:pPr>
        <w:spacing w:line="480" w:lineRule="auto"/>
        <w:jc w:val="center"/>
      </w:pPr>
      <w:r w:rsidRPr="00C8298E">
        <w:rPr>
          <w:rFonts w:ascii="Times New Roman" w:hAnsi="Times New Roman" w:cs="Times New Roman"/>
          <w:sz w:val="24"/>
          <w:szCs w:val="24"/>
        </w:rPr>
        <w:t>Scheme 1: synthetic procedure of the complex</w:t>
      </w:r>
      <w:bookmarkStart w:id="0" w:name="_GoBack"/>
      <w:bookmarkEnd w:id="0"/>
    </w:p>
    <w:p w:rsidR="00BF4C51" w:rsidRDefault="00BF4C51"/>
    <w:sectPr w:rsidR="00BF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A"/>
    <w:rsid w:val="0049394A"/>
    <w:rsid w:val="00613876"/>
    <w:rsid w:val="00BF4C51"/>
    <w:rsid w:val="00C8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15BA6-BA4E-448B-B23F-10A5B00A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3</cp:revision>
  <dcterms:created xsi:type="dcterms:W3CDTF">2019-05-28T07:11:00Z</dcterms:created>
  <dcterms:modified xsi:type="dcterms:W3CDTF">2019-06-19T04:42:00Z</dcterms:modified>
</cp:coreProperties>
</file>