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3C" w:rsidRPr="001131AF" w:rsidRDefault="00CE1E3C" w:rsidP="00CE1E3C">
      <w:pPr>
        <w:rPr>
          <w:rFonts w:ascii="Times New Roman" w:hAnsi="Times New Roman" w:cs="Times New Roman"/>
          <w:sz w:val="24"/>
          <w:szCs w:val="24"/>
        </w:rPr>
      </w:pPr>
      <w:r w:rsidRPr="001131AF">
        <w:rPr>
          <w:rFonts w:ascii="Times New Roman" w:hAnsi="Times New Roman" w:cs="Times New Roman"/>
          <w:sz w:val="24"/>
          <w:szCs w:val="24"/>
        </w:rPr>
        <w:t xml:space="preserve">Response to </w:t>
      </w:r>
      <w:r w:rsidR="00601F96">
        <w:rPr>
          <w:rFonts w:ascii="Times New Roman" w:hAnsi="Times New Roman" w:cs="Times New Roman"/>
          <w:sz w:val="24"/>
          <w:szCs w:val="24"/>
        </w:rPr>
        <w:t>Reviewers</w:t>
      </w:r>
    </w:p>
    <w:p w:rsidR="001258CC" w:rsidRPr="001131AF" w:rsidRDefault="00366F4C" w:rsidP="00366F4C">
      <w:pPr>
        <w:spacing w:after="0" w:line="360" w:lineRule="auto"/>
        <w:rPr>
          <w:rFonts w:ascii="Times New Roman" w:eastAsia="Times New Roman" w:hAnsi="Times New Roman" w:cs="Times New Roman"/>
          <w:sz w:val="24"/>
          <w:szCs w:val="24"/>
        </w:rPr>
      </w:pPr>
      <w:r w:rsidRPr="001131AF">
        <w:rPr>
          <w:rFonts w:ascii="Times New Roman" w:hAnsi="Times New Roman" w:cs="Times New Roman"/>
          <w:sz w:val="24"/>
          <w:szCs w:val="24"/>
        </w:rPr>
        <w:t xml:space="preserve">TO: </w:t>
      </w:r>
      <w:r w:rsidR="001258CC" w:rsidRPr="001131AF">
        <w:rPr>
          <w:rFonts w:ascii="Times New Roman" w:hAnsi="Times New Roman" w:cs="Times New Roman"/>
          <w:sz w:val="24"/>
          <w:szCs w:val="24"/>
        </w:rPr>
        <w:t xml:space="preserve">Prof. Dr. </w:t>
      </w:r>
      <w:proofErr w:type="spellStart"/>
      <w:r w:rsidR="00D1158A" w:rsidRPr="001131AF">
        <w:rPr>
          <w:rFonts w:ascii="Times New Roman" w:eastAsia="Times New Roman" w:hAnsi="Times New Roman" w:cs="Times New Roman"/>
          <w:sz w:val="24"/>
          <w:szCs w:val="24"/>
        </w:rPr>
        <w:t>Dejan</w:t>
      </w:r>
      <w:proofErr w:type="spellEnd"/>
      <w:r w:rsidR="00D1158A" w:rsidRPr="001131AF">
        <w:rPr>
          <w:rFonts w:ascii="Times New Roman" w:eastAsia="Times New Roman" w:hAnsi="Times New Roman" w:cs="Times New Roman"/>
          <w:sz w:val="24"/>
          <w:szCs w:val="24"/>
        </w:rPr>
        <w:t xml:space="preserve"> </w:t>
      </w:r>
      <w:proofErr w:type="spellStart"/>
      <w:r w:rsidR="00D1158A" w:rsidRPr="001131AF">
        <w:rPr>
          <w:rFonts w:ascii="Times New Roman" w:eastAsia="Times New Roman" w:hAnsi="Times New Roman" w:cs="Times New Roman"/>
          <w:sz w:val="24"/>
          <w:szCs w:val="24"/>
        </w:rPr>
        <w:t>Opsenica</w:t>
      </w:r>
      <w:proofErr w:type="spellEnd"/>
    </w:p>
    <w:p w:rsidR="001258CC" w:rsidRPr="001131AF" w:rsidRDefault="001258CC" w:rsidP="00366F4C">
      <w:pPr>
        <w:spacing w:after="0" w:line="360" w:lineRule="auto"/>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Editor</w:t>
      </w:r>
    </w:p>
    <w:p w:rsidR="001258CC" w:rsidRPr="001131AF" w:rsidRDefault="00D1158A" w:rsidP="00366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Journal of the Serbian Chemical Society</w:t>
      </w: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Dear </w:t>
      </w:r>
      <w:r w:rsidR="00CE1E3C" w:rsidRPr="001131AF">
        <w:rPr>
          <w:rFonts w:ascii="Times New Roman" w:hAnsi="Times New Roman" w:cs="Times New Roman"/>
          <w:sz w:val="24"/>
          <w:szCs w:val="24"/>
        </w:rPr>
        <w:t xml:space="preserve">Prof. </w:t>
      </w:r>
      <w:proofErr w:type="spellStart"/>
      <w:r w:rsidR="00D1158A" w:rsidRPr="001131AF">
        <w:rPr>
          <w:rFonts w:ascii="Times New Roman" w:eastAsia="Times New Roman" w:hAnsi="Times New Roman" w:cs="Times New Roman"/>
          <w:sz w:val="24"/>
          <w:szCs w:val="24"/>
        </w:rPr>
        <w:t>Dejan</w:t>
      </w:r>
      <w:proofErr w:type="spellEnd"/>
      <w:r w:rsidR="00D1158A" w:rsidRPr="001131AF">
        <w:rPr>
          <w:rFonts w:ascii="Times New Roman" w:eastAsia="Times New Roman" w:hAnsi="Times New Roman" w:cs="Times New Roman"/>
          <w:sz w:val="24"/>
          <w:szCs w:val="24"/>
        </w:rPr>
        <w:t xml:space="preserve"> </w:t>
      </w:r>
      <w:proofErr w:type="spellStart"/>
      <w:r w:rsidR="00D1158A" w:rsidRPr="001131AF">
        <w:rPr>
          <w:rFonts w:ascii="Times New Roman" w:eastAsia="Times New Roman" w:hAnsi="Times New Roman" w:cs="Times New Roman"/>
          <w:sz w:val="24"/>
          <w:szCs w:val="24"/>
        </w:rPr>
        <w:t>Opsenica</w:t>
      </w:r>
      <w:proofErr w:type="spellEnd"/>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63311D" w:rsidRPr="001131AF" w:rsidRDefault="00D1158A" w:rsidP="00D1158A">
      <w:pPr>
        <w:pStyle w:val="MainTitle"/>
        <w:framePr w:w="0" w:hSpace="0" w:vSpace="0" w:wrap="auto" w:vAnchor="margin" w:yAlign="inline"/>
        <w:spacing w:after="0" w:line="360" w:lineRule="auto"/>
        <w:ind w:firstLine="720"/>
        <w:rPr>
          <w:rFonts w:ascii="Times New Roman" w:hAnsi="Times New Roman"/>
          <w:b w:val="0"/>
          <w:sz w:val="24"/>
          <w:szCs w:val="24"/>
        </w:rPr>
      </w:pPr>
      <w:r w:rsidRPr="001131AF">
        <w:rPr>
          <w:rFonts w:ascii="Times New Roman" w:hAnsi="Times New Roman"/>
          <w:b w:val="0"/>
          <w:sz w:val="24"/>
          <w:szCs w:val="24"/>
        </w:rPr>
        <w:t>Please find enclosed the revised manuscript entitled "</w:t>
      </w:r>
      <w:r w:rsidR="00D95D8B" w:rsidRPr="00D95D8B">
        <w:rPr>
          <w:rFonts w:ascii="Symbol" w:hAnsi="Symbol"/>
          <w:b w:val="0"/>
          <w:sz w:val="24"/>
          <w:szCs w:val="24"/>
        </w:rPr>
        <w:t></w:t>
      </w:r>
      <w:r w:rsidR="00D95D8B" w:rsidRPr="00D95D8B">
        <w:rPr>
          <w:rFonts w:ascii="Times New Roman" w:hAnsi="Times New Roman"/>
          <w:b w:val="0"/>
          <w:sz w:val="24"/>
          <w:szCs w:val="24"/>
        </w:rPr>
        <w:t>-Opioid/D</w:t>
      </w:r>
      <w:bookmarkStart w:id="0" w:name="_GoBack"/>
      <w:r w:rsidR="00D95D8B" w:rsidRPr="004F507A">
        <w:rPr>
          <w:rFonts w:ascii="Times New Roman" w:hAnsi="Times New Roman"/>
          <w:b w:val="0"/>
          <w:sz w:val="24"/>
          <w:szCs w:val="24"/>
          <w:vertAlign w:val="subscript"/>
        </w:rPr>
        <w:t>2</w:t>
      </w:r>
      <w:bookmarkEnd w:id="0"/>
      <w:r w:rsidR="00D95D8B" w:rsidRPr="00D95D8B">
        <w:rPr>
          <w:rFonts w:ascii="Times New Roman" w:hAnsi="Times New Roman"/>
          <w:b w:val="0"/>
          <w:sz w:val="24"/>
          <w:szCs w:val="24"/>
        </w:rPr>
        <w:t xml:space="preserve"> dopamine receptor pharmacophore containing ligands: Synthesis and pharmacological evaluation</w:t>
      </w:r>
      <w:r w:rsidR="0063311D" w:rsidRPr="001131AF">
        <w:rPr>
          <w:rFonts w:ascii="Times New Roman" w:hAnsi="Times New Roman"/>
          <w:b w:val="0"/>
          <w:sz w:val="24"/>
          <w:szCs w:val="24"/>
        </w:rPr>
        <w:t>".</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We would like to acknowledge Reviewers for dedicated work on our manuscript and for useful advices. In the following lines we offer detailed response to Reviewer’s comments; accordingly, changes </w:t>
      </w:r>
      <w:r w:rsidR="00D651C2" w:rsidRPr="001131AF">
        <w:rPr>
          <w:rFonts w:ascii="Times New Roman" w:eastAsia="Times New Roman" w:hAnsi="Times New Roman" w:cs="Times New Roman"/>
          <w:sz w:val="24"/>
          <w:szCs w:val="24"/>
        </w:rPr>
        <w:t>have been</w:t>
      </w:r>
      <w:r w:rsidRPr="001131AF">
        <w:rPr>
          <w:rFonts w:ascii="Times New Roman" w:eastAsia="Times New Roman" w:hAnsi="Times New Roman" w:cs="Times New Roman"/>
          <w:sz w:val="24"/>
          <w:szCs w:val="24"/>
        </w:rPr>
        <w:t xml:space="preserve"> made in the main text of the manuscript</w:t>
      </w:r>
      <w:r w:rsidR="00D1158A" w:rsidRPr="001131AF">
        <w:rPr>
          <w:rFonts w:ascii="Times New Roman" w:eastAsia="Times New Roman" w:hAnsi="Times New Roman" w:cs="Times New Roman"/>
          <w:sz w:val="24"/>
          <w:szCs w:val="24"/>
        </w:rPr>
        <w:t xml:space="preserve">, the experimental section </w:t>
      </w:r>
      <w:r w:rsidR="00CE1E3C" w:rsidRPr="001131AF">
        <w:rPr>
          <w:rFonts w:ascii="Times New Roman" w:eastAsia="Times New Roman" w:hAnsi="Times New Roman" w:cs="Times New Roman"/>
          <w:sz w:val="24"/>
          <w:szCs w:val="24"/>
        </w:rPr>
        <w:t>and the supporting information</w:t>
      </w:r>
      <w:r w:rsidRPr="001131AF">
        <w:rPr>
          <w:rFonts w:ascii="Times New Roman" w:eastAsia="Times New Roman" w:hAnsi="Times New Roman" w:cs="Times New Roman"/>
          <w:sz w:val="24"/>
          <w:szCs w:val="24"/>
        </w:rPr>
        <w:t xml:space="preserve">. </w:t>
      </w:r>
    </w:p>
    <w:p w:rsidR="00CE1E3C" w:rsidRPr="001131AF" w:rsidRDefault="00CE1E3C"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t>All th</w:t>
      </w:r>
      <w:r w:rsidR="00282145">
        <w:rPr>
          <w:rFonts w:ascii="Times New Roman" w:eastAsia="Times New Roman" w:hAnsi="Times New Roman" w:cs="Times New Roman"/>
          <w:sz w:val="24"/>
          <w:szCs w:val="24"/>
        </w:rPr>
        <w:t>o</w:t>
      </w:r>
      <w:r w:rsidRPr="001131AF">
        <w:rPr>
          <w:rFonts w:ascii="Times New Roman" w:eastAsia="Times New Roman" w:hAnsi="Times New Roman" w:cs="Times New Roman"/>
          <w:sz w:val="24"/>
          <w:szCs w:val="24"/>
        </w:rPr>
        <w:t xml:space="preserve">se revised documents/files </w:t>
      </w:r>
      <w:r w:rsidR="00282145" w:rsidRPr="00445BC1">
        <w:rPr>
          <w:rFonts w:ascii="Times New Roman" w:eastAsia="Times New Roman" w:hAnsi="Times New Roman" w:cs="Times New Roman"/>
          <w:sz w:val="24"/>
          <w:szCs w:val="24"/>
        </w:rPr>
        <w:t xml:space="preserve">(including corrected </w:t>
      </w:r>
      <w:r w:rsidR="00C8523E" w:rsidRPr="00445BC1">
        <w:rPr>
          <w:rFonts w:ascii="Times New Roman" w:eastAsia="Times New Roman" w:hAnsi="Times New Roman" w:cs="Times New Roman"/>
          <w:sz w:val="24"/>
          <w:szCs w:val="24"/>
        </w:rPr>
        <w:t xml:space="preserve">SUPPLEMENTARY MATERIAL with added </w:t>
      </w:r>
      <w:r w:rsidR="00BA4113" w:rsidRPr="00445BC1">
        <w:rPr>
          <w:rFonts w:ascii="Times New Roman" w:eastAsia="Times New Roman" w:hAnsi="Times New Roman" w:cs="Times New Roman"/>
          <w:sz w:val="24"/>
          <w:szCs w:val="24"/>
        </w:rPr>
        <w:t xml:space="preserve">images of the </w:t>
      </w:r>
      <w:r w:rsidR="00C8523E" w:rsidRPr="00445BC1">
        <w:rPr>
          <w:rFonts w:ascii="Times New Roman" w:eastAsia="Times New Roman" w:hAnsi="Times New Roman" w:cs="Times New Roman"/>
          <w:sz w:val="24"/>
          <w:szCs w:val="24"/>
        </w:rPr>
        <w:t>NMR spectra of the final compounds</w:t>
      </w:r>
      <w:r w:rsidR="00282145" w:rsidRPr="00445BC1">
        <w:rPr>
          <w:rFonts w:ascii="Times New Roman" w:eastAsia="Times New Roman" w:hAnsi="Times New Roman" w:cs="Times New Roman"/>
          <w:sz w:val="24"/>
          <w:szCs w:val="24"/>
        </w:rPr>
        <w:t>)</w:t>
      </w:r>
      <w:r w:rsidR="00282145">
        <w:rPr>
          <w:rFonts w:ascii="Times New Roman" w:eastAsia="Times New Roman" w:hAnsi="Times New Roman" w:cs="Times New Roman"/>
          <w:sz w:val="24"/>
          <w:szCs w:val="24"/>
        </w:rPr>
        <w:t xml:space="preserve"> </w:t>
      </w:r>
      <w:r w:rsidRPr="001131AF">
        <w:rPr>
          <w:rFonts w:ascii="Times New Roman" w:eastAsia="Times New Roman" w:hAnsi="Times New Roman" w:cs="Times New Roman"/>
          <w:sz w:val="24"/>
          <w:szCs w:val="24"/>
        </w:rPr>
        <w:t>will be uploaded together with this response to the decision letter.</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t xml:space="preserve">We hope that </w:t>
      </w:r>
      <w:r w:rsidR="00D84BEE" w:rsidRPr="001131AF">
        <w:rPr>
          <w:rFonts w:ascii="Times New Roman" w:eastAsia="Times New Roman" w:hAnsi="Times New Roman" w:cs="Times New Roman"/>
          <w:sz w:val="24"/>
          <w:szCs w:val="24"/>
        </w:rPr>
        <w:t xml:space="preserve">the </w:t>
      </w:r>
      <w:r w:rsidRPr="001131AF">
        <w:rPr>
          <w:rFonts w:ascii="Times New Roman" w:eastAsia="Times New Roman" w:hAnsi="Times New Roman" w:cs="Times New Roman"/>
          <w:sz w:val="24"/>
          <w:szCs w:val="24"/>
        </w:rPr>
        <w:t xml:space="preserve">manuscript in present form will be suitable for </w:t>
      </w:r>
      <w:r w:rsidR="00D84BEE" w:rsidRPr="001131AF">
        <w:rPr>
          <w:rFonts w:ascii="Times New Roman" w:eastAsia="Times New Roman" w:hAnsi="Times New Roman" w:cs="Times New Roman"/>
          <w:sz w:val="24"/>
          <w:szCs w:val="24"/>
        </w:rPr>
        <w:t>publishing</w:t>
      </w:r>
      <w:r w:rsidRPr="001131AF">
        <w:rPr>
          <w:rFonts w:ascii="Times New Roman" w:eastAsia="Times New Roman" w:hAnsi="Times New Roman" w:cs="Times New Roman"/>
          <w:sz w:val="24"/>
          <w:szCs w:val="24"/>
        </w:rPr>
        <w:t xml:space="preserve"> in </w:t>
      </w:r>
      <w:r w:rsidR="00D1158A" w:rsidRPr="001131AF">
        <w:rPr>
          <w:rFonts w:ascii="Times New Roman" w:eastAsia="Times New Roman" w:hAnsi="Times New Roman" w:cs="Times New Roman"/>
          <w:i/>
          <w:sz w:val="24"/>
          <w:szCs w:val="24"/>
        </w:rPr>
        <w:t>Journal of the Serbian Chemical Society</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t>Sincerely,</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r>
      <w:proofErr w:type="spellStart"/>
      <w:r w:rsidRPr="001131AF">
        <w:rPr>
          <w:rFonts w:ascii="Times New Roman" w:eastAsia="Times New Roman" w:hAnsi="Times New Roman" w:cs="Times New Roman"/>
          <w:sz w:val="24"/>
          <w:szCs w:val="24"/>
        </w:rPr>
        <w:t>Dr</w:t>
      </w:r>
      <w:proofErr w:type="spellEnd"/>
      <w:r w:rsidRPr="001131AF">
        <w:rPr>
          <w:rFonts w:ascii="Times New Roman" w:eastAsia="Times New Roman" w:hAnsi="Times New Roman" w:cs="Times New Roman"/>
          <w:sz w:val="24"/>
          <w:szCs w:val="24"/>
        </w:rPr>
        <w:t xml:space="preserve"> </w:t>
      </w:r>
      <w:r w:rsidR="00D1158A" w:rsidRPr="001131AF">
        <w:rPr>
          <w:rFonts w:ascii="Times New Roman" w:eastAsia="Times New Roman" w:hAnsi="Times New Roman" w:cs="Times New Roman"/>
          <w:sz w:val="24"/>
          <w:szCs w:val="24"/>
        </w:rPr>
        <w:t xml:space="preserve">Slađana </w:t>
      </w:r>
      <w:proofErr w:type="spellStart"/>
      <w:r w:rsidR="00D1158A" w:rsidRPr="001131AF">
        <w:rPr>
          <w:rFonts w:ascii="Times New Roman" w:eastAsia="Times New Roman" w:hAnsi="Times New Roman" w:cs="Times New Roman"/>
          <w:sz w:val="24"/>
          <w:szCs w:val="24"/>
        </w:rPr>
        <w:t>Kostić-Rajačić</w:t>
      </w:r>
      <w:proofErr w:type="spellEnd"/>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258CC" w:rsidRPr="001131AF" w:rsidRDefault="0063311D"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The </w:t>
      </w:r>
      <w:r w:rsidR="001258CC" w:rsidRPr="001131AF">
        <w:rPr>
          <w:rFonts w:ascii="Times New Roman" w:eastAsia="Times New Roman" w:hAnsi="Times New Roman" w:cs="Times New Roman"/>
          <w:sz w:val="24"/>
          <w:szCs w:val="24"/>
        </w:rPr>
        <w:t>List of responses to the comments:</w:t>
      </w: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rPr>
        <w:t xml:space="preserve">Reviewer </w:t>
      </w:r>
      <w:r w:rsidR="00D95D8B">
        <w:rPr>
          <w:rFonts w:ascii="Times New Roman" w:eastAsia="Times New Roman" w:hAnsi="Times New Roman" w:cs="Times New Roman"/>
          <w:b/>
          <w:sz w:val="24"/>
          <w:szCs w:val="24"/>
        </w:rPr>
        <w:t>A</w:t>
      </w:r>
      <w:r w:rsidRPr="001131AF">
        <w:rPr>
          <w:rFonts w:ascii="Times New Roman" w:eastAsia="Times New Roman" w:hAnsi="Times New Roman" w:cs="Times New Roman"/>
          <w:sz w:val="24"/>
          <w:szCs w:val="24"/>
        </w:rPr>
        <w:t xml:space="preserve">: </w:t>
      </w:r>
    </w:p>
    <w:p w:rsidR="001F4D0E" w:rsidRPr="001131AF" w:rsidRDefault="001F4D0E"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Recommendation: Minor Revision </w:t>
      </w:r>
    </w:p>
    <w:p w:rsidR="001F4D0E" w:rsidRPr="001131AF" w:rsidRDefault="001F4D0E"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F4D0E"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Comments: </w:t>
      </w:r>
    </w:p>
    <w:p w:rsidR="00CA3F70" w:rsidRDefault="0063311D" w:rsidP="00CA3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lastRenderedPageBreak/>
        <w:t>“</w:t>
      </w:r>
      <w:r w:rsidR="00D95D8B" w:rsidRPr="00D95D8B">
        <w:rPr>
          <w:rFonts w:ascii="Times New Roman" w:eastAsia="Times New Roman" w:hAnsi="Times New Roman" w:cs="Times New Roman"/>
          <w:sz w:val="24"/>
          <w:szCs w:val="24"/>
        </w:rPr>
        <w:t>While the biological results did not yield</w:t>
      </w:r>
      <w:r w:rsidR="00D95D8B">
        <w:rPr>
          <w:rFonts w:ascii="Times New Roman" w:eastAsia="Times New Roman" w:hAnsi="Times New Roman" w:cs="Times New Roman"/>
          <w:sz w:val="24"/>
          <w:szCs w:val="24"/>
        </w:rPr>
        <w:t xml:space="preserve"> promising results, the general </w:t>
      </w:r>
      <w:r w:rsidR="00D95D8B" w:rsidRPr="00D95D8B">
        <w:rPr>
          <w:rFonts w:ascii="Times New Roman" w:eastAsia="Times New Roman" w:hAnsi="Times New Roman" w:cs="Times New Roman"/>
          <w:sz w:val="24"/>
          <w:szCs w:val="24"/>
        </w:rPr>
        <w:t>idea and the chemical aspect of the manuscript is thorough and well-written</w:t>
      </w:r>
      <w:r w:rsidR="00D95D8B">
        <w:rPr>
          <w:rFonts w:ascii="Times New Roman" w:eastAsia="Times New Roman" w:hAnsi="Times New Roman" w:cs="Times New Roman"/>
          <w:sz w:val="24"/>
          <w:szCs w:val="24"/>
        </w:rPr>
        <w:t xml:space="preserve"> </w:t>
      </w:r>
      <w:r w:rsidR="00D95D8B" w:rsidRPr="00D95D8B">
        <w:rPr>
          <w:rFonts w:ascii="Times New Roman" w:eastAsia="Times New Roman" w:hAnsi="Times New Roman" w:cs="Times New Roman"/>
          <w:sz w:val="24"/>
          <w:szCs w:val="24"/>
        </w:rPr>
        <w:t>and as such the submitted manuscript should</w:t>
      </w:r>
      <w:r w:rsidR="00D95D8B">
        <w:rPr>
          <w:rFonts w:ascii="Times New Roman" w:eastAsia="Times New Roman" w:hAnsi="Times New Roman" w:cs="Times New Roman"/>
          <w:sz w:val="24"/>
          <w:szCs w:val="24"/>
        </w:rPr>
        <w:t xml:space="preserve"> be suitable for publication in </w:t>
      </w:r>
      <w:r w:rsidR="00D95D8B" w:rsidRPr="00D95D8B">
        <w:rPr>
          <w:rFonts w:ascii="Times New Roman" w:eastAsia="Times New Roman" w:hAnsi="Times New Roman" w:cs="Times New Roman"/>
          <w:sz w:val="24"/>
          <w:szCs w:val="24"/>
        </w:rPr>
        <w:t xml:space="preserve">Journal of Serbian Chemical society, after a </w:t>
      </w:r>
      <w:r w:rsidR="00D95D8B">
        <w:rPr>
          <w:rFonts w:ascii="Times New Roman" w:eastAsia="Times New Roman" w:hAnsi="Times New Roman" w:cs="Times New Roman"/>
          <w:sz w:val="24"/>
          <w:szCs w:val="24"/>
        </w:rPr>
        <w:t xml:space="preserve">minor revision. Namely, H and C </w:t>
      </w:r>
      <w:r w:rsidR="00D95D8B" w:rsidRPr="00D95D8B">
        <w:rPr>
          <w:rFonts w:ascii="Times New Roman" w:eastAsia="Times New Roman" w:hAnsi="Times New Roman" w:cs="Times New Roman"/>
          <w:sz w:val="24"/>
          <w:szCs w:val="24"/>
        </w:rPr>
        <w:t>NMR spectra of the final compounds are miss</w:t>
      </w:r>
      <w:r w:rsidR="00D95D8B">
        <w:rPr>
          <w:rFonts w:ascii="Times New Roman" w:eastAsia="Times New Roman" w:hAnsi="Times New Roman" w:cs="Times New Roman"/>
          <w:sz w:val="24"/>
          <w:szCs w:val="24"/>
        </w:rPr>
        <w:t xml:space="preserve">ing. If the general practice of </w:t>
      </w:r>
      <w:r w:rsidR="00D95D8B" w:rsidRPr="00D95D8B">
        <w:rPr>
          <w:rFonts w:ascii="Times New Roman" w:eastAsia="Times New Roman" w:hAnsi="Times New Roman" w:cs="Times New Roman"/>
          <w:sz w:val="24"/>
          <w:szCs w:val="24"/>
        </w:rPr>
        <w:t>the journal is that the spectra of final co</w:t>
      </w:r>
      <w:r w:rsidR="00D95D8B">
        <w:rPr>
          <w:rFonts w:ascii="Times New Roman" w:eastAsia="Times New Roman" w:hAnsi="Times New Roman" w:cs="Times New Roman"/>
          <w:sz w:val="24"/>
          <w:szCs w:val="24"/>
        </w:rPr>
        <w:t xml:space="preserve">mpounds should be presented, it </w:t>
      </w:r>
      <w:r w:rsidR="00D95D8B" w:rsidRPr="00D95D8B">
        <w:rPr>
          <w:rFonts w:ascii="Times New Roman" w:eastAsia="Times New Roman" w:hAnsi="Times New Roman" w:cs="Times New Roman"/>
          <w:sz w:val="24"/>
          <w:szCs w:val="24"/>
        </w:rPr>
        <w:t xml:space="preserve">is advised for the authors to provide the </w:t>
      </w:r>
      <w:r w:rsidR="00D95D8B">
        <w:rPr>
          <w:rFonts w:ascii="Times New Roman" w:eastAsia="Times New Roman" w:hAnsi="Times New Roman" w:cs="Times New Roman"/>
          <w:sz w:val="24"/>
          <w:szCs w:val="24"/>
        </w:rPr>
        <w:t xml:space="preserve">H and C 13 spectra of the final </w:t>
      </w:r>
      <w:r w:rsidR="00D95D8B" w:rsidRPr="00D95D8B">
        <w:rPr>
          <w:rFonts w:ascii="Times New Roman" w:eastAsia="Times New Roman" w:hAnsi="Times New Roman" w:cs="Times New Roman"/>
          <w:sz w:val="24"/>
          <w:szCs w:val="24"/>
        </w:rPr>
        <w:t>compounds.</w:t>
      </w:r>
    </w:p>
    <w:p w:rsidR="00D95D8B" w:rsidRPr="00D95D8B" w:rsidRDefault="00D95D8B" w:rsidP="00D95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D95D8B">
        <w:rPr>
          <w:rFonts w:ascii="Times New Roman" w:eastAsia="Times New Roman" w:hAnsi="Times New Roman" w:cs="Times New Roman"/>
          <w:sz w:val="24"/>
          <w:szCs w:val="24"/>
        </w:rPr>
        <w:t>In my opinion, this m</w:t>
      </w:r>
      <w:r w:rsidR="00C8523E">
        <w:rPr>
          <w:rFonts w:ascii="Times New Roman" w:eastAsia="Times New Roman" w:hAnsi="Times New Roman" w:cs="Times New Roman"/>
          <w:sz w:val="24"/>
          <w:szCs w:val="24"/>
        </w:rPr>
        <w:t xml:space="preserve">anuscript should: </w:t>
      </w:r>
      <w:r w:rsidRPr="00D95D8B">
        <w:rPr>
          <w:rFonts w:ascii="Times New Roman" w:eastAsia="Times New Roman" w:hAnsi="Times New Roman" w:cs="Times New Roman"/>
          <w:sz w:val="24"/>
          <w:szCs w:val="24"/>
        </w:rPr>
        <w:t>be published after minor revision without additional review</w:t>
      </w:r>
    </w:p>
    <w:p w:rsidR="00D95D8B" w:rsidRPr="001131AF" w:rsidRDefault="00D95D8B" w:rsidP="00AB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D95D8B">
        <w:rPr>
          <w:rFonts w:ascii="Times New Roman" w:eastAsia="Times New Roman" w:hAnsi="Times New Roman" w:cs="Times New Roman"/>
          <w:sz w:val="24"/>
          <w:szCs w:val="24"/>
        </w:rPr>
        <w:t>If manuscript is suitable for publishing, referee’s recommendation:</w:t>
      </w:r>
      <w:r w:rsidR="00C8523E">
        <w:rPr>
          <w:rFonts w:ascii="Times New Roman" w:eastAsia="Times New Roman" w:hAnsi="Times New Roman" w:cs="Times New Roman"/>
          <w:sz w:val="24"/>
          <w:szCs w:val="24"/>
        </w:rPr>
        <w:t xml:space="preserve"> </w:t>
      </w:r>
      <w:r w:rsidRPr="00D95D8B">
        <w:rPr>
          <w:rFonts w:ascii="Times New Roman" w:eastAsia="Times New Roman" w:hAnsi="Times New Roman" w:cs="Times New Roman"/>
          <w:sz w:val="24"/>
          <w:szCs w:val="24"/>
        </w:rPr>
        <w:t>Original scientific paper</w:t>
      </w:r>
      <w:r w:rsidR="00AB7F04" w:rsidRPr="001131AF">
        <w:rPr>
          <w:rFonts w:ascii="Times New Roman" w:eastAsia="Times New Roman" w:hAnsi="Times New Roman" w:cs="Times New Roman"/>
          <w:sz w:val="24"/>
          <w:szCs w:val="24"/>
        </w:rPr>
        <w:t>” </w:t>
      </w:r>
    </w:p>
    <w:p w:rsidR="00D95D8B" w:rsidRDefault="00D95D8B" w:rsidP="00D95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B8384B" w:rsidRPr="001131AF" w:rsidRDefault="00B8384B" w:rsidP="00D95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1) </w:t>
      </w:r>
      <w:r w:rsidR="00D84BEE" w:rsidRPr="001131AF">
        <w:rPr>
          <w:rFonts w:ascii="Times New Roman" w:eastAsia="Times New Roman" w:hAnsi="Times New Roman" w:cs="Times New Roman"/>
          <w:sz w:val="24"/>
          <w:szCs w:val="24"/>
        </w:rPr>
        <w:t>“</w:t>
      </w:r>
      <w:r w:rsidR="00D95D8B" w:rsidRPr="00D95D8B">
        <w:rPr>
          <w:rFonts w:ascii="Times New Roman" w:eastAsia="Times New Roman" w:hAnsi="Times New Roman" w:cs="Times New Roman"/>
          <w:sz w:val="24"/>
          <w:szCs w:val="24"/>
        </w:rPr>
        <w:t xml:space="preserve">Line 99-101: Provided data on the </w:t>
      </w:r>
      <w:r w:rsidR="00D95D8B">
        <w:rPr>
          <w:rFonts w:ascii="Times New Roman" w:eastAsia="Times New Roman" w:hAnsi="Times New Roman" w:cs="Times New Roman"/>
          <w:sz w:val="24"/>
          <w:szCs w:val="24"/>
        </w:rPr>
        <w:t xml:space="preserve">quantity of compounds is not in </w:t>
      </w:r>
      <w:r w:rsidR="00D95D8B" w:rsidRPr="00D95D8B">
        <w:rPr>
          <w:rFonts w:ascii="Times New Roman" w:eastAsia="Times New Roman" w:hAnsi="Times New Roman" w:cs="Times New Roman"/>
          <w:sz w:val="24"/>
          <w:szCs w:val="24"/>
        </w:rPr>
        <w:t>accordance with the data presented in scheme 1. Please correct either entry.</w:t>
      </w:r>
      <w:r w:rsidR="0063311D" w:rsidRPr="001131AF">
        <w:rPr>
          <w:rFonts w:ascii="Times New Roman" w:eastAsia="Times New Roman" w:hAnsi="Times New Roman" w:cs="Times New Roman"/>
          <w:sz w:val="24"/>
          <w:szCs w:val="24"/>
        </w:rPr>
        <w:t>”</w:t>
      </w:r>
      <w:r w:rsidR="00F736C2" w:rsidRPr="001131AF">
        <w:rPr>
          <w:rFonts w:ascii="Times New Roman" w:eastAsia="Times New Roman" w:hAnsi="Times New Roman" w:cs="Times New Roman"/>
          <w:sz w:val="24"/>
          <w:szCs w:val="24"/>
        </w:rPr>
        <w:t> </w:t>
      </w:r>
      <w:r w:rsidR="001258CC" w:rsidRPr="001131AF">
        <w:rPr>
          <w:rFonts w:ascii="Times New Roman" w:eastAsia="Times New Roman" w:hAnsi="Times New Roman" w:cs="Times New Roman"/>
          <w:sz w:val="24"/>
          <w:szCs w:val="24"/>
        </w:rPr>
        <w:t xml:space="preserve"> </w:t>
      </w:r>
    </w:p>
    <w:p w:rsidR="001131AF" w:rsidRDefault="001131AF"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w:t>
      </w:r>
      <w:r w:rsidR="008453F1">
        <w:rPr>
          <w:rFonts w:ascii="Times New Roman" w:eastAsia="Times New Roman" w:hAnsi="Times New Roman" w:cs="Times New Roman"/>
          <w:b/>
          <w:sz w:val="24"/>
          <w:szCs w:val="24"/>
          <w:u w:val="single"/>
        </w:rPr>
        <w:t>response</w:t>
      </w:r>
      <w:r>
        <w:rPr>
          <w:rFonts w:ascii="Times New Roman" w:eastAsia="Times New Roman" w:hAnsi="Times New Roman" w:cs="Times New Roman"/>
          <w:b/>
          <w:sz w:val="24"/>
          <w:szCs w:val="24"/>
          <w:u w:val="single"/>
        </w:rPr>
        <w:t xml:space="preserve"> to </w:t>
      </w:r>
      <w:r w:rsidR="00C32FCF">
        <w:rPr>
          <w:rFonts w:ascii="Times New Roman" w:eastAsia="Times New Roman" w:hAnsi="Times New Roman" w:cs="Times New Roman"/>
          <w:b/>
          <w:sz w:val="24"/>
          <w:szCs w:val="24"/>
          <w:u w:val="single"/>
        </w:rPr>
        <w:t xml:space="preserve">the </w:t>
      </w:r>
      <w:r w:rsidR="00C8523E">
        <w:rPr>
          <w:rFonts w:ascii="Times New Roman" w:eastAsia="Times New Roman" w:hAnsi="Times New Roman" w:cs="Times New Roman"/>
          <w:b/>
          <w:sz w:val="24"/>
          <w:szCs w:val="24"/>
          <w:u w:val="single"/>
        </w:rPr>
        <w:t>comment</w:t>
      </w:r>
      <w:r>
        <w:rPr>
          <w:rFonts w:ascii="Times New Roman" w:eastAsia="Times New Roman" w:hAnsi="Times New Roman" w:cs="Times New Roman"/>
          <w:b/>
          <w:sz w:val="24"/>
          <w:szCs w:val="24"/>
          <w:u w:val="single"/>
        </w:rPr>
        <w:t xml:space="preserve"> 1</w:t>
      </w:r>
      <w:r w:rsidRPr="001131AF">
        <w:rPr>
          <w:rFonts w:ascii="Times New Roman" w:eastAsia="Times New Roman" w:hAnsi="Times New Roman" w:cs="Times New Roman"/>
          <w:b/>
          <w:sz w:val="24"/>
          <w:szCs w:val="24"/>
          <w:u w:val="single"/>
        </w:rPr>
        <w:t xml:space="preserve">: </w:t>
      </w:r>
      <w:r w:rsidRPr="00C439D2">
        <w:rPr>
          <w:rFonts w:ascii="Times New Roman" w:eastAsia="Times New Roman" w:hAnsi="Times New Roman" w:cs="Times New Roman"/>
          <w:sz w:val="24"/>
          <w:szCs w:val="24"/>
        </w:rPr>
        <w:t>We appreciate these observation</w:t>
      </w:r>
      <w:r w:rsidR="00AD73CF" w:rsidRPr="00C439D2">
        <w:rPr>
          <w:rFonts w:ascii="Times New Roman" w:eastAsia="Times New Roman" w:hAnsi="Times New Roman" w:cs="Times New Roman"/>
          <w:sz w:val="24"/>
          <w:szCs w:val="24"/>
        </w:rPr>
        <w:t>s</w:t>
      </w:r>
      <w:r w:rsidRPr="00C439D2">
        <w:rPr>
          <w:rFonts w:ascii="Times New Roman" w:eastAsia="Times New Roman" w:hAnsi="Times New Roman" w:cs="Times New Roman"/>
          <w:sz w:val="24"/>
          <w:szCs w:val="24"/>
        </w:rPr>
        <w:t xml:space="preserve"> from the Reviewer. Changes are made as suggested and these parts </w:t>
      </w:r>
      <w:r w:rsidR="00282145" w:rsidRPr="00C439D2">
        <w:rPr>
          <w:rFonts w:ascii="Times New Roman" w:eastAsia="Times New Roman" w:hAnsi="Times New Roman" w:cs="Times New Roman"/>
          <w:sz w:val="24"/>
          <w:szCs w:val="24"/>
        </w:rPr>
        <w:t>of</w:t>
      </w:r>
      <w:r w:rsidRPr="00C439D2">
        <w:rPr>
          <w:rFonts w:ascii="Times New Roman" w:eastAsia="Times New Roman" w:hAnsi="Times New Roman" w:cs="Times New Roman"/>
          <w:sz w:val="24"/>
          <w:szCs w:val="24"/>
        </w:rPr>
        <w:t xml:space="preserve"> the manuscript are highlighted green.</w:t>
      </w: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DD4AFC"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rPr>
        <w:t>Reviewer</w:t>
      </w:r>
      <w:r w:rsidR="00C8523E">
        <w:rPr>
          <w:rFonts w:ascii="Times New Roman" w:eastAsia="Times New Roman" w:hAnsi="Times New Roman" w:cs="Times New Roman"/>
          <w:b/>
          <w:sz w:val="24"/>
          <w:szCs w:val="24"/>
        </w:rPr>
        <w:t xml:space="preserve"> C</w:t>
      </w:r>
      <w:r w:rsidR="001258CC" w:rsidRPr="001131AF">
        <w:rPr>
          <w:rFonts w:ascii="Times New Roman" w:eastAsia="Times New Roman" w:hAnsi="Times New Roman" w:cs="Times New Roman"/>
          <w:sz w:val="24"/>
          <w:szCs w:val="24"/>
        </w:rPr>
        <w:t>:</w:t>
      </w:r>
      <w:r w:rsidR="001F4D0E" w:rsidRPr="001131AF">
        <w:rPr>
          <w:rFonts w:ascii="Times New Roman" w:eastAsia="Times New Roman" w:hAnsi="Times New Roman" w:cs="Times New Roman"/>
          <w:sz w:val="24"/>
          <w:szCs w:val="24"/>
        </w:rPr>
        <w:t xml:space="preserve"> </w:t>
      </w:r>
    </w:p>
    <w:p w:rsidR="001F4D0E" w:rsidRPr="001131AF" w:rsidRDefault="001F4D0E"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Recommendation: Minor Revision</w:t>
      </w:r>
    </w:p>
    <w:p w:rsidR="00EC3BFC" w:rsidRPr="001131AF" w:rsidRDefault="00EC3BFC"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F4D0E"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Comments: </w:t>
      </w:r>
    </w:p>
    <w:p w:rsidR="00C8523E" w:rsidRDefault="00157464"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523E" w:rsidRPr="00C8523E">
        <w:rPr>
          <w:rFonts w:ascii="Times New Roman" w:eastAsia="Times New Roman" w:hAnsi="Times New Roman" w:cs="Times New Roman"/>
          <w:sz w:val="24"/>
          <w:szCs w:val="24"/>
        </w:rPr>
        <w:t>The results of the pharmacological ev</w:t>
      </w:r>
      <w:r w:rsidR="00C8523E">
        <w:rPr>
          <w:rFonts w:ascii="Times New Roman" w:eastAsia="Times New Roman" w:hAnsi="Times New Roman" w:cs="Times New Roman"/>
          <w:sz w:val="24"/>
          <w:szCs w:val="24"/>
        </w:rPr>
        <w:t xml:space="preserve">aluations are not satisfactory. </w:t>
      </w:r>
      <w:r w:rsidR="00C8523E" w:rsidRPr="00C8523E">
        <w:rPr>
          <w:rFonts w:ascii="Times New Roman" w:eastAsia="Times New Roman" w:hAnsi="Times New Roman" w:cs="Times New Roman"/>
          <w:sz w:val="24"/>
          <w:szCs w:val="24"/>
        </w:rPr>
        <w:t>Starting from the results and in correspond</w:t>
      </w:r>
      <w:r w:rsidR="00C8523E">
        <w:rPr>
          <w:rFonts w:ascii="Times New Roman" w:eastAsia="Times New Roman" w:hAnsi="Times New Roman" w:cs="Times New Roman"/>
          <w:sz w:val="24"/>
          <w:szCs w:val="24"/>
        </w:rPr>
        <w:t xml:space="preserve">ence with the title, this study </w:t>
      </w:r>
      <w:r w:rsidR="00C8523E" w:rsidRPr="00C8523E">
        <w:rPr>
          <w:rFonts w:ascii="Times New Roman" w:eastAsia="Times New Roman" w:hAnsi="Times New Roman" w:cs="Times New Roman"/>
          <w:sz w:val="24"/>
          <w:szCs w:val="24"/>
        </w:rPr>
        <w:t>includes an evaluation of the capacity of the</w:t>
      </w:r>
      <w:r w:rsidR="00C8523E">
        <w:rPr>
          <w:rFonts w:ascii="Times New Roman" w:eastAsia="Times New Roman" w:hAnsi="Times New Roman" w:cs="Times New Roman"/>
          <w:sz w:val="24"/>
          <w:szCs w:val="24"/>
        </w:rPr>
        <w:t xml:space="preserve"> compounds as a pharmacological </w:t>
      </w:r>
      <w:r w:rsidR="00C8523E" w:rsidRPr="00C8523E">
        <w:rPr>
          <w:rFonts w:ascii="Times New Roman" w:eastAsia="Times New Roman" w:hAnsi="Times New Roman" w:cs="Times New Roman"/>
          <w:sz w:val="24"/>
          <w:szCs w:val="24"/>
        </w:rPr>
        <w:t>potential.</w:t>
      </w:r>
    </w:p>
    <w:p w:rsidR="009D6148" w:rsidRDefault="009D6148"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comments: “</w:t>
      </w:r>
      <w:r w:rsidRPr="009D6148">
        <w:rPr>
          <w:rFonts w:ascii="Times New Roman" w:eastAsia="Times New Roman" w:hAnsi="Times New Roman" w:cs="Times New Roman"/>
          <w:sz w:val="24"/>
          <w:szCs w:val="24"/>
        </w:rPr>
        <w:t xml:space="preserve">They are highlighted in the manuscript </w:t>
      </w:r>
      <w:r>
        <w:rPr>
          <w:rFonts w:ascii="Times New Roman" w:eastAsia="Times New Roman" w:hAnsi="Times New Roman" w:cs="Times New Roman"/>
          <w:sz w:val="24"/>
          <w:szCs w:val="24"/>
        </w:rPr>
        <w:t>ˮ</w:t>
      </w:r>
    </w:p>
    <w:p w:rsidR="00C8523E"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C8523E">
        <w:rPr>
          <w:rFonts w:ascii="Times New Roman" w:eastAsia="Times New Roman" w:hAnsi="Times New Roman" w:cs="Times New Roman"/>
          <w:sz w:val="24"/>
          <w:szCs w:val="24"/>
        </w:rPr>
        <w:t>I</w:t>
      </w:r>
      <w:r w:rsidRPr="008D0393">
        <w:rPr>
          <w:rFonts w:ascii="Times New Roman" w:eastAsia="Times New Roman" w:hAnsi="Times New Roman" w:cs="Times New Roman"/>
          <w:sz w:val="24"/>
          <w:szCs w:val="24"/>
        </w:rPr>
        <w:t>n my op</w:t>
      </w:r>
      <w:r>
        <w:rPr>
          <w:rFonts w:ascii="Times New Roman" w:eastAsia="Times New Roman" w:hAnsi="Times New Roman" w:cs="Times New Roman"/>
          <w:sz w:val="24"/>
          <w:szCs w:val="24"/>
        </w:rPr>
        <w:t>inion, this manuscript should:</w:t>
      </w:r>
      <w:r w:rsidRPr="008D0393">
        <w:rPr>
          <w:rFonts w:ascii="Times New Roman" w:eastAsia="Times New Roman" w:hAnsi="Times New Roman" w:cs="Times New Roman"/>
          <w:sz w:val="24"/>
          <w:szCs w:val="24"/>
        </w:rPr>
        <w:t xml:space="preserve"> </w:t>
      </w:r>
      <w:r w:rsidR="00C8523E" w:rsidRPr="00C8523E">
        <w:rPr>
          <w:rFonts w:ascii="Times New Roman" w:eastAsia="Times New Roman" w:hAnsi="Times New Roman" w:cs="Times New Roman"/>
          <w:sz w:val="24"/>
          <w:szCs w:val="24"/>
        </w:rPr>
        <w:t xml:space="preserve">be published after minor revision without additional review </w:t>
      </w:r>
    </w:p>
    <w:p w:rsidR="00157464"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0393">
        <w:rPr>
          <w:rFonts w:ascii="Times New Roman" w:eastAsia="Times New Roman" w:hAnsi="Times New Roman" w:cs="Times New Roman"/>
          <w:sz w:val="24"/>
          <w:szCs w:val="24"/>
        </w:rPr>
        <w:t>If manuscript is suitable for publish</w:t>
      </w:r>
      <w:r>
        <w:rPr>
          <w:rFonts w:ascii="Times New Roman" w:eastAsia="Times New Roman" w:hAnsi="Times New Roman" w:cs="Times New Roman"/>
          <w:sz w:val="24"/>
          <w:szCs w:val="24"/>
        </w:rPr>
        <w:t xml:space="preserve">ing, </w:t>
      </w:r>
      <w:r w:rsidR="00C8523E">
        <w:rPr>
          <w:rFonts w:ascii="Times New Roman" w:eastAsia="Times New Roman" w:hAnsi="Times New Roman" w:cs="Times New Roman"/>
          <w:sz w:val="24"/>
          <w:szCs w:val="24"/>
        </w:rPr>
        <w:t>referee’s</w:t>
      </w:r>
      <w:r>
        <w:rPr>
          <w:rFonts w:ascii="Times New Roman" w:eastAsia="Times New Roman" w:hAnsi="Times New Roman" w:cs="Times New Roman"/>
          <w:sz w:val="24"/>
          <w:szCs w:val="24"/>
        </w:rPr>
        <w:t xml:space="preserve"> recommendation:</w:t>
      </w:r>
      <w:r w:rsidRPr="008D0393">
        <w:rPr>
          <w:rFonts w:ascii="Times New Roman" w:eastAsia="Times New Roman" w:hAnsi="Times New Roman" w:cs="Times New Roman"/>
          <w:sz w:val="24"/>
          <w:szCs w:val="24"/>
        </w:rPr>
        <w:t xml:space="preserve"> Original scientific paper </w:t>
      </w:r>
      <w:r w:rsidR="00157464">
        <w:rPr>
          <w:rFonts w:ascii="Times New Roman" w:eastAsia="Times New Roman" w:hAnsi="Times New Roman" w:cs="Times New Roman"/>
          <w:sz w:val="24"/>
          <w:szCs w:val="24"/>
        </w:rPr>
        <w:t>ˮ</w:t>
      </w:r>
    </w:p>
    <w:p w:rsidR="009D6148" w:rsidRDefault="009D6148"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u w:val="single"/>
        </w:rPr>
      </w:pPr>
    </w:p>
    <w:p w:rsidR="009D6148" w:rsidRPr="001131AF" w:rsidRDefault="009D6148"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w:t>
      </w:r>
      <w:r w:rsidR="008453F1">
        <w:rPr>
          <w:rFonts w:ascii="Times New Roman" w:eastAsia="Times New Roman" w:hAnsi="Times New Roman" w:cs="Times New Roman"/>
          <w:b/>
          <w:sz w:val="24"/>
          <w:szCs w:val="24"/>
          <w:u w:val="single"/>
        </w:rPr>
        <w:t>response</w:t>
      </w:r>
      <w:r>
        <w:rPr>
          <w:rFonts w:ascii="Times New Roman" w:eastAsia="Times New Roman" w:hAnsi="Times New Roman" w:cs="Times New Roman"/>
          <w:b/>
          <w:sz w:val="24"/>
          <w:szCs w:val="24"/>
          <w:u w:val="single"/>
        </w:rPr>
        <w:t xml:space="preserve"> to the comment</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w:t>
      </w:r>
      <w:r>
        <w:rPr>
          <w:rFonts w:ascii="Times New Roman" w:eastAsia="Times New Roman" w:hAnsi="Times New Roman" w:cs="Times New Roman"/>
          <w:sz w:val="24"/>
          <w:szCs w:val="24"/>
        </w:rPr>
        <w:t xml:space="preserve"> </w:t>
      </w:r>
      <w:r w:rsidRPr="00C439D2">
        <w:rPr>
          <w:rFonts w:ascii="Times New Roman" w:eastAsia="Times New Roman" w:hAnsi="Times New Roman" w:cs="Times New Roman"/>
          <w:sz w:val="24"/>
          <w:szCs w:val="24"/>
        </w:rPr>
        <w:t>However,</w:t>
      </w:r>
      <w:r w:rsidR="00A3122E" w:rsidRPr="00C439D2">
        <w:rPr>
          <w:rFonts w:ascii="Times New Roman" w:eastAsia="Times New Roman" w:hAnsi="Times New Roman" w:cs="Times New Roman"/>
          <w:sz w:val="24"/>
          <w:szCs w:val="24"/>
        </w:rPr>
        <w:t xml:space="preserve"> the</w:t>
      </w:r>
      <w:r w:rsidRPr="00C439D2">
        <w:rPr>
          <w:rFonts w:ascii="Times New Roman" w:eastAsia="Times New Roman" w:hAnsi="Times New Roman" w:cs="Times New Roman"/>
          <w:sz w:val="24"/>
          <w:szCs w:val="24"/>
        </w:rPr>
        <w:t xml:space="preserve"> manuscript with Reviewer’s </w:t>
      </w:r>
      <w:r w:rsidR="00A3122E" w:rsidRPr="00C439D2">
        <w:rPr>
          <w:rFonts w:ascii="Times New Roman" w:eastAsia="Times New Roman" w:hAnsi="Times New Roman" w:cs="Times New Roman"/>
          <w:sz w:val="24"/>
          <w:szCs w:val="24"/>
        </w:rPr>
        <w:t xml:space="preserve">additional </w:t>
      </w:r>
      <w:r w:rsidRPr="00C439D2">
        <w:rPr>
          <w:rFonts w:ascii="Times New Roman" w:eastAsia="Times New Roman" w:hAnsi="Times New Roman" w:cs="Times New Roman"/>
          <w:sz w:val="24"/>
          <w:szCs w:val="24"/>
        </w:rPr>
        <w:t xml:space="preserve">comments </w:t>
      </w:r>
      <w:r w:rsidR="00A3122E" w:rsidRPr="00C439D2">
        <w:rPr>
          <w:rFonts w:ascii="Times New Roman" w:eastAsia="Times New Roman" w:hAnsi="Times New Roman" w:cs="Times New Roman"/>
          <w:sz w:val="24"/>
          <w:szCs w:val="24"/>
        </w:rPr>
        <w:t xml:space="preserve">was not </w:t>
      </w:r>
      <w:r w:rsidRPr="00C439D2">
        <w:rPr>
          <w:rFonts w:ascii="Times New Roman" w:eastAsia="Times New Roman" w:hAnsi="Times New Roman" w:cs="Times New Roman"/>
          <w:sz w:val="24"/>
          <w:szCs w:val="24"/>
        </w:rPr>
        <w:t>available for download from the JSCS website.</w:t>
      </w:r>
    </w:p>
    <w:p w:rsidR="00EC3BFC" w:rsidRPr="001131AF" w:rsidRDefault="00EC3BFC"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2620" w:rsidRPr="008D2620" w:rsidRDefault="00C8523E"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rPr>
        <w:lastRenderedPageBreak/>
        <w:t>Reviewer</w:t>
      </w:r>
      <w:r>
        <w:rPr>
          <w:rFonts w:ascii="Times New Roman" w:eastAsia="Times New Roman" w:hAnsi="Times New Roman" w:cs="Times New Roman"/>
          <w:b/>
          <w:sz w:val="24"/>
          <w:szCs w:val="24"/>
        </w:rPr>
        <w:t xml:space="preserve"> I</w:t>
      </w:r>
      <w:r w:rsidRPr="001131AF">
        <w:rPr>
          <w:rFonts w:ascii="Times New Roman" w:eastAsia="Times New Roman" w:hAnsi="Times New Roman" w:cs="Times New Roman"/>
          <w:sz w:val="24"/>
          <w:szCs w:val="24"/>
        </w:rPr>
        <w:t>:</w:t>
      </w:r>
    </w:p>
    <w:p w:rsidR="00C8523E" w:rsidRDefault="00C8523E"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Recommendation: </w:t>
      </w:r>
      <w:r w:rsidR="00AB7F04">
        <w:rPr>
          <w:rFonts w:ascii="Times New Roman" w:eastAsia="Times New Roman" w:hAnsi="Times New Roman" w:cs="Times New Roman"/>
          <w:sz w:val="24"/>
          <w:szCs w:val="24"/>
        </w:rPr>
        <w:t>Not for publishing</w:t>
      </w:r>
    </w:p>
    <w:p w:rsidR="00AB7F04" w:rsidRPr="001131AF"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8523E" w:rsidRPr="001131AF" w:rsidRDefault="00C8523E"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Comments: </w:t>
      </w:r>
    </w:p>
    <w:p w:rsidR="00C8523E" w:rsidRDefault="00C8523E"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8523E">
        <w:rPr>
          <w:rFonts w:ascii="Times New Roman" w:eastAsia="Times New Roman" w:hAnsi="Times New Roman" w:cs="Times New Roman"/>
          <w:sz w:val="24"/>
          <w:szCs w:val="24"/>
        </w:rPr>
        <w:t>The authors have presented a manuscript m</w:t>
      </w:r>
      <w:r>
        <w:rPr>
          <w:rFonts w:ascii="Times New Roman" w:eastAsia="Times New Roman" w:hAnsi="Times New Roman" w:cs="Times New Roman"/>
          <w:sz w:val="24"/>
          <w:szCs w:val="24"/>
        </w:rPr>
        <w:t xml:space="preserve">ainly with negative results. In </w:t>
      </w:r>
      <w:r w:rsidRPr="00C8523E">
        <w:rPr>
          <w:rFonts w:ascii="Times New Roman" w:eastAsia="Times New Roman" w:hAnsi="Times New Roman" w:cs="Times New Roman"/>
          <w:sz w:val="24"/>
          <w:szCs w:val="24"/>
        </w:rPr>
        <w:t>this case, negative results can be intere</w:t>
      </w:r>
      <w:r>
        <w:rPr>
          <w:rFonts w:ascii="Times New Roman" w:eastAsia="Times New Roman" w:hAnsi="Times New Roman" w:cs="Times New Roman"/>
          <w:sz w:val="24"/>
          <w:szCs w:val="24"/>
        </w:rPr>
        <w:t xml:space="preserve">sting to design pharmacological </w:t>
      </w:r>
      <w:r w:rsidRPr="00C8523E">
        <w:rPr>
          <w:rFonts w:ascii="Times New Roman" w:eastAsia="Times New Roman" w:hAnsi="Times New Roman" w:cs="Times New Roman"/>
          <w:sz w:val="24"/>
          <w:szCs w:val="24"/>
        </w:rPr>
        <w:t>therapies based on antagonists, but Ki values should be determined. The</w:t>
      </w:r>
      <w:r>
        <w:rPr>
          <w:rFonts w:ascii="Times New Roman" w:eastAsia="Times New Roman" w:hAnsi="Times New Roman" w:cs="Times New Roman"/>
          <w:sz w:val="24"/>
          <w:szCs w:val="24"/>
        </w:rPr>
        <w:t xml:space="preserve"> </w:t>
      </w:r>
      <w:r w:rsidRPr="00C8523E">
        <w:rPr>
          <w:rFonts w:ascii="Times New Roman" w:eastAsia="Times New Roman" w:hAnsi="Times New Roman" w:cs="Times New Roman"/>
          <w:sz w:val="24"/>
          <w:szCs w:val="24"/>
        </w:rPr>
        <w:t>paper is well written and the research line is undoubtedly interesting.</w:t>
      </w:r>
      <w:r>
        <w:rPr>
          <w:rFonts w:ascii="Times New Roman" w:eastAsia="Times New Roman" w:hAnsi="Times New Roman" w:cs="Times New Roman"/>
          <w:sz w:val="24"/>
          <w:szCs w:val="24"/>
        </w:rPr>
        <w:t xml:space="preserve"> </w:t>
      </w:r>
      <w:r w:rsidRPr="00C8523E">
        <w:rPr>
          <w:rFonts w:ascii="Times New Roman" w:eastAsia="Times New Roman" w:hAnsi="Times New Roman" w:cs="Times New Roman"/>
          <w:sz w:val="24"/>
          <w:szCs w:val="24"/>
        </w:rPr>
        <w:t>However, the experimental approach has severa</w:t>
      </w:r>
      <w:r>
        <w:rPr>
          <w:rFonts w:ascii="Times New Roman" w:eastAsia="Times New Roman" w:hAnsi="Times New Roman" w:cs="Times New Roman"/>
          <w:sz w:val="24"/>
          <w:szCs w:val="24"/>
        </w:rPr>
        <w:t>l obscure points that should be clarified before publication.</w:t>
      </w:r>
    </w:p>
    <w:p w:rsidR="00AB7F04"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C8523E">
        <w:rPr>
          <w:rFonts w:ascii="Times New Roman" w:eastAsia="Times New Roman" w:hAnsi="Times New Roman" w:cs="Times New Roman"/>
          <w:sz w:val="24"/>
          <w:szCs w:val="24"/>
        </w:rPr>
        <w:t>I</w:t>
      </w:r>
      <w:r w:rsidRPr="008D0393">
        <w:rPr>
          <w:rFonts w:ascii="Times New Roman" w:eastAsia="Times New Roman" w:hAnsi="Times New Roman" w:cs="Times New Roman"/>
          <w:sz w:val="24"/>
          <w:szCs w:val="24"/>
        </w:rPr>
        <w:t>n my op</w:t>
      </w:r>
      <w:r>
        <w:rPr>
          <w:rFonts w:ascii="Times New Roman" w:eastAsia="Times New Roman" w:hAnsi="Times New Roman" w:cs="Times New Roman"/>
          <w:sz w:val="24"/>
          <w:szCs w:val="24"/>
        </w:rPr>
        <w:t>inion, this manuscript should:</w:t>
      </w:r>
      <w:r w:rsidRPr="008D03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7F04">
        <w:rPr>
          <w:rFonts w:ascii="Times New Roman" w:eastAsia="Times New Roman" w:hAnsi="Times New Roman" w:cs="Times New Roman"/>
          <w:sz w:val="24"/>
          <w:szCs w:val="24"/>
        </w:rPr>
        <w:t>not be published for the reasons indicated above</w:t>
      </w:r>
    </w:p>
    <w:p w:rsidR="00AB7F04" w:rsidRPr="001131AF"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0393">
        <w:rPr>
          <w:rFonts w:ascii="Times New Roman" w:eastAsia="Times New Roman" w:hAnsi="Times New Roman" w:cs="Times New Roman"/>
          <w:sz w:val="24"/>
          <w:szCs w:val="24"/>
        </w:rPr>
        <w:t>If manuscript is suitable for publish</w:t>
      </w:r>
      <w:r>
        <w:rPr>
          <w:rFonts w:ascii="Times New Roman" w:eastAsia="Times New Roman" w:hAnsi="Times New Roman" w:cs="Times New Roman"/>
          <w:sz w:val="24"/>
          <w:szCs w:val="24"/>
        </w:rPr>
        <w:t>ing, referee’s recommendation:</w:t>
      </w:r>
      <w:r w:rsidRPr="008D03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 ˮ</w:t>
      </w:r>
    </w:p>
    <w:p w:rsidR="00AB7F04" w:rsidRDefault="00AB7F04"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8523E" w:rsidRDefault="00C8523E"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 “</w:t>
      </w:r>
      <w:r>
        <w:rPr>
          <w:rFonts w:ascii="Times New Roman" w:eastAsia="Times New Roman" w:hAnsi="Times New Roman" w:cs="Times New Roman"/>
          <w:sz w:val="24"/>
          <w:szCs w:val="24"/>
        </w:rPr>
        <w:t>L</w:t>
      </w:r>
      <w:r w:rsidRPr="00C8523E">
        <w:rPr>
          <w:rFonts w:ascii="Times New Roman" w:eastAsia="Times New Roman" w:hAnsi="Times New Roman" w:cs="Times New Roman"/>
          <w:sz w:val="24"/>
          <w:szCs w:val="24"/>
        </w:rPr>
        <w:t>ine 131. The authors incubate t</w:t>
      </w:r>
      <w:r>
        <w:rPr>
          <w:rFonts w:ascii="Times New Roman" w:eastAsia="Times New Roman" w:hAnsi="Times New Roman" w:cs="Times New Roman"/>
          <w:sz w:val="24"/>
          <w:szCs w:val="24"/>
        </w:rPr>
        <w:t>he reaction for 10</w:t>
      </w:r>
      <w:r w:rsidR="00311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min, which is </w:t>
      </w:r>
      <w:r w:rsidRPr="00C8523E">
        <w:rPr>
          <w:rFonts w:ascii="Times New Roman" w:eastAsia="Times New Roman" w:hAnsi="Times New Roman" w:cs="Times New Roman"/>
          <w:sz w:val="24"/>
          <w:szCs w:val="24"/>
        </w:rPr>
        <w:t>rather a short incubation time. Why?</w:t>
      </w:r>
      <w:r>
        <w:rPr>
          <w:rFonts w:ascii="Times New Roman" w:eastAsia="Times New Roman" w:hAnsi="Times New Roman" w:cs="Times New Roman"/>
          <w:sz w:val="24"/>
          <w:szCs w:val="24"/>
        </w:rPr>
        <w:t xml:space="preserve"> Are there any previous kinetic </w:t>
      </w:r>
      <w:r w:rsidRPr="00C8523E">
        <w:rPr>
          <w:rFonts w:ascii="Times New Roman" w:eastAsia="Times New Roman" w:hAnsi="Times New Roman" w:cs="Times New Roman"/>
          <w:sz w:val="24"/>
          <w:szCs w:val="24"/>
        </w:rPr>
        <w:t xml:space="preserve">experiments or references </w:t>
      </w:r>
      <w:r>
        <w:rPr>
          <w:rFonts w:ascii="Times New Roman" w:eastAsia="Times New Roman" w:hAnsi="Times New Roman" w:cs="Times New Roman"/>
          <w:sz w:val="24"/>
          <w:szCs w:val="24"/>
        </w:rPr>
        <w:t xml:space="preserve">regarding this short incubation </w:t>
      </w:r>
      <w:r w:rsidRPr="00C8523E">
        <w:rPr>
          <w:rFonts w:ascii="Times New Roman" w:eastAsia="Times New Roman" w:hAnsi="Times New Roman" w:cs="Times New Roman"/>
          <w:sz w:val="24"/>
          <w:szCs w:val="24"/>
        </w:rPr>
        <w:t>time?</w:t>
      </w:r>
      <w:r w:rsidRPr="001131AF">
        <w:rPr>
          <w:rFonts w:ascii="Times New Roman" w:eastAsia="Times New Roman" w:hAnsi="Times New Roman" w:cs="Times New Roman"/>
          <w:sz w:val="24"/>
          <w:szCs w:val="24"/>
        </w:rPr>
        <w:t>”</w:t>
      </w:r>
    </w:p>
    <w:p w:rsidR="00C439D2" w:rsidRDefault="00C8523E" w:rsidP="00C8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sidR="008453F1" w:rsidRPr="008453F1">
        <w:rPr>
          <w:rFonts w:ascii="Times New Roman" w:eastAsia="Times New Roman" w:hAnsi="Times New Roman" w:cs="Times New Roman"/>
          <w:b/>
          <w:sz w:val="24"/>
          <w:szCs w:val="24"/>
          <w:u w:val="single"/>
        </w:rPr>
        <w:t xml:space="preserve"> </w:t>
      </w:r>
      <w:r w:rsidR="008453F1">
        <w:rPr>
          <w:rFonts w:ascii="Times New Roman" w:eastAsia="Times New Roman" w:hAnsi="Times New Roman" w:cs="Times New Roman"/>
          <w:b/>
          <w:sz w:val="24"/>
          <w:szCs w:val="24"/>
          <w:u w:val="single"/>
        </w:rPr>
        <w:t>response</w:t>
      </w:r>
      <w:r>
        <w:rPr>
          <w:rFonts w:ascii="Times New Roman" w:eastAsia="Times New Roman" w:hAnsi="Times New Roman" w:cs="Times New Roman"/>
          <w:b/>
          <w:sz w:val="24"/>
          <w:szCs w:val="24"/>
          <w:u w:val="single"/>
        </w:rPr>
        <w:t xml:space="preserve"> to the comment 1</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w:t>
      </w:r>
      <w:r w:rsidR="00C439D2">
        <w:rPr>
          <w:rFonts w:ascii="Times New Roman" w:eastAsia="Times New Roman" w:hAnsi="Times New Roman" w:cs="Times New Roman"/>
          <w:sz w:val="24"/>
          <w:szCs w:val="24"/>
        </w:rPr>
        <w:t xml:space="preserve">References regarding this issue are: </w:t>
      </w:r>
    </w:p>
    <w:p w:rsidR="00C8523E" w:rsidRPr="00C439D2" w:rsidRDefault="00C439D2" w:rsidP="00C439D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C439D2">
        <w:rPr>
          <w:rFonts w:ascii="Times New Roman" w:eastAsia="Times New Roman" w:hAnsi="Times New Roman"/>
          <w:sz w:val="24"/>
          <w:szCs w:val="24"/>
        </w:rPr>
        <w:t>Hall, H. at all. European Journal of Pharmacology 111</w:t>
      </w:r>
      <w:r>
        <w:rPr>
          <w:rFonts w:ascii="Times New Roman" w:eastAsia="Times New Roman" w:hAnsi="Times New Roman"/>
          <w:sz w:val="24"/>
          <w:szCs w:val="24"/>
        </w:rPr>
        <w:t>,</w:t>
      </w:r>
      <w:r w:rsidRPr="00C439D2">
        <w:rPr>
          <w:rFonts w:ascii="Times New Roman" w:eastAsia="Times New Roman" w:hAnsi="Times New Roman"/>
          <w:sz w:val="24"/>
          <w:szCs w:val="24"/>
        </w:rPr>
        <w:t xml:space="preserve"> (1985) 191-199</w:t>
      </w:r>
    </w:p>
    <w:p w:rsidR="00C439D2" w:rsidRDefault="00C439D2" w:rsidP="00C439D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Tomic, M. at all. Pharmazie 58, (2003) 677-678</w:t>
      </w:r>
    </w:p>
    <w:p w:rsidR="00C439D2" w:rsidRPr="00C439D2" w:rsidRDefault="00C439D2" w:rsidP="00C439D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Penjišević, J. at all. </w:t>
      </w:r>
      <w:r w:rsidRPr="00C439D2">
        <w:rPr>
          <w:rFonts w:ascii="Times New Roman" w:eastAsia="Times New Roman" w:hAnsi="Times New Roman"/>
          <w:sz w:val="24"/>
          <w:szCs w:val="24"/>
        </w:rPr>
        <w:t>Archiv der Pharmazie 349</w:t>
      </w:r>
      <w:r>
        <w:rPr>
          <w:rFonts w:ascii="Times New Roman" w:eastAsia="Times New Roman" w:hAnsi="Times New Roman"/>
          <w:sz w:val="24"/>
          <w:szCs w:val="24"/>
        </w:rPr>
        <w:t>,</w:t>
      </w:r>
      <w:r w:rsidRPr="00C439D2">
        <w:rPr>
          <w:rFonts w:ascii="Times New Roman" w:eastAsia="Times New Roman" w:hAnsi="Times New Roman"/>
          <w:sz w:val="24"/>
          <w:szCs w:val="24"/>
        </w:rPr>
        <w:t xml:space="preserve"> </w:t>
      </w:r>
      <w:r>
        <w:rPr>
          <w:rFonts w:ascii="Times New Roman" w:eastAsia="Times New Roman" w:hAnsi="Times New Roman"/>
          <w:sz w:val="24"/>
          <w:szCs w:val="24"/>
        </w:rPr>
        <w:t>(2016)</w:t>
      </w:r>
      <w:r w:rsidRPr="00C439D2">
        <w:rPr>
          <w:rFonts w:ascii="Times New Roman" w:eastAsia="Times New Roman" w:hAnsi="Times New Roman"/>
          <w:sz w:val="24"/>
          <w:szCs w:val="24"/>
        </w:rPr>
        <w:t xml:space="preserve"> 614-626</w:t>
      </w:r>
    </w:p>
    <w:p w:rsidR="00C8523E" w:rsidRDefault="00C8523E"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8523E" w:rsidRDefault="00C8523E"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131AF">
        <w:rPr>
          <w:rFonts w:ascii="Times New Roman" w:eastAsia="Times New Roman" w:hAnsi="Times New Roman" w:cs="Times New Roman"/>
          <w:sz w:val="24"/>
          <w:szCs w:val="24"/>
        </w:rPr>
        <w:t xml:space="preserve">) </w:t>
      </w:r>
      <w:r w:rsidRPr="00A3122E">
        <w:rPr>
          <w:rFonts w:ascii="Times New Roman" w:eastAsia="Times New Roman" w:hAnsi="Times New Roman" w:cs="Times New Roman"/>
          <w:sz w:val="24"/>
          <w:szCs w:val="24"/>
        </w:rPr>
        <w:t xml:space="preserve">“Line 209. The authors claim that “Opioid activity of </w:t>
      </w:r>
      <w:proofErr w:type="spellStart"/>
      <w:r w:rsidRPr="00A3122E">
        <w:rPr>
          <w:rFonts w:ascii="Times New Roman" w:eastAsia="Times New Roman" w:hAnsi="Times New Roman" w:cs="Times New Roman"/>
          <w:sz w:val="24"/>
          <w:szCs w:val="24"/>
        </w:rPr>
        <w:t>propanamides</w:t>
      </w:r>
      <w:proofErr w:type="spellEnd"/>
      <w:r w:rsidRPr="00A3122E">
        <w:rPr>
          <w:rFonts w:ascii="Times New Roman" w:eastAsia="Times New Roman" w:hAnsi="Times New Roman" w:cs="Times New Roman"/>
          <w:sz w:val="24"/>
          <w:szCs w:val="24"/>
        </w:rPr>
        <w:t xml:space="preserve"> 1a-1m was estimated using in vivo tests only, since in vitro tests were not available”. This is not true, as they can perform </w:t>
      </w:r>
      <w:proofErr w:type="spellStart"/>
      <w:r w:rsidRPr="00A3122E">
        <w:rPr>
          <w:rFonts w:ascii="Times New Roman" w:eastAsia="Times New Roman" w:hAnsi="Times New Roman" w:cs="Times New Roman"/>
          <w:sz w:val="24"/>
          <w:szCs w:val="24"/>
        </w:rPr>
        <w:t>radioligand</w:t>
      </w:r>
      <w:proofErr w:type="spellEnd"/>
      <w:r w:rsidRPr="00A3122E">
        <w:rPr>
          <w:rFonts w:ascii="Times New Roman" w:eastAsia="Times New Roman" w:hAnsi="Times New Roman" w:cs="Times New Roman"/>
          <w:sz w:val="24"/>
          <w:szCs w:val="24"/>
        </w:rPr>
        <w:t xml:space="preserve"> binding (competition binding assays) with [3H]-DAMGO following the same methodology that they have used for dopamine receptors.”</w:t>
      </w:r>
    </w:p>
    <w:p w:rsidR="00BA4113" w:rsidRPr="004C29BD" w:rsidRDefault="00C8523E" w:rsidP="00C8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w:t>
      </w:r>
      <w:r w:rsidR="008453F1">
        <w:rPr>
          <w:rFonts w:ascii="Times New Roman" w:eastAsia="Times New Roman" w:hAnsi="Times New Roman" w:cs="Times New Roman"/>
          <w:b/>
          <w:sz w:val="24"/>
          <w:szCs w:val="24"/>
          <w:u w:val="single"/>
        </w:rPr>
        <w:t>response</w:t>
      </w:r>
      <w:r>
        <w:rPr>
          <w:rFonts w:ascii="Times New Roman" w:eastAsia="Times New Roman" w:hAnsi="Times New Roman" w:cs="Times New Roman"/>
          <w:b/>
          <w:sz w:val="24"/>
          <w:szCs w:val="24"/>
          <w:u w:val="single"/>
        </w:rPr>
        <w:t xml:space="preserve"> to the comment 2</w:t>
      </w:r>
      <w:r w:rsidRPr="001131AF">
        <w:rPr>
          <w:rFonts w:ascii="Times New Roman" w:eastAsia="Times New Roman" w:hAnsi="Times New Roman" w:cs="Times New Roman"/>
          <w:b/>
          <w:sz w:val="24"/>
          <w:szCs w:val="24"/>
          <w:u w:val="single"/>
        </w:rPr>
        <w:t xml:space="preserve">: </w:t>
      </w:r>
      <w:r w:rsidRPr="004C29BD">
        <w:rPr>
          <w:rFonts w:ascii="Times New Roman" w:eastAsia="Times New Roman" w:hAnsi="Times New Roman" w:cs="Times New Roman"/>
          <w:sz w:val="24"/>
          <w:szCs w:val="24"/>
        </w:rPr>
        <w:t xml:space="preserve">We appreciate these observations from the Reviewer. </w:t>
      </w:r>
      <w:r w:rsidR="00FF5819" w:rsidRPr="004C29BD">
        <w:rPr>
          <w:rFonts w:ascii="Times New Roman" w:eastAsia="Times New Roman" w:hAnsi="Times New Roman" w:cs="Times New Roman"/>
          <w:sz w:val="24"/>
          <w:szCs w:val="24"/>
        </w:rPr>
        <w:t xml:space="preserve">We </w:t>
      </w:r>
      <w:r w:rsidR="003113F0">
        <w:rPr>
          <w:rFonts w:ascii="Times New Roman" w:eastAsia="Times New Roman" w:hAnsi="Times New Roman" w:cs="Times New Roman"/>
          <w:sz w:val="24"/>
          <w:szCs w:val="24"/>
        </w:rPr>
        <w:t xml:space="preserve">chose in </w:t>
      </w:r>
      <w:r w:rsidR="009D6148" w:rsidRPr="004C29BD">
        <w:rPr>
          <w:rFonts w:ascii="Times New Roman" w:eastAsia="Times New Roman" w:hAnsi="Times New Roman" w:cs="Times New Roman"/>
          <w:sz w:val="24"/>
          <w:szCs w:val="24"/>
        </w:rPr>
        <w:t xml:space="preserve">vivo antinociceptive test since it </w:t>
      </w:r>
      <w:r w:rsidR="00EC70F9" w:rsidRPr="004C29BD">
        <w:rPr>
          <w:rFonts w:ascii="Times New Roman" w:eastAsia="Times New Roman" w:hAnsi="Times New Roman" w:cs="Times New Roman"/>
          <w:sz w:val="24"/>
          <w:szCs w:val="24"/>
        </w:rPr>
        <w:t>produces</w:t>
      </w:r>
      <w:r w:rsidR="00EC70F9" w:rsidRPr="004C29BD">
        <w:t xml:space="preserve"> </w:t>
      </w:r>
      <w:r w:rsidR="00EC70F9" w:rsidRPr="004C29BD">
        <w:rPr>
          <w:rFonts w:ascii="Times New Roman" w:eastAsia="Times New Roman" w:hAnsi="Times New Roman" w:cs="Times New Roman"/>
          <w:sz w:val="24"/>
          <w:szCs w:val="24"/>
        </w:rPr>
        <w:t>more clinically reliable information about the analgesic activi</w:t>
      </w:r>
      <w:r w:rsidR="003113F0">
        <w:rPr>
          <w:rFonts w:ascii="Times New Roman" w:eastAsia="Times New Roman" w:hAnsi="Times New Roman" w:cs="Times New Roman"/>
          <w:sz w:val="24"/>
          <w:szCs w:val="24"/>
        </w:rPr>
        <w:t xml:space="preserve">ty in the animal models than in </w:t>
      </w:r>
      <w:r w:rsidR="00EC70F9" w:rsidRPr="004C29BD">
        <w:rPr>
          <w:rFonts w:ascii="Times New Roman" w:eastAsia="Times New Roman" w:hAnsi="Times New Roman" w:cs="Times New Roman"/>
          <w:sz w:val="24"/>
          <w:szCs w:val="24"/>
        </w:rPr>
        <w:t>vitro experiments in the laboratory.</w:t>
      </w:r>
      <w:r w:rsidR="00FF5819" w:rsidRPr="004C29BD">
        <w:rPr>
          <w:rFonts w:ascii="Times New Roman" w:eastAsia="Times New Roman" w:hAnsi="Times New Roman" w:cs="Times New Roman"/>
          <w:sz w:val="24"/>
          <w:szCs w:val="24"/>
        </w:rPr>
        <w:t xml:space="preserve"> </w:t>
      </w:r>
    </w:p>
    <w:p w:rsidR="00C8523E" w:rsidRDefault="00FF5819" w:rsidP="00C8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4C29BD">
        <w:rPr>
          <w:rFonts w:ascii="Times New Roman" w:eastAsia="Times New Roman" w:hAnsi="Times New Roman" w:cs="Times New Roman"/>
          <w:sz w:val="24"/>
          <w:szCs w:val="24"/>
        </w:rPr>
        <w:t xml:space="preserve">Accordingly, clarification </w:t>
      </w:r>
      <w:r w:rsidR="00BA4113" w:rsidRPr="004C29BD">
        <w:rPr>
          <w:rFonts w:ascii="Times New Roman" w:eastAsia="Times New Roman" w:hAnsi="Times New Roman" w:cs="Times New Roman"/>
          <w:sz w:val="24"/>
          <w:szCs w:val="24"/>
        </w:rPr>
        <w:t>is</w:t>
      </w:r>
      <w:r w:rsidRPr="004C29BD">
        <w:rPr>
          <w:rFonts w:ascii="Times New Roman" w:eastAsia="Times New Roman" w:hAnsi="Times New Roman" w:cs="Times New Roman"/>
          <w:sz w:val="24"/>
          <w:szCs w:val="24"/>
        </w:rPr>
        <w:t xml:space="preserve"> made and</w:t>
      </w:r>
      <w:r w:rsidR="00C8523E" w:rsidRPr="004C29BD">
        <w:rPr>
          <w:rFonts w:ascii="Times New Roman" w:eastAsia="Times New Roman" w:hAnsi="Times New Roman" w:cs="Times New Roman"/>
          <w:sz w:val="24"/>
          <w:szCs w:val="24"/>
        </w:rPr>
        <w:t xml:space="preserve"> th</w:t>
      </w:r>
      <w:r w:rsidRPr="004C29BD">
        <w:rPr>
          <w:rFonts w:ascii="Times New Roman" w:eastAsia="Times New Roman" w:hAnsi="Times New Roman" w:cs="Times New Roman"/>
          <w:sz w:val="24"/>
          <w:szCs w:val="24"/>
        </w:rPr>
        <w:t>is</w:t>
      </w:r>
      <w:r w:rsidR="00C8523E" w:rsidRPr="004C29BD">
        <w:rPr>
          <w:rFonts w:ascii="Times New Roman" w:eastAsia="Times New Roman" w:hAnsi="Times New Roman" w:cs="Times New Roman"/>
          <w:sz w:val="24"/>
          <w:szCs w:val="24"/>
        </w:rPr>
        <w:t xml:space="preserve"> part of the manuscript </w:t>
      </w:r>
      <w:r w:rsidRPr="004C29BD">
        <w:rPr>
          <w:rFonts w:ascii="Times New Roman" w:eastAsia="Times New Roman" w:hAnsi="Times New Roman" w:cs="Times New Roman"/>
          <w:sz w:val="24"/>
          <w:szCs w:val="24"/>
        </w:rPr>
        <w:t>is</w:t>
      </w:r>
      <w:r w:rsidR="00C8523E" w:rsidRPr="004C29BD">
        <w:rPr>
          <w:rFonts w:ascii="Times New Roman" w:eastAsia="Times New Roman" w:hAnsi="Times New Roman" w:cs="Times New Roman"/>
          <w:sz w:val="24"/>
          <w:szCs w:val="24"/>
        </w:rPr>
        <w:t xml:space="preserve"> highlighted green.</w:t>
      </w:r>
    </w:p>
    <w:p w:rsidR="00AB7F04" w:rsidRDefault="00AB7F04"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8523E" w:rsidRDefault="00C8523E"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131AF">
        <w:rPr>
          <w:rFonts w:ascii="Times New Roman" w:eastAsia="Times New Roman" w:hAnsi="Times New Roman" w:cs="Times New Roman"/>
          <w:sz w:val="24"/>
          <w:szCs w:val="24"/>
        </w:rPr>
        <w:t>) “</w:t>
      </w:r>
      <w:r w:rsidRPr="00C8523E">
        <w:rPr>
          <w:rFonts w:ascii="Times New Roman" w:eastAsia="Times New Roman" w:hAnsi="Times New Roman" w:cs="Times New Roman"/>
          <w:sz w:val="24"/>
          <w:szCs w:val="24"/>
        </w:rPr>
        <w:t xml:space="preserve">Besides, when they perform competition </w:t>
      </w:r>
      <w:r w:rsidR="00AB7F04">
        <w:rPr>
          <w:rFonts w:ascii="Times New Roman" w:eastAsia="Times New Roman" w:hAnsi="Times New Roman" w:cs="Times New Roman"/>
          <w:sz w:val="24"/>
          <w:szCs w:val="24"/>
        </w:rPr>
        <w:t xml:space="preserve">binding assays for the </w:t>
      </w:r>
      <w:proofErr w:type="spellStart"/>
      <w:r w:rsidR="00AB7F04">
        <w:rPr>
          <w:rFonts w:ascii="Times New Roman" w:eastAsia="Times New Roman" w:hAnsi="Times New Roman" w:cs="Times New Roman"/>
          <w:sz w:val="24"/>
          <w:szCs w:val="24"/>
        </w:rPr>
        <w:t>dopemine</w:t>
      </w:r>
      <w:proofErr w:type="spellEnd"/>
      <w:r w:rsidR="00AB7F04">
        <w:rPr>
          <w:rFonts w:ascii="Times New Roman" w:eastAsia="Times New Roman" w:hAnsi="Times New Roman" w:cs="Times New Roman"/>
          <w:sz w:val="24"/>
          <w:szCs w:val="24"/>
        </w:rPr>
        <w:t xml:space="preserve"> </w:t>
      </w:r>
      <w:r w:rsidRPr="00C8523E">
        <w:rPr>
          <w:rFonts w:ascii="Times New Roman" w:eastAsia="Times New Roman" w:hAnsi="Times New Roman" w:cs="Times New Roman"/>
          <w:sz w:val="24"/>
          <w:szCs w:val="24"/>
        </w:rPr>
        <w:t xml:space="preserve">receptor, they use </w:t>
      </w:r>
      <w:r w:rsidRPr="00C8523E">
        <w:rPr>
          <w:rFonts w:ascii="Times New Roman" w:eastAsia="Times New Roman" w:hAnsi="Times New Roman" w:cs="Times New Roman"/>
          <w:sz w:val="24"/>
          <w:szCs w:val="24"/>
        </w:rPr>
        <w:lastRenderedPageBreak/>
        <w:t>[3H]-</w:t>
      </w:r>
      <w:proofErr w:type="spellStart"/>
      <w:r w:rsidRPr="00C8523E">
        <w:rPr>
          <w:rFonts w:ascii="Times New Roman" w:eastAsia="Times New Roman" w:hAnsi="Times New Roman" w:cs="Times New Roman"/>
          <w:sz w:val="24"/>
          <w:szCs w:val="24"/>
        </w:rPr>
        <w:t>spiperone</w:t>
      </w:r>
      <w:proofErr w:type="spellEnd"/>
      <w:r w:rsidRPr="00C8523E">
        <w:rPr>
          <w:rFonts w:ascii="Times New Roman" w:eastAsia="Times New Roman" w:hAnsi="Times New Roman" w:cs="Times New Roman"/>
          <w:sz w:val="24"/>
          <w:szCs w:val="24"/>
        </w:rPr>
        <w:t xml:space="preserve"> as </w:t>
      </w:r>
      <w:proofErr w:type="spellStart"/>
      <w:r w:rsidRPr="00C8523E">
        <w:rPr>
          <w:rFonts w:ascii="Times New Roman" w:eastAsia="Times New Roman" w:hAnsi="Times New Roman" w:cs="Times New Roman"/>
          <w:sz w:val="24"/>
          <w:szCs w:val="24"/>
        </w:rPr>
        <w:t>r</w:t>
      </w:r>
      <w:r w:rsidR="00AB7F04">
        <w:rPr>
          <w:rFonts w:ascii="Times New Roman" w:eastAsia="Times New Roman" w:hAnsi="Times New Roman" w:cs="Times New Roman"/>
          <w:sz w:val="24"/>
          <w:szCs w:val="24"/>
        </w:rPr>
        <w:t>adioligand</w:t>
      </w:r>
      <w:proofErr w:type="spellEnd"/>
      <w:r w:rsidR="00AB7F04">
        <w:rPr>
          <w:rFonts w:ascii="Times New Roman" w:eastAsia="Times New Roman" w:hAnsi="Times New Roman" w:cs="Times New Roman"/>
          <w:sz w:val="24"/>
          <w:szCs w:val="24"/>
        </w:rPr>
        <w:t xml:space="preserve">, and the nonspecific </w:t>
      </w:r>
      <w:r w:rsidRPr="00C8523E">
        <w:rPr>
          <w:rFonts w:ascii="Times New Roman" w:eastAsia="Times New Roman" w:hAnsi="Times New Roman" w:cs="Times New Roman"/>
          <w:sz w:val="24"/>
          <w:szCs w:val="24"/>
        </w:rPr>
        <w:t>binding is det</w:t>
      </w:r>
      <w:r w:rsidR="00AB7F04">
        <w:rPr>
          <w:rFonts w:ascii="Times New Roman" w:eastAsia="Times New Roman" w:hAnsi="Times New Roman" w:cs="Times New Roman"/>
          <w:sz w:val="24"/>
          <w:szCs w:val="24"/>
        </w:rPr>
        <w:t xml:space="preserve">ermined with </w:t>
      </w:r>
      <w:proofErr w:type="spellStart"/>
      <w:r w:rsidR="00AB7F04">
        <w:rPr>
          <w:rFonts w:ascii="Times New Roman" w:eastAsia="Times New Roman" w:hAnsi="Times New Roman" w:cs="Times New Roman"/>
          <w:sz w:val="24"/>
          <w:szCs w:val="24"/>
        </w:rPr>
        <w:t>spiperone</w:t>
      </w:r>
      <w:proofErr w:type="spellEnd"/>
      <w:r w:rsidR="00AB7F04">
        <w:rPr>
          <w:rFonts w:ascii="Times New Roman" w:eastAsia="Times New Roman" w:hAnsi="Times New Roman" w:cs="Times New Roman"/>
          <w:sz w:val="24"/>
          <w:szCs w:val="24"/>
        </w:rPr>
        <w:t xml:space="preserve"> as well. Non specific binding should be </w:t>
      </w:r>
      <w:r w:rsidRPr="00C8523E">
        <w:rPr>
          <w:rFonts w:ascii="Times New Roman" w:eastAsia="Times New Roman" w:hAnsi="Times New Roman" w:cs="Times New Roman"/>
          <w:sz w:val="24"/>
          <w:szCs w:val="24"/>
        </w:rPr>
        <w:t>performed with a different ligand.</w:t>
      </w:r>
      <w:r w:rsidRPr="001131AF">
        <w:rPr>
          <w:rFonts w:ascii="Times New Roman" w:eastAsia="Times New Roman" w:hAnsi="Times New Roman" w:cs="Times New Roman"/>
          <w:sz w:val="24"/>
          <w:szCs w:val="24"/>
        </w:rPr>
        <w:t>”</w:t>
      </w:r>
    </w:p>
    <w:p w:rsidR="004C29BD" w:rsidRDefault="00C8523E" w:rsidP="00C8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w:t>
      </w:r>
      <w:r w:rsidR="008453F1">
        <w:rPr>
          <w:rFonts w:ascii="Times New Roman" w:eastAsia="Times New Roman" w:hAnsi="Times New Roman" w:cs="Times New Roman"/>
          <w:b/>
          <w:sz w:val="24"/>
          <w:szCs w:val="24"/>
          <w:u w:val="single"/>
        </w:rPr>
        <w:t>se</w:t>
      </w:r>
      <w:r>
        <w:rPr>
          <w:rFonts w:ascii="Times New Roman" w:eastAsia="Times New Roman" w:hAnsi="Times New Roman" w:cs="Times New Roman"/>
          <w:b/>
          <w:sz w:val="24"/>
          <w:szCs w:val="24"/>
          <w:u w:val="single"/>
        </w:rPr>
        <w:t xml:space="preserve"> to the comment </w:t>
      </w:r>
      <w:r w:rsidR="00AB7F04">
        <w:rPr>
          <w:rFonts w:ascii="Times New Roman" w:eastAsia="Times New Roman" w:hAnsi="Times New Roman" w:cs="Times New Roman"/>
          <w:b/>
          <w:sz w:val="24"/>
          <w:szCs w:val="24"/>
          <w:u w:val="single"/>
        </w:rPr>
        <w:t>3</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w:t>
      </w:r>
    </w:p>
    <w:p w:rsidR="00C8523E" w:rsidRDefault="004C29BD" w:rsidP="004C2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in vitro binding assay, t</w:t>
      </w:r>
      <w:r w:rsidRPr="004C29BD">
        <w:rPr>
          <w:rFonts w:ascii="Times New Roman" w:eastAsia="Times New Roman" w:hAnsi="Times New Roman" w:cs="Times New Roman"/>
          <w:sz w:val="24"/>
          <w:szCs w:val="24"/>
        </w:rPr>
        <w:t xml:space="preserve">he </w:t>
      </w:r>
      <w:proofErr w:type="spellStart"/>
      <w:r w:rsidRPr="004C29BD">
        <w:rPr>
          <w:rFonts w:ascii="Times New Roman" w:eastAsia="Times New Roman" w:hAnsi="Times New Roman" w:cs="Times New Roman"/>
          <w:sz w:val="24"/>
          <w:szCs w:val="24"/>
        </w:rPr>
        <w:t>B</w:t>
      </w:r>
      <w:r>
        <w:rPr>
          <w:rFonts w:ascii="Times New Roman" w:eastAsia="Times New Roman" w:hAnsi="Times New Roman" w:cs="Times New Roman"/>
          <w:sz w:val="24"/>
          <w:szCs w:val="24"/>
        </w:rPr>
        <w:t>max</w:t>
      </w:r>
      <w:proofErr w:type="spellEnd"/>
      <w:r w:rsidRPr="004C29BD">
        <w:rPr>
          <w:rFonts w:ascii="Times New Roman" w:eastAsia="Times New Roman" w:hAnsi="Times New Roman" w:cs="Times New Roman"/>
          <w:sz w:val="24"/>
          <w:szCs w:val="24"/>
        </w:rPr>
        <w:t xml:space="preserve"> and </w:t>
      </w:r>
      <w:proofErr w:type="spellStart"/>
      <w:r w:rsidRPr="004C29BD">
        <w:rPr>
          <w:rFonts w:ascii="Times New Roman" w:eastAsia="Times New Roman" w:hAnsi="Times New Roman" w:cs="Times New Roman"/>
          <w:sz w:val="24"/>
          <w:szCs w:val="24"/>
        </w:rPr>
        <w:t>Kd</w:t>
      </w:r>
      <w:proofErr w:type="spellEnd"/>
      <w:r w:rsidRPr="004C29BD">
        <w:rPr>
          <w:rFonts w:ascii="Times New Roman" w:eastAsia="Times New Roman" w:hAnsi="Times New Roman" w:cs="Times New Roman"/>
          <w:sz w:val="24"/>
          <w:szCs w:val="24"/>
        </w:rPr>
        <w:t xml:space="preserve"> values were derived from linear-regression analysis of</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Scatchard</w:t>
      </w:r>
      <w:proofErr w:type="spellEnd"/>
      <w:r>
        <w:rPr>
          <w:rFonts w:ascii="Times New Roman" w:eastAsia="Times New Roman" w:hAnsi="Times New Roman" w:cs="Times New Roman"/>
          <w:sz w:val="24"/>
          <w:szCs w:val="24"/>
        </w:rPr>
        <w:t xml:space="preserve"> plots, using six</w:t>
      </w:r>
      <w:r w:rsidRPr="004C29BD">
        <w:rPr>
          <w:rFonts w:ascii="Times New Roman" w:eastAsia="Times New Roman" w:hAnsi="Times New Roman" w:cs="Times New Roman"/>
          <w:sz w:val="24"/>
          <w:szCs w:val="24"/>
        </w:rPr>
        <w:t xml:space="preserve"> different concentrations of </w:t>
      </w:r>
      <w:r w:rsidRPr="00F337B9">
        <w:rPr>
          <w:rFonts w:ascii="Times New Roman" w:eastAsia="Times New Roman" w:hAnsi="Times New Roman" w:cs="Times New Roman"/>
          <w:sz w:val="24"/>
          <w:szCs w:val="24"/>
          <w:vertAlign w:val="superscript"/>
        </w:rPr>
        <w:t>3</w:t>
      </w:r>
      <w:r w:rsidRPr="004C29BD">
        <w:rPr>
          <w:rFonts w:ascii="Times New Roman" w:eastAsia="Times New Roman" w:hAnsi="Times New Roman" w:cs="Times New Roman"/>
          <w:sz w:val="24"/>
          <w:szCs w:val="24"/>
        </w:rPr>
        <w:t>H-</w:t>
      </w:r>
      <w:r>
        <w:rPr>
          <w:rFonts w:ascii="Times New Roman" w:eastAsia="Times New Roman" w:hAnsi="Times New Roman" w:cs="Times New Roman"/>
          <w:sz w:val="24"/>
          <w:szCs w:val="24"/>
        </w:rPr>
        <w:t>spiperone</w:t>
      </w:r>
      <w:r w:rsidRPr="004C29BD">
        <w:rPr>
          <w:rFonts w:ascii="Times New Roman" w:eastAsia="Times New Roman" w:hAnsi="Times New Roman" w:cs="Times New Roman"/>
          <w:sz w:val="24"/>
          <w:szCs w:val="24"/>
        </w:rPr>
        <w:t xml:space="preserve">, each done in triplicate. The specific </w:t>
      </w:r>
      <w:r w:rsidRPr="00F337B9">
        <w:rPr>
          <w:rFonts w:ascii="Times New Roman" w:eastAsia="Times New Roman" w:hAnsi="Times New Roman" w:cs="Times New Roman"/>
          <w:sz w:val="24"/>
          <w:szCs w:val="24"/>
          <w:vertAlign w:val="superscript"/>
        </w:rPr>
        <w:t>3</w:t>
      </w:r>
      <w:r w:rsidRPr="004C29BD">
        <w:rPr>
          <w:rFonts w:ascii="Times New Roman" w:eastAsia="Times New Roman" w:hAnsi="Times New Roman" w:cs="Times New Roman"/>
          <w:sz w:val="24"/>
          <w:szCs w:val="24"/>
        </w:rPr>
        <w:t>H-</w:t>
      </w:r>
      <w:r>
        <w:rPr>
          <w:rFonts w:ascii="Times New Roman" w:eastAsia="Times New Roman" w:hAnsi="Times New Roman" w:cs="Times New Roman"/>
          <w:sz w:val="24"/>
          <w:szCs w:val="24"/>
        </w:rPr>
        <w:t>spiperone</w:t>
      </w:r>
      <w:r w:rsidRPr="004C29BD">
        <w:rPr>
          <w:rFonts w:ascii="Times New Roman" w:eastAsia="Times New Roman" w:hAnsi="Times New Roman" w:cs="Times New Roman"/>
          <w:sz w:val="24"/>
          <w:szCs w:val="24"/>
        </w:rPr>
        <w:t xml:space="preserve"> binding to </w:t>
      </w:r>
      <w:r>
        <w:rPr>
          <w:rFonts w:ascii="Times New Roman" w:eastAsia="Times New Roman" w:hAnsi="Times New Roman" w:cs="Times New Roman"/>
          <w:sz w:val="24"/>
          <w:szCs w:val="24"/>
        </w:rPr>
        <w:t>D2 dopamine</w:t>
      </w:r>
      <w:r w:rsidRPr="004C29BD">
        <w:rPr>
          <w:rFonts w:ascii="Times New Roman" w:eastAsia="Times New Roman" w:hAnsi="Times New Roman" w:cs="Times New Roman"/>
          <w:sz w:val="24"/>
          <w:szCs w:val="24"/>
        </w:rPr>
        <w:t xml:space="preserve"> receptors was defined as the amount of bound</w:t>
      </w:r>
      <w:r>
        <w:rPr>
          <w:rFonts w:ascii="Times New Roman" w:eastAsia="Times New Roman" w:hAnsi="Times New Roman" w:cs="Times New Roman"/>
          <w:sz w:val="24"/>
          <w:szCs w:val="24"/>
        </w:rPr>
        <w:t xml:space="preserve"> </w:t>
      </w:r>
      <w:r w:rsidRPr="00F337B9">
        <w:rPr>
          <w:rFonts w:ascii="Times New Roman" w:eastAsia="Times New Roman" w:hAnsi="Times New Roman" w:cs="Times New Roman"/>
          <w:sz w:val="24"/>
          <w:szCs w:val="24"/>
          <w:vertAlign w:val="superscript"/>
        </w:rPr>
        <w:t>3</w:t>
      </w:r>
      <w:r w:rsidRPr="004C29B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spiperone </w:t>
      </w:r>
      <w:r w:rsidRPr="004C29BD">
        <w:rPr>
          <w:rFonts w:ascii="Times New Roman" w:eastAsia="Times New Roman" w:hAnsi="Times New Roman" w:cs="Times New Roman"/>
          <w:sz w:val="24"/>
          <w:szCs w:val="24"/>
        </w:rPr>
        <w:t>that is inhibited by the presence of 1</w:t>
      </w:r>
      <w:r w:rsidR="0050112A">
        <w:rPr>
          <w:rFonts w:ascii="Times New Roman" w:eastAsia="Times New Roman" w:hAnsi="Times New Roman" w:cs="Times New Roman"/>
          <w:sz w:val="24"/>
          <w:szCs w:val="24"/>
        </w:rPr>
        <w:t>0</w:t>
      </w:r>
      <w:r w:rsidRPr="004C29BD">
        <w:rPr>
          <w:rFonts w:ascii="Times New Roman" w:eastAsia="Times New Roman" w:hAnsi="Times New Roman" w:cs="Times New Roman"/>
          <w:sz w:val="24"/>
          <w:szCs w:val="24"/>
        </w:rPr>
        <w:t xml:space="preserve"> </w:t>
      </w:r>
      <w:r w:rsidRPr="004C29BD">
        <w:rPr>
          <w:rFonts w:ascii="Symbol" w:eastAsia="Times New Roman" w:hAnsi="Symbol" w:cs="Times New Roman"/>
          <w:sz w:val="24"/>
          <w:szCs w:val="24"/>
        </w:rPr>
        <w:t></w:t>
      </w:r>
      <w:r w:rsidRPr="004C29BD">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spiperone</w:t>
      </w:r>
      <w:proofErr w:type="spellEnd"/>
      <w:r w:rsidRPr="004C29BD">
        <w:rPr>
          <w:rFonts w:ascii="Times New Roman" w:eastAsia="Times New Roman" w:hAnsi="Times New Roman" w:cs="Times New Roman"/>
          <w:sz w:val="24"/>
          <w:szCs w:val="24"/>
        </w:rPr>
        <w:t>. The values for the maximum number of binding sites (</w:t>
      </w:r>
      <w:proofErr w:type="spellStart"/>
      <w:r>
        <w:rPr>
          <w:rFonts w:ascii="Times New Roman" w:eastAsia="Times New Roman" w:hAnsi="Times New Roman" w:cs="Times New Roman"/>
          <w:sz w:val="24"/>
          <w:szCs w:val="24"/>
        </w:rPr>
        <w:t>Bmax</w:t>
      </w:r>
      <w:proofErr w:type="spellEnd"/>
      <w:r>
        <w:rPr>
          <w:rFonts w:ascii="Times New Roman" w:eastAsia="Times New Roman" w:hAnsi="Times New Roman" w:cs="Times New Roman"/>
          <w:sz w:val="24"/>
          <w:szCs w:val="24"/>
        </w:rPr>
        <w:t>)</w:t>
      </w:r>
      <w:r w:rsidRPr="004C29BD">
        <w:rPr>
          <w:rFonts w:ascii="Times New Roman" w:eastAsia="Times New Roman" w:hAnsi="Times New Roman" w:cs="Times New Roman"/>
          <w:sz w:val="24"/>
          <w:szCs w:val="24"/>
        </w:rPr>
        <w:t xml:space="preserve"> and the dissociation constant (</w:t>
      </w:r>
      <w:proofErr w:type="spellStart"/>
      <w:r>
        <w:rPr>
          <w:rFonts w:ascii="Times New Roman" w:eastAsia="Times New Roman" w:hAnsi="Times New Roman" w:cs="Times New Roman"/>
          <w:sz w:val="24"/>
          <w:szCs w:val="24"/>
        </w:rPr>
        <w:t>Kd</w:t>
      </w:r>
      <w:proofErr w:type="spellEnd"/>
      <w:r w:rsidRPr="004C29BD">
        <w:rPr>
          <w:rFonts w:ascii="Times New Roman" w:eastAsia="Times New Roman" w:hAnsi="Times New Roman" w:cs="Times New Roman"/>
          <w:sz w:val="24"/>
          <w:szCs w:val="24"/>
        </w:rPr>
        <w:t xml:space="preserve">) were determined by </w:t>
      </w:r>
      <w:proofErr w:type="spellStart"/>
      <w:r w:rsidRPr="004C29BD">
        <w:rPr>
          <w:rFonts w:ascii="Times New Roman" w:eastAsia="Times New Roman" w:hAnsi="Times New Roman" w:cs="Times New Roman"/>
          <w:sz w:val="24"/>
          <w:szCs w:val="24"/>
        </w:rPr>
        <w:t>Scatc</w:t>
      </w:r>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analysis.</w:t>
      </w:r>
      <w:r w:rsidR="004A6225">
        <w:rPr>
          <w:rFonts w:ascii="Times New Roman" w:eastAsia="Times New Roman" w:hAnsi="Times New Roman" w:cs="Times New Roman"/>
          <w:sz w:val="24"/>
          <w:szCs w:val="24"/>
        </w:rPr>
        <w:t xml:space="preserve"> </w:t>
      </w:r>
      <w:r w:rsidR="004A6225" w:rsidRPr="00EB5EA5">
        <w:rPr>
          <w:rFonts w:ascii="Times New Roman" w:eastAsia="Times New Roman" w:hAnsi="Times New Roman" w:cs="Times New Roman"/>
          <w:sz w:val="24"/>
          <w:szCs w:val="24"/>
        </w:rPr>
        <w:t>This explanation is corroborated by the references cited below</w:t>
      </w:r>
      <w:r w:rsidR="008453F1" w:rsidRPr="00EB5EA5">
        <w:rPr>
          <w:rFonts w:ascii="Times New Roman" w:eastAsia="Times New Roman" w:hAnsi="Times New Roman" w:cs="Times New Roman"/>
          <w:sz w:val="24"/>
          <w:szCs w:val="24"/>
        </w:rPr>
        <w:t>:</w:t>
      </w:r>
    </w:p>
    <w:p w:rsidR="00F337B9" w:rsidRPr="00C439D2" w:rsidRDefault="00F337B9" w:rsidP="00F337B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Penjišević, J. at all. </w:t>
      </w:r>
      <w:r w:rsidRPr="00C439D2">
        <w:rPr>
          <w:rFonts w:ascii="Times New Roman" w:eastAsia="Times New Roman" w:hAnsi="Times New Roman"/>
          <w:sz w:val="24"/>
          <w:szCs w:val="24"/>
        </w:rPr>
        <w:t>Archiv der Pharmazie 349</w:t>
      </w:r>
      <w:r>
        <w:rPr>
          <w:rFonts w:ascii="Times New Roman" w:eastAsia="Times New Roman" w:hAnsi="Times New Roman"/>
          <w:sz w:val="24"/>
          <w:szCs w:val="24"/>
        </w:rPr>
        <w:t>,</w:t>
      </w:r>
      <w:r w:rsidRPr="00C439D2">
        <w:rPr>
          <w:rFonts w:ascii="Times New Roman" w:eastAsia="Times New Roman" w:hAnsi="Times New Roman"/>
          <w:sz w:val="24"/>
          <w:szCs w:val="24"/>
        </w:rPr>
        <w:t xml:space="preserve"> </w:t>
      </w:r>
      <w:r>
        <w:rPr>
          <w:rFonts w:ascii="Times New Roman" w:eastAsia="Times New Roman" w:hAnsi="Times New Roman"/>
          <w:sz w:val="24"/>
          <w:szCs w:val="24"/>
        </w:rPr>
        <w:t>(2016)</w:t>
      </w:r>
      <w:r w:rsidRPr="00C439D2">
        <w:rPr>
          <w:rFonts w:ascii="Times New Roman" w:eastAsia="Times New Roman" w:hAnsi="Times New Roman"/>
          <w:sz w:val="24"/>
          <w:szCs w:val="24"/>
        </w:rPr>
        <w:t xml:space="preserve"> 614-626</w:t>
      </w:r>
    </w:p>
    <w:p w:rsidR="00411172" w:rsidRDefault="00F337B9" w:rsidP="00F337B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Penjišević, J. at all. </w:t>
      </w:r>
      <w:r w:rsidRPr="00F337B9">
        <w:rPr>
          <w:rFonts w:ascii="Times New Roman" w:eastAsia="Times New Roman" w:hAnsi="Times New Roman"/>
          <w:sz w:val="24"/>
          <w:szCs w:val="24"/>
        </w:rPr>
        <w:t>J. Serb. Chem. Soc. 84</w:t>
      </w:r>
      <w:r>
        <w:rPr>
          <w:rFonts w:ascii="Times New Roman" w:eastAsia="Times New Roman" w:hAnsi="Times New Roman"/>
          <w:sz w:val="24"/>
          <w:szCs w:val="24"/>
        </w:rPr>
        <w:t>,</w:t>
      </w:r>
      <w:r w:rsidRPr="00F337B9">
        <w:rPr>
          <w:rFonts w:ascii="Times New Roman" w:eastAsia="Times New Roman" w:hAnsi="Times New Roman"/>
          <w:sz w:val="24"/>
          <w:szCs w:val="24"/>
        </w:rPr>
        <w:t xml:space="preserve"> (2019)</w:t>
      </w:r>
      <w:r>
        <w:rPr>
          <w:rFonts w:ascii="Times New Roman" w:eastAsia="Times New Roman" w:hAnsi="Times New Roman"/>
          <w:sz w:val="24"/>
          <w:szCs w:val="24"/>
        </w:rPr>
        <w:t xml:space="preserve"> </w:t>
      </w:r>
      <w:r w:rsidRPr="00F337B9">
        <w:rPr>
          <w:rFonts w:ascii="Times New Roman" w:eastAsia="Times New Roman" w:hAnsi="Times New Roman"/>
          <w:sz w:val="24"/>
          <w:szCs w:val="24"/>
        </w:rPr>
        <w:t>925–934</w:t>
      </w:r>
    </w:p>
    <w:p w:rsidR="00AB7F04" w:rsidRPr="00411172" w:rsidRDefault="00411172" w:rsidP="00411172">
      <w:pPr>
        <w:pStyle w:val="ListParagraph"/>
        <w:numPr>
          <w:ilvl w:val="0"/>
          <w:numId w:val="3"/>
        </w:numPr>
        <w:rPr>
          <w:rFonts w:ascii="Times New Roman" w:hAnsi="Times New Roman"/>
          <w:bCs/>
          <w:sz w:val="24"/>
          <w:szCs w:val="24"/>
        </w:rPr>
      </w:pPr>
      <w:r w:rsidRPr="00411172">
        <w:rPr>
          <w:rFonts w:ascii="Times New Roman" w:hAnsi="Times New Roman"/>
          <w:sz w:val="24"/>
          <w:szCs w:val="24"/>
        </w:rPr>
        <w:t>Kessler, R</w:t>
      </w:r>
      <w:r>
        <w:rPr>
          <w:rFonts w:ascii="Times New Roman" w:hAnsi="Times New Roman"/>
          <w:sz w:val="24"/>
          <w:szCs w:val="24"/>
        </w:rPr>
        <w:t>. et all.</w:t>
      </w:r>
      <w:r w:rsidRPr="00411172">
        <w:rPr>
          <w:rFonts w:ascii="Times New Roman" w:hAnsi="Times New Roman"/>
          <w:sz w:val="24"/>
          <w:szCs w:val="24"/>
        </w:rPr>
        <w:t xml:space="preserve"> M.</w:t>
      </w:r>
      <w:r w:rsidRPr="00411172">
        <w:rPr>
          <w:rFonts w:ascii="Times New Roman" w:hAnsi="Times New Roman"/>
          <w:bCs/>
          <w:color w:val="FFFFFF"/>
          <w:sz w:val="24"/>
          <w:szCs w:val="24"/>
        </w:rPr>
        <w:t xml:space="preserve"> </w:t>
      </w:r>
      <w:r w:rsidRPr="00411172">
        <w:rPr>
          <w:rFonts w:ascii="Times New Roman" w:hAnsi="Times New Roman"/>
          <w:bCs/>
          <w:sz w:val="24"/>
          <w:szCs w:val="24"/>
        </w:rPr>
        <w:t>J</w:t>
      </w:r>
      <w:r>
        <w:rPr>
          <w:rFonts w:ascii="Times New Roman" w:hAnsi="Times New Roman"/>
          <w:bCs/>
          <w:sz w:val="24"/>
          <w:szCs w:val="24"/>
        </w:rPr>
        <w:t>.</w:t>
      </w:r>
      <w:r w:rsidRPr="00411172">
        <w:rPr>
          <w:rFonts w:ascii="Times New Roman" w:hAnsi="Times New Roman"/>
          <w:bCs/>
          <w:sz w:val="24"/>
          <w:szCs w:val="24"/>
        </w:rPr>
        <w:t xml:space="preserve"> Nucl</w:t>
      </w:r>
      <w:r>
        <w:rPr>
          <w:rFonts w:ascii="Times New Roman" w:hAnsi="Times New Roman"/>
          <w:bCs/>
          <w:sz w:val="24"/>
          <w:szCs w:val="24"/>
        </w:rPr>
        <w:t>.</w:t>
      </w:r>
      <w:r w:rsidRPr="00411172">
        <w:rPr>
          <w:rFonts w:ascii="Times New Roman" w:hAnsi="Times New Roman"/>
          <w:bCs/>
          <w:sz w:val="24"/>
          <w:szCs w:val="24"/>
        </w:rPr>
        <w:t xml:space="preserve"> Med</w:t>
      </w:r>
      <w:r>
        <w:rPr>
          <w:rFonts w:ascii="Times New Roman" w:hAnsi="Times New Roman"/>
          <w:bCs/>
          <w:sz w:val="24"/>
          <w:szCs w:val="24"/>
        </w:rPr>
        <w:t>.</w:t>
      </w:r>
      <w:r w:rsidRPr="00411172">
        <w:rPr>
          <w:rFonts w:ascii="Times New Roman" w:hAnsi="Times New Roman"/>
          <w:bCs/>
          <w:sz w:val="24"/>
          <w:szCs w:val="24"/>
        </w:rPr>
        <w:t xml:space="preserve"> 32</w:t>
      </w:r>
      <w:r>
        <w:rPr>
          <w:rFonts w:ascii="Times New Roman" w:hAnsi="Times New Roman"/>
          <w:bCs/>
          <w:sz w:val="24"/>
          <w:szCs w:val="24"/>
        </w:rPr>
        <w:t>,</w:t>
      </w:r>
      <w:r w:rsidRPr="00411172">
        <w:rPr>
          <w:rFonts w:ascii="Times New Roman" w:hAnsi="Times New Roman"/>
          <w:bCs/>
          <w:sz w:val="24"/>
          <w:szCs w:val="24"/>
        </w:rPr>
        <w:t xml:space="preserve"> </w:t>
      </w:r>
      <w:r>
        <w:rPr>
          <w:rFonts w:ascii="Times New Roman" w:hAnsi="Times New Roman"/>
          <w:bCs/>
          <w:sz w:val="24"/>
          <w:szCs w:val="24"/>
        </w:rPr>
        <w:t>(</w:t>
      </w:r>
      <w:r w:rsidRPr="00411172">
        <w:rPr>
          <w:rFonts w:ascii="Times New Roman" w:hAnsi="Times New Roman"/>
          <w:bCs/>
          <w:sz w:val="24"/>
          <w:szCs w:val="24"/>
        </w:rPr>
        <w:t>1991</w:t>
      </w:r>
      <w:r>
        <w:rPr>
          <w:rFonts w:ascii="Times New Roman" w:hAnsi="Times New Roman"/>
          <w:bCs/>
          <w:sz w:val="24"/>
          <w:szCs w:val="24"/>
        </w:rPr>
        <w:t xml:space="preserve">) </w:t>
      </w:r>
      <w:r w:rsidRPr="00411172">
        <w:rPr>
          <w:rFonts w:ascii="Times New Roman" w:hAnsi="Times New Roman"/>
          <w:bCs/>
          <w:sz w:val="24"/>
          <w:szCs w:val="24"/>
        </w:rPr>
        <w:t xml:space="preserve">1593-1600 </w:t>
      </w:r>
      <w:r w:rsidR="00F337B9" w:rsidRPr="00411172">
        <w:rPr>
          <w:rFonts w:ascii="Times New Roman" w:eastAsia="Times New Roman" w:hAnsi="Times New Roman"/>
          <w:sz w:val="24"/>
          <w:szCs w:val="24"/>
        </w:rPr>
        <w:t xml:space="preserve"> </w:t>
      </w:r>
    </w:p>
    <w:p w:rsidR="00411172" w:rsidRPr="00411172" w:rsidRDefault="00411172" w:rsidP="00411172">
      <w:pPr>
        <w:pStyle w:val="ListParagraph"/>
        <w:rPr>
          <w:rFonts w:ascii="Times New Roman" w:hAnsi="Times New Roman"/>
          <w:bCs/>
          <w:sz w:val="24"/>
          <w:szCs w:val="24"/>
        </w:rPr>
      </w:pPr>
    </w:p>
    <w:p w:rsidR="00AB7F04"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131AF">
        <w:rPr>
          <w:rFonts w:ascii="Times New Roman" w:eastAsia="Times New Roman" w:hAnsi="Times New Roman" w:cs="Times New Roman"/>
          <w:sz w:val="24"/>
          <w:szCs w:val="24"/>
        </w:rPr>
        <w:t>) “</w:t>
      </w:r>
      <w:r w:rsidRPr="00AB7F04">
        <w:rPr>
          <w:rFonts w:ascii="Times New Roman" w:eastAsia="Times New Roman" w:hAnsi="Times New Roman" w:cs="Times New Roman"/>
          <w:sz w:val="24"/>
          <w:szCs w:val="24"/>
        </w:rPr>
        <w:t>They also do not include a positive con</w:t>
      </w:r>
      <w:r>
        <w:rPr>
          <w:rFonts w:ascii="Times New Roman" w:eastAsia="Times New Roman" w:hAnsi="Times New Roman" w:cs="Times New Roman"/>
          <w:sz w:val="24"/>
          <w:szCs w:val="24"/>
        </w:rPr>
        <w:t xml:space="preserve">trol, i.e. a ligand that yields </w:t>
      </w:r>
      <w:r w:rsidRPr="00AB7F04">
        <w:rPr>
          <w:rFonts w:ascii="Times New Roman" w:eastAsia="Times New Roman" w:hAnsi="Times New Roman" w:cs="Times New Roman"/>
          <w:sz w:val="24"/>
          <w:szCs w:val="24"/>
        </w:rPr>
        <w:t xml:space="preserve">good Ki values (e.g. </w:t>
      </w:r>
      <w:proofErr w:type="spellStart"/>
      <w:r w:rsidRPr="00AB7F04">
        <w:rPr>
          <w:rFonts w:ascii="Times New Roman" w:eastAsia="Times New Roman" w:hAnsi="Times New Roman" w:cs="Times New Roman"/>
          <w:sz w:val="24"/>
          <w:szCs w:val="24"/>
        </w:rPr>
        <w:t>spiperone</w:t>
      </w:r>
      <w:proofErr w:type="spellEnd"/>
      <w:r w:rsidRPr="00AB7F04">
        <w:rPr>
          <w:rFonts w:ascii="Times New Roman" w:eastAsia="Times New Roman" w:hAnsi="Times New Roman" w:cs="Times New Roman"/>
          <w:sz w:val="24"/>
          <w:szCs w:val="24"/>
        </w:rPr>
        <w:t xml:space="preserve"> itself).</w:t>
      </w:r>
      <w:r w:rsidRPr="001131AF">
        <w:rPr>
          <w:rFonts w:ascii="Times New Roman" w:eastAsia="Times New Roman" w:hAnsi="Times New Roman" w:cs="Times New Roman"/>
          <w:sz w:val="24"/>
          <w:szCs w:val="24"/>
        </w:rPr>
        <w:t>”</w:t>
      </w:r>
    </w:p>
    <w:p w:rsidR="00AB7F04" w:rsidRDefault="00AB7F04" w:rsidP="00AB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w:t>
      </w:r>
      <w:r w:rsidR="008453F1">
        <w:rPr>
          <w:rFonts w:ascii="Times New Roman" w:eastAsia="Times New Roman" w:hAnsi="Times New Roman" w:cs="Times New Roman"/>
          <w:b/>
          <w:sz w:val="24"/>
          <w:szCs w:val="24"/>
          <w:u w:val="single"/>
        </w:rPr>
        <w:t>response</w:t>
      </w:r>
      <w:r>
        <w:rPr>
          <w:rFonts w:ascii="Times New Roman" w:eastAsia="Times New Roman" w:hAnsi="Times New Roman" w:cs="Times New Roman"/>
          <w:b/>
          <w:sz w:val="24"/>
          <w:szCs w:val="24"/>
          <w:u w:val="single"/>
        </w:rPr>
        <w:t xml:space="preserve"> to the comment 4</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Pr="001131AF">
        <w:rPr>
          <w:rFonts w:ascii="Times New Roman" w:eastAsia="Times New Roman" w:hAnsi="Times New Roman" w:cs="Times New Roman"/>
          <w:sz w:val="24"/>
          <w:szCs w:val="24"/>
        </w:rPr>
        <w:t>.</w:t>
      </w:r>
    </w:p>
    <w:p w:rsidR="00AB7F04"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AB7F04"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131AF">
        <w:rPr>
          <w:rFonts w:ascii="Times New Roman" w:eastAsia="Times New Roman" w:hAnsi="Times New Roman" w:cs="Times New Roman"/>
          <w:sz w:val="24"/>
          <w:szCs w:val="24"/>
        </w:rPr>
        <w:t>) “</w:t>
      </w:r>
      <w:r w:rsidRPr="00AB7F04">
        <w:rPr>
          <w:rFonts w:ascii="Times New Roman" w:eastAsia="Times New Roman" w:hAnsi="Times New Roman" w:cs="Times New Roman"/>
          <w:sz w:val="24"/>
          <w:szCs w:val="24"/>
        </w:rPr>
        <w:t>Another serious issue is that they do not</w:t>
      </w:r>
      <w:r>
        <w:rPr>
          <w:rFonts w:ascii="Times New Roman" w:eastAsia="Times New Roman" w:hAnsi="Times New Roman" w:cs="Times New Roman"/>
          <w:sz w:val="24"/>
          <w:szCs w:val="24"/>
        </w:rPr>
        <w:t xml:space="preserve"> give a dispersion measures, as </w:t>
      </w:r>
      <w:r w:rsidRPr="00AB7F04">
        <w:rPr>
          <w:rFonts w:ascii="Times New Roman" w:eastAsia="Times New Roman" w:hAnsi="Times New Roman" w:cs="Times New Roman"/>
          <w:sz w:val="24"/>
          <w:szCs w:val="24"/>
        </w:rPr>
        <w:t>for example SD or SEM, together with</w:t>
      </w:r>
      <w:r>
        <w:rPr>
          <w:rFonts w:ascii="Times New Roman" w:eastAsia="Times New Roman" w:hAnsi="Times New Roman" w:cs="Times New Roman"/>
          <w:sz w:val="24"/>
          <w:szCs w:val="24"/>
        </w:rPr>
        <w:t xml:space="preserve"> the obtained Ki value for each </w:t>
      </w:r>
      <w:r w:rsidRPr="00AB7F04">
        <w:rPr>
          <w:rFonts w:ascii="Times New Roman" w:eastAsia="Times New Roman" w:hAnsi="Times New Roman" w:cs="Times New Roman"/>
          <w:sz w:val="24"/>
          <w:szCs w:val="24"/>
        </w:rPr>
        <w:t xml:space="preserve">compound. </w:t>
      </w:r>
      <w:r>
        <w:rPr>
          <w:rFonts w:ascii="Times New Roman" w:eastAsia="Times New Roman" w:hAnsi="Times New Roman" w:cs="Times New Roman"/>
          <w:sz w:val="24"/>
          <w:szCs w:val="24"/>
        </w:rPr>
        <w:t xml:space="preserve">Although they indicate that the experiment was performed in </w:t>
      </w:r>
      <w:r w:rsidRPr="00AB7F04">
        <w:rPr>
          <w:rFonts w:ascii="Times New Roman" w:eastAsia="Times New Roman" w:hAnsi="Times New Roman" w:cs="Times New Roman"/>
          <w:sz w:val="24"/>
          <w:szCs w:val="24"/>
        </w:rPr>
        <w:t>triplicate, they do not indicate the replicat</w:t>
      </w:r>
      <w:r>
        <w:rPr>
          <w:rFonts w:ascii="Times New Roman" w:eastAsia="Times New Roman" w:hAnsi="Times New Roman" w:cs="Times New Roman"/>
          <w:sz w:val="24"/>
          <w:szCs w:val="24"/>
        </w:rPr>
        <w:t xml:space="preserve">es. Therefore I understand that </w:t>
      </w:r>
      <w:r w:rsidRPr="00AB7F04">
        <w:rPr>
          <w:rFonts w:ascii="Times New Roman" w:eastAsia="Times New Roman" w:hAnsi="Times New Roman" w:cs="Times New Roman"/>
          <w:sz w:val="24"/>
          <w:szCs w:val="24"/>
        </w:rPr>
        <w:t>the experiment was performed once in</w:t>
      </w:r>
      <w:r>
        <w:rPr>
          <w:rFonts w:ascii="Times New Roman" w:eastAsia="Times New Roman" w:hAnsi="Times New Roman" w:cs="Times New Roman"/>
          <w:sz w:val="24"/>
          <w:szCs w:val="24"/>
        </w:rPr>
        <w:t xml:space="preserve"> triplicate, and at least three </w:t>
      </w:r>
      <w:r w:rsidRPr="00AB7F04">
        <w:rPr>
          <w:rFonts w:ascii="Times New Roman" w:eastAsia="Times New Roman" w:hAnsi="Times New Roman" w:cs="Times New Roman"/>
          <w:sz w:val="24"/>
          <w:szCs w:val="24"/>
        </w:rPr>
        <w:t>independent experiments should be done to obtain reliable data.</w:t>
      </w:r>
      <w:r w:rsidRPr="001131AF">
        <w:rPr>
          <w:rFonts w:ascii="Times New Roman" w:eastAsia="Times New Roman" w:hAnsi="Times New Roman" w:cs="Times New Roman"/>
          <w:sz w:val="24"/>
          <w:szCs w:val="24"/>
        </w:rPr>
        <w:t>”</w:t>
      </w:r>
    </w:p>
    <w:p w:rsidR="00AB7F04" w:rsidRDefault="00AB7F04" w:rsidP="00AB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w:t>
      </w:r>
      <w:r w:rsidR="008453F1">
        <w:rPr>
          <w:rFonts w:ascii="Times New Roman" w:eastAsia="Times New Roman" w:hAnsi="Times New Roman" w:cs="Times New Roman"/>
          <w:b/>
          <w:sz w:val="24"/>
          <w:szCs w:val="24"/>
          <w:u w:val="single"/>
        </w:rPr>
        <w:t>response</w:t>
      </w:r>
      <w:r>
        <w:rPr>
          <w:rFonts w:ascii="Times New Roman" w:eastAsia="Times New Roman" w:hAnsi="Times New Roman" w:cs="Times New Roman"/>
          <w:b/>
          <w:sz w:val="24"/>
          <w:szCs w:val="24"/>
          <w:u w:val="single"/>
        </w:rPr>
        <w:t xml:space="preserve"> to the comment 5</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Pr="001131AF">
        <w:rPr>
          <w:rFonts w:ascii="Times New Roman" w:eastAsia="Times New Roman" w:hAnsi="Times New Roman" w:cs="Times New Roman"/>
          <w:sz w:val="24"/>
          <w:szCs w:val="24"/>
        </w:rPr>
        <w:t>.</w:t>
      </w:r>
    </w:p>
    <w:p w:rsidR="00AB7F04"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AB7F04" w:rsidRDefault="00AB7F04" w:rsidP="00AB7F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131AF">
        <w:rPr>
          <w:rFonts w:ascii="Times New Roman" w:eastAsia="Times New Roman" w:hAnsi="Times New Roman" w:cs="Times New Roman"/>
          <w:sz w:val="24"/>
          <w:szCs w:val="24"/>
        </w:rPr>
        <w:t xml:space="preserve">) </w:t>
      </w:r>
      <w:r w:rsidRPr="00A3122E">
        <w:rPr>
          <w:rFonts w:ascii="Times New Roman" w:eastAsia="Times New Roman" w:hAnsi="Times New Roman" w:cs="Times New Roman"/>
          <w:sz w:val="24"/>
          <w:szCs w:val="24"/>
        </w:rPr>
        <w:t xml:space="preserve">“line 210, the authors claim that “The complete absence of opioid activity (Table I), does not rule out the affinity 210 to MOR, as the ligands may not be able to cross brain-blood barrier”. This statement has a clear conceptual error. The authors use the tail flick assay as an antinociceptive test, which is well chosen. However, this test is based on a spinal reflex, and does </w:t>
      </w:r>
      <w:r w:rsidRPr="00A3122E">
        <w:rPr>
          <w:rFonts w:ascii="Times New Roman" w:eastAsia="Times New Roman" w:hAnsi="Times New Roman" w:cs="Times New Roman"/>
          <w:sz w:val="24"/>
          <w:szCs w:val="24"/>
        </w:rPr>
        <w:lastRenderedPageBreak/>
        <w:t>not imply central processing, nor the compound has to cross the blood-brain barrier.”</w:t>
      </w:r>
    </w:p>
    <w:p w:rsidR="00563E3C" w:rsidRPr="00483F36" w:rsidRDefault="00AB7F04" w:rsidP="00AB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w:t>
      </w:r>
      <w:r w:rsidR="008453F1">
        <w:rPr>
          <w:rFonts w:ascii="Times New Roman" w:eastAsia="Times New Roman" w:hAnsi="Times New Roman" w:cs="Times New Roman"/>
          <w:b/>
          <w:sz w:val="24"/>
          <w:szCs w:val="24"/>
          <w:u w:val="single"/>
        </w:rPr>
        <w:t>response</w:t>
      </w:r>
      <w:r>
        <w:rPr>
          <w:rFonts w:ascii="Times New Roman" w:eastAsia="Times New Roman" w:hAnsi="Times New Roman" w:cs="Times New Roman"/>
          <w:b/>
          <w:sz w:val="24"/>
          <w:szCs w:val="24"/>
          <w:u w:val="single"/>
        </w:rPr>
        <w:t xml:space="preserve"> to the comment 6</w:t>
      </w:r>
      <w:r w:rsidRPr="001131AF">
        <w:rPr>
          <w:rFonts w:ascii="Times New Roman" w:eastAsia="Times New Roman" w:hAnsi="Times New Roman" w:cs="Times New Roman"/>
          <w:b/>
          <w:sz w:val="24"/>
          <w:szCs w:val="24"/>
          <w:u w:val="single"/>
        </w:rPr>
        <w:t xml:space="preserve">: </w:t>
      </w:r>
      <w:r w:rsidRPr="00483F36">
        <w:rPr>
          <w:rFonts w:ascii="Times New Roman" w:eastAsia="Times New Roman" w:hAnsi="Times New Roman" w:cs="Times New Roman"/>
          <w:sz w:val="24"/>
          <w:szCs w:val="24"/>
        </w:rPr>
        <w:t xml:space="preserve">We appreciate these observations from the Reviewer. </w:t>
      </w:r>
    </w:p>
    <w:p w:rsidR="00563E3C" w:rsidRDefault="00563E3C" w:rsidP="00AB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483F36">
        <w:rPr>
          <w:rFonts w:ascii="Times New Roman" w:eastAsia="Times New Roman" w:hAnsi="Times New Roman" w:cs="Times New Roman"/>
          <w:sz w:val="24"/>
          <w:szCs w:val="24"/>
        </w:rPr>
        <w:t xml:space="preserve">Opioid receptors are </w:t>
      </w:r>
      <w:r w:rsidR="00B7081F" w:rsidRPr="00483F36">
        <w:rPr>
          <w:rFonts w:ascii="Times New Roman" w:eastAsia="Times New Roman" w:hAnsi="Times New Roman" w:cs="Times New Roman"/>
          <w:sz w:val="24"/>
          <w:szCs w:val="24"/>
        </w:rPr>
        <w:t>distributed</w:t>
      </w:r>
      <w:r w:rsidRPr="00483F36">
        <w:rPr>
          <w:rFonts w:ascii="Times New Roman" w:eastAsia="Times New Roman" w:hAnsi="Times New Roman" w:cs="Times New Roman"/>
          <w:sz w:val="24"/>
          <w:szCs w:val="24"/>
        </w:rPr>
        <w:t xml:space="preserve"> in the brain and </w:t>
      </w:r>
      <w:r w:rsidR="00077A83" w:rsidRPr="00483F36">
        <w:rPr>
          <w:rFonts w:ascii="Times New Roman" w:eastAsia="Times New Roman" w:hAnsi="Times New Roman" w:cs="Times New Roman"/>
          <w:sz w:val="24"/>
          <w:szCs w:val="24"/>
        </w:rPr>
        <w:t xml:space="preserve">the </w:t>
      </w:r>
      <w:r w:rsidRPr="00483F36">
        <w:rPr>
          <w:rFonts w:ascii="Times New Roman" w:eastAsia="Times New Roman" w:hAnsi="Times New Roman" w:cs="Times New Roman"/>
          <w:sz w:val="24"/>
          <w:szCs w:val="24"/>
        </w:rPr>
        <w:t xml:space="preserve">spinal cord. </w:t>
      </w:r>
      <w:r w:rsidR="00077A83" w:rsidRPr="00483F36">
        <w:rPr>
          <w:rFonts w:ascii="Times New Roman" w:eastAsia="Times New Roman" w:hAnsi="Times New Roman" w:cs="Times New Roman"/>
          <w:sz w:val="24"/>
          <w:szCs w:val="24"/>
        </w:rPr>
        <w:t xml:space="preserve">Since synthesized ligands were </w:t>
      </w:r>
      <w:r w:rsidR="000F3056" w:rsidRPr="00EB5EA5">
        <w:rPr>
          <w:rFonts w:ascii="Times New Roman" w:eastAsia="Times New Roman" w:hAnsi="Times New Roman" w:cs="Times New Roman"/>
          <w:sz w:val="24"/>
          <w:szCs w:val="24"/>
        </w:rPr>
        <w:t>administered</w:t>
      </w:r>
      <w:r w:rsidR="00077A83" w:rsidRPr="00EB5EA5">
        <w:rPr>
          <w:rFonts w:ascii="Times New Roman" w:eastAsia="Times New Roman" w:hAnsi="Times New Roman" w:cs="Times New Roman"/>
          <w:sz w:val="24"/>
          <w:szCs w:val="24"/>
        </w:rPr>
        <w:t xml:space="preserve"> to the animals by intraperitoneal injection (i.p.), l</w:t>
      </w:r>
      <w:r w:rsidRPr="00EB5EA5">
        <w:rPr>
          <w:rFonts w:ascii="Times New Roman" w:eastAsia="Times New Roman" w:hAnsi="Times New Roman" w:cs="Times New Roman"/>
          <w:sz w:val="24"/>
          <w:szCs w:val="24"/>
        </w:rPr>
        <w:t xml:space="preserve">ack of </w:t>
      </w:r>
      <w:r w:rsidR="00077A83" w:rsidRPr="00EB5EA5">
        <w:rPr>
          <w:rFonts w:ascii="Times New Roman" w:eastAsia="Times New Roman" w:hAnsi="Times New Roman" w:cs="Times New Roman"/>
          <w:sz w:val="24"/>
          <w:szCs w:val="24"/>
        </w:rPr>
        <w:t xml:space="preserve">the </w:t>
      </w:r>
      <w:r w:rsidRPr="00EB5EA5">
        <w:rPr>
          <w:rFonts w:ascii="Times New Roman" w:eastAsia="Times New Roman" w:hAnsi="Times New Roman" w:cs="Times New Roman"/>
          <w:sz w:val="24"/>
          <w:szCs w:val="24"/>
        </w:rPr>
        <w:t xml:space="preserve">antinociceptive activity in </w:t>
      </w:r>
      <w:r w:rsidRPr="00EB5EA5">
        <w:rPr>
          <w:rFonts w:ascii="Times New Roman" w:eastAsia="Times New Roman" w:hAnsi="Times New Roman" w:cs="Times New Roman"/>
          <w:i/>
          <w:sz w:val="24"/>
          <w:szCs w:val="24"/>
        </w:rPr>
        <w:t>in vivo</w:t>
      </w:r>
      <w:r w:rsidRPr="00EB5EA5">
        <w:rPr>
          <w:rFonts w:ascii="Times New Roman" w:eastAsia="Times New Roman" w:hAnsi="Times New Roman" w:cs="Times New Roman"/>
          <w:sz w:val="24"/>
          <w:szCs w:val="24"/>
        </w:rPr>
        <w:t xml:space="preserve"> tests may b</w:t>
      </w:r>
      <w:r w:rsidRPr="00483F36">
        <w:rPr>
          <w:rFonts w:ascii="Times New Roman" w:eastAsia="Times New Roman" w:hAnsi="Times New Roman" w:cs="Times New Roman"/>
          <w:sz w:val="24"/>
          <w:szCs w:val="24"/>
        </w:rPr>
        <w:t xml:space="preserve">e due to inability of the ligands to reach the opioid receptors caused by </w:t>
      </w:r>
      <w:r w:rsidRPr="00483F36">
        <w:rPr>
          <w:rFonts w:ascii="Times New Roman" w:hAnsi="Times New Roman" w:cs="Times New Roman"/>
          <w:spacing w:val="-2"/>
          <w:sz w:val="24"/>
          <w:szCs w:val="20"/>
        </w:rPr>
        <w:t>physicochemical characteristics and/or metabolism</w:t>
      </w:r>
      <w:r w:rsidRPr="00483F36">
        <w:rPr>
          <w:rFonts w:ascii="Times New Roman" w:eastAsia="Times New Roman" w:hAnsi="Times New Roman" w:cs="Times New Roman"/>
          <w:sz w:val="24"/>
          <w:szCs w:val="24"/>
        </w:rPr>
        <w:t xml:space="preserve">. Due to </w:t>
      </w:r>
      <w:r w:rsidR="00077A83" w:rsidRPr="00483F36">
        <w:rPr>
          <w:rFonts w:ascii="Times New Roman" w:hAnsi="Times New Roman"/>
          <w:sz w:val="24"/>
          <w:szCs w:val="24"/>
        </w:rPr>
        <w:t xml:space="preserve">the </w:t>
      </w:r>
      <w:r w:rsidRPr="00483F36">
        <w:rPr>
          <w:rFonts w:ascii="Times New Roman" w:hAnsi="Times New Roman" w:cs="Times New Roman"/>
          <w:spacing w:val="-2"/>
          <w:sz w:val="24"/>
          <w:szCs w:val="20"/>
        </w:rPr>
        <w:t>physicochemical characteristics ligands may not be able to cross blood-brain or in the case of tail immersion test blood-spinal cord barrier.</w:t>
      </w:r>
      <w:r w:rsidR="003113F0">
        <w:rPr>
          <w:rFonts w:ascii="Times New Roman" w:eastAsia="Times New Roman" w:hAnsi="Times New Roman" w:cs="Times New Roman"/>
          <w:sz w:val="24"/>
          <w:szCs w:val="24"/>
        </w:rPr>
        <w:t xml:space="preserve"> </w:t>
      </w:r>
      <w:r w:rsidR="00A71A8E" w:rsidRPr="00483F36">
        <w:rPr>
          <w:rFonts w:ascii="Times New Roman" w:eastAsia="Times New Roman" w:hAnsi="Times New Roman" w:cs="Times New Roman"/>
          <w:sz w:val="24"/>
          <w:szCs w:val="24"/>
        </w:rPr>
        <w:t xml:space="preserve">Abolishing antinociception with </w:t>
      </w:r>
      <w:r w:rsidR="00A71A8E" w:rsidRPr="00483F36">
        <w:rPr>
          <w:rFonts w:ascii="Symbol" w:eastAsia="Times New Roman" w:hAnsi="Symbol" w:cs="Times New Roman"/>
          <w:sz w:val="24"/>
          <w:szCs w:val="24"/>
        </w:rPr>
        <w:t></w:t>
      </w:r>
      <w:r w:rsidR="00A71A8E" w:rsidRPr="00483F36">
        <w:rPr>
          <w:rFonts w:ascii="Times New Roman" w:eastAsia="Times New Roman" w:hAnsi="Times New Roman" w:cs="Times New Roman"/>
          <w:sz w:val="24"/>
          <w:szCs w:val="24"/>
        </w:rPr>
        <w:t xml:space="preserve">-opioid antagonist, if the exanimated ligands </w:t>
      </w:r>
      <w:r w:rsidR="0090564F" w:rsidRPr="00483F36">
        <w:rPr>
          <w:rFonts w:ascii="Times New Roman" w:eastAsia="Times New Roman" w:hAnsi="Times New Roman" w:cs="Times New Roman"/>
          <w:sz w:val="24"/>
          <w:szCs w:val="24"/>
        </w:rPr>
        <w:t>appear to be</w:t>
      </w:r>
      <w:r w:rsidR="00A71A8E" w:rsidRPr="00483F36">
        <w:rPr>
          <w:rFonts w:ascii="Times New Roman" w:eastAsia="Times New Roman" w:hAnsi="Times New Roman" w:cs="Times New Roman"/>
          <w:sz w:val="24"/>
          <w:szCs w:val="24"/>
        </w:rPr>
        <w:t xml:space="preserve"> active, is </w:t>
      </w:r>
      <w:r w:rsidRPr="00483F36">
        <w:rPr>
          <w:rFonts w:ascii="Times New Roman" w:eastAsia="Times New Roman" w:hAnsi="Times New Roman" w:cs="Times New Roman"/>
          <w:sz w:val="24"/>
          <w:szCs w:val="24"/>
        </w:rPr>
        <w:t>a</w:t>
      </w:r>
      <w:r w:rsidR="00A71A8E" w:rsidRPr="00483F36">
        <w:rPr>
          <w:rFonts w:ascii="Times New Roman" w:eastAsia="Times New Roman" w:hAnsi="Times New Roman" w:cs="Times New Roman"/>
          <w:sz w:val="24"/>
          <w:szCs w:val="24"/>
        </w:rPr>
        <w:t xml:space="preserve"> pro</w:t>
      </w:r>
      <w:r w:rsidRPr="00483F36">
        <w:rPr>
          <w:rFonts w:ascii="Times New Roman" w:eastAsia="Times New Roman" w:hAnsi="Times New Roman" w:cs="Times New Roman"/>
          <w:sz w:val="24"/>
          <w:szCs w:val="24"/>
        </w:rPr>
        <w:t>of of</w:t>
      </w:r>
      <w:r w:rsidR="00A71A8E" w:rsidRPr="00483F36">
        <w:rPr>
          <w:rFonts w:ascii="Times New Roman" w:eastAsia="Times New Roman" w:hAnsi="Times New Roman" w:cs="Times New Roman"/>
          <w:sz w:val="24"/>
          <w:szCs w:val="24"/>
        </w:rPr>
        <w:t xml:space="preserve"> </w:t>
      </w:r>
      <w:r w:rsidRPr="00483F36">
        <w:rPr>
          <w:rFonts w:ascii="Times New Roman" w:eastAsia="Times New Roman" w:hAnsi="Times New Roman" w:cs="Times New Roman"/>
          <w:sz w:val="24"/>
          <w:szCs w:val="24"/>
        </w:rPr>
        <w:t xml:space="preserve">opioid receptors </w:t>
      </w:r>
      <w:r w:rsidR="00A71A8E" w:rsidRPr="00483F36">
        <w:rPr>
          <w:rFonts w:ascii="Times New Roman" w:eastAsia="Times New Roman" w:hAnsi="Times New Roman" w:cs="Times New Roman"/>
          <w:sz w:val="24"/>
          <w:szCs w:val="24"/>
        </w:rPr>
        <w:t>involvement in analgesic effect of the ligands.</w:t>
      </w:r>
      <w:r>
        <w:rPr>
          <w:rFonts w:ascii="Times New Roman" w:eastAsia="Times New Roman" w:hAnsi="Times New Roman" w:cs="Times New Roman"/>
          <w:sz w:val="24"/>
          <w:szCs w:val="24"/>
        </w:rPr>
        <w:t xml:space="preserve"> </w:t>
      </w:r>
    </w:p>
    <w:p w:rsidR="00AB7F04" w:rsidRDefault="00563E3C" w:rsidP="00AB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Changes are made</w:t>
      </w:r>
      <w:r w:rsidR="00075DA0">
        <w:rPr>
          <w:rFonts w:ascii="Times New Roman" w:eastAsia="Times New Roman" w:hAnsi="Times New Roman" w:cs="Times New Roman"/>
          <w:sz w:val="24"/>
          <w:szCs w:val="24"/>
        </w:rPr>
        <w:t xml:space="preserve"> as suggested</w:t>
      </w:r>
      <w:r w:rsidRPr="001131AF">
        <w:rPr>
          <w:rFonts w:ascii="Times New Roman" w:eastAsia="Times New Roman" w:hAnsi="Times New Roman" w:cs="Times New Roman"/>
          <w:sz w:val="24"/>
          <w:szCs w:val="24"/>
        </w:rPr>
        <w:t xml:space="preserve"> and th</w:t>
      </w:r>
      <w:r>
        <w:rPr>
          <w:rFonts w:ascii="Times New Roman" w:eastAsia="Times New Roman" w:hAnsi="Times New Roman" w:cs="Times New Roman"/>
          <w:sz w:val="24"/>
          <w:szCs w:val="24"/>
        </w:rPr>
        <w:t>is</w:t>
      </w:r>
      <w:r w:rsidRPr="001131AF">
        <w:rPr>
          <w:rFonts w:ascii="Times New Roman" w:eastAsia="Times New Roman" w:hAnsi="Times New Roman" w:cs="Times New Roman"/>
          <w:sz w:val="24"/>
          <w:szCs w:val="24"/>
        </w:rPr>
        <w:t xml:space="preserve"> part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Pr="001131AF">
        <w:rPr>
          <w:rFonts w:ascii="Times New Roman" w:eastAsia="Times New Roman" w:hAnsi="Times New Roman" w:cs="Times New Roman"/>
          <w:sz w:val="24"/>
          <w:szCs w:val="24"/>
        </w:rPr>
        <w:t>.</w:t>
      </w:r>
    </w:p>
    <w:p w:rsidR="00AB7F04" w:rsidRDefault="00AB7F04" w:rsidP="00AB7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8523E" w:rsidRPr="00C8523E" w:rsidRDefault="00C8523E" w:rsidP="00C852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F4D0E"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131AF" w:rsidRPr="001131AF" w:rsidRDefault="001131AF">
      <w:pPr>
        <w:spacing w:after="0" w:line="360" w:lineRule="auto"/>
        <w:rPr>
          <w:rFonts w:ascii="Times New Roman" w:hAnsi="Times New Roman" w:cs="Times New Roman"/>
          <w:sz w:val="24"/>
          <w:szCs w:val="24"/>
        </w:rPr>
      </w:pPr>
    </w:p>
    <w:sectPr w:rsidR="001131AF" w:rsidRPr="001131AF" w:rsidSect="0013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441"/>
    <w:multiLevelType w:val="hybridMultilevel"/>
    <w:tmpl w:val="6C40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53E0A"/>
    <w:multiLevelType w:val="hybridMultilevel"/>
    <w:tmpl w:val="18AC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2047C"/>
    <w:multiLevelType w:val="hybridMultilevel"/>
    <w:tmpl w:val="2CE48680"/>
    <w:lvl w:ilvl="0" w:tplc="4E848D20">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CC"/>
    <w:rsid w:val="00052B10"/>
    <w:rsid w:val="000630F0"/>
    <w:rsid w:val="00075DA0"/>
    <w:rsid w:val="00077A83"/>
    <w:rsid w:val="000A6032"/>
    <w:rsid w:val="000B36DD"/>
    <w:rsid w:val="000D39CA"/>
    <w:rsid w:val="000F3056"/>
    <w:rsid w:val="001131AF"/>
    <w:rsid w:val="001258CC"/>
    <w:rsid w:val="00136CAB"/>
    <w:rsid w:val="00143F5C"/>
    <w:rsid w:val="00154BE4"/>
    <w:rsid w:val="00157464"/>
    <w:rsid w:val="0017056D"/>
    <w:rsid w:val="001D767B"/>
    <w:rsid w:val="001F4D0E"/>
    <w:rsid w:val="002043CF"/>
    <w:rsid w:val="002452B0"/>
    <w:rsid w:val="00282145"/>
    <w:rsid w:val="00290445"/>
    <w:rsid w:val="002B2B00"/>
    <w:rsid w:val="002C7496"/>
    <w:rsid w:val="002E49B0"/>
    <w:rsid w:val="003113F0"/>
    <w:rsid w:val="003212A2"/>
    <w:rsid w:val="003524B4"/>
    <w:rsid w:val="00366F4C"/>
    <w:rsid w:val="003A1A78"/>
    <w:rsid w:val="003A67E1"/>
    <w:rsid w:val="003D1CB8"/>
    <w:rsid w:val="003D203D"/>
    <w:rsid w:val="003D563F"/>
    <w:rsid w:val="003F1008"/>
    <w:rsid w:val="00411172"/>
    <w:rsid w:val="00445BC1"/>
    <w:rsid w:val="004478CC"/>
    <w:rsid w:val="00463510"/>
    <w:rsid w:val="00483F36"/>
    <w:rsid w:val="004A6225"/>
    <w:rsid w:val="004C29BD"/>
    <w:rsid w:val="004C3B58"/>
    <w:rsid w:val="004F507A"/>
    <w:rsid w:val="0050112A"/>
    <w:rsid w:val="00514DDA"/>
    <w:rsid w:val="00531025"/>
    <w:rsid w:val="005456F6"/>
    <w:rsid w:val="00563E3C"/>
    <w:rsid w:val="0057617F"/>
    <w:rsid w:val="005A6F4B"/>
    <w:rsid w:val="00601F96"/>
    <w:rsid w:val="00612C85"/>
    <w:rsid w:val="00621763"/>
    <w:rsid w:val="00622058"/>
    <w:rsid w:val="0063311D"/>
    <w:rsid w:val="00635E0A"/>
    <w:rsid w:val="00646D6F"/>
    <w:rsid w:val="00682080"/>
    <w:rsid w:val="00691769"/>
    <w:rsid w:val="00695D87"/>
    <w:rsid w:val="006E0927"/>
    <w:rsid w:val="006E60CD"/>
    <w:rsid w:val="00720377"/>
    <w:rsid w:val="007379C9"/>
    <w:rsid w:val="00753FE5"/>
    <w:rsid w:val="00783B4D"/>
    <w:rsid w:val="00787072"/>
    <w:rsid w:val="007A452B"/>
    <w:rsid w:val="007C6BB0"/>
    <w:rsid w:val="007E14C4"/>
    <w:rsid w:val="007F5B46"/>
    <w:rsid w:val="007F6012"/>
    <w:rsid w:val="00811FB1"/>
    <w:rsid w:val="008420C8"/>
    <w:rsid w:val="008453F1"/>
    <w:rsid w:val="00865C4F"/>
    <w:rsid w:val="008D0393"/>
    <w:rsid w:val="008D2620"/>
    <w:rsid w:val="008D2963"/>
    <w:rsid w:val="008D7F7D"/>
    <w:rsid w:val="008F1FE4"/>
    <w:rsid w:val="0090564F"/>
    <w:rsid w:val="009206D5"/>
    <w:rsid w:val="00923527"/>
    <w:rsid w:val="009346B1"/>
    <w:rsid w:val="0099731C"/>
    <w:rsid w:val="009C684D"/>
    <w:rsid w:val="009D6148"/>
    <w:rsid w:val="00A018F4"/>
    <w:rsid w:val="00A3122E"/>
    <w:rsid w:val="00A53A52"/>
    <w:rsid w:val="00A710D2"/>
    <w:rsid w:val="00A71A8E"/>
    <w:rsid w:val="00A72B08"/>
    <w:rsid w:val="00A809EA"/>
    <w:rsid w:val="00A824FA"/>
    <w:rsid w:val="00AA14FD"/>
    <w:rsid w:val="00AB25B5"/>
    <w:rsid w:val="00AB7F04"/>
    <w:rsid w:val="00AD73CF"/>
    <w:rsid w:val="00B51A6C"/>
    <w:rsid w:val="00B6346A"/>
    <w:rsid w:val="00B7081F"/>
    <w:rsid w:val="00B8384B"/>
    <w:rsid w:val="00BA367D"/>
    <w:rsid w:val="00BA4113"/>
    <w:rsid w:val="00BB2457"/>
    <w:rsid w:val="00BD090D"/>
    <w:rsid w:val="00BF2AA8"/>
    <w:rsid w:val="00C20858"/>
    <w:rsid w:val="00C32FCF"/>
    <w:rsid w:val="00C439D2"/>
    <w:rsid w:val="00C476FC"/>
    <w:rsid w:val="00C5689D"/>
    <w:rsid w:val="00C74648"/>
    <w:rsid w:val="00C8216E"/>
    <w:rsid w:val="00C8523E"/>
    <w:rsid w:val="00CA3F70"/>
    <w:rsid w:val="00CD1E73"/>
    <w:rsid w:val="00CD61BD"/>
    <w:rsid w:val="00CE1E3C"/>
    <w:rsid w:val="00CE3DBF"/>
    <w:rsid w:val="00CE5735"/>
    <w:rsid w:val="00D1158A"/>
    <w:rsid w:val="00D16AF8"/>
    <w:rsid w:val="00D27DC8"/>
    <w:rsid w:val="00D651C2"/>
    <w:rsid w:val="00D714CB"/>
    <w:rsid w:val="00D71FD9"/>
    <w:rsid w:val="00D81A79"/>
    <w:rsid w:val="00D84BEE"/>
    <w:rsid w:val="00D95D8B"/>
    <w:rsid w:val="00DA4E65"/>
    <w:rsid w:val="00DB7392"/>
    <w:rsid w:val="00DC4715"/>
    <w:rsid w:val="00DD35B2"/>
    <w:rsid w:val="00DD4AFC"/>
    <w:rsid w:val="00DF4DF8"/>
    <w:rsid w:val="00DF7E04"/>
    <w:rsid w:val="00E325A3"/>
    <w:rsid w:val="00E3409E"/>
    <w:rsid w:val="00E517B7"/>
    <w:rsid w:val="00E717D7"/>
    <w:rsid w:val="00EB5EA5"/>
    <w:rsid w:val="00EC1D62"/>
    <w:rsid w:val="00EC3BFC"/>
    <w:rsid w:val="00EC70F9"/>
    <w:rsid w:val="00F06D9B"/>
    <w:rsid w:val="00F337B9"/>
    <w:rsid w:val="00F46622"/>
    <w:rsid w:val="00F6407E"/>
    <w:rsid w:val="00F72316"/>
    <w:rsid w:val="00F736C2"/>
    <w:rsid w:val="00FC60D6"/>
    <w:rsid w:val="00FF0F0C"/>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E3A30-37F8-4BFA-B136-A310DF0A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8CC"/>
    <w:rPr>
      <w:sz w:val="16"/>
      <w:szCs w:val="16"/>
    </w:rPr>
  </w:style>
  <w:style w:type="paragraph" w:styleId="CommentText">
    <w:name w:val="annotation text"/>
    <w:basedOn w:val="Normal"/>
    <w:link w:val="CommentTextChar"/>
    <w:uiPriority w:val="99"/>
    <w:semiHidden/>
    <w:unhideWhenUsed/>
    <w:rsid w:val="001258CC"/>
    <w:pPr>
      <w:spacing w:line="240" w:lineRule="auto"/>
    </w:pPr>
    <w:rPr>
      <w:sz w:val="20"/>
      <w:szCs w:val="20"/>
    </w:rPr>
  </w:style>
  <w:style w:type="character" w:customStyle="1" w:styleId="CommentTextChar">
    <w:name w:val="Comment Text Char"/>
    <w:basedOn w:val="DefaultParagraphFont"/>
    <w:link w:val="CommentText"/>
    <w:uiPriority w:val="99"/>
    <w:semiHidden/>
    <w:rsid w:val="001258CC"/>
    <w:rPr>
      <w:sz w:val="20"/>
      <w:szCs w:val="20"/>
    </w:rPr>
  </w:style>
  <w:style w:type="paragraph" w:styleId="BalloonText">
    <w:name w:val="Balloon Text"/>
    <w:basedOn w:val="Normal"/>
    <w:link w:val="BalloonTextChar"/>
    <w:uiPriority w:val="99"/>
    <w:semiHidden/>
    <w:unhideWhenUsed/>
    <w:rsid w:val="0012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CC"/>
    <w:rPr>
      <w:rFonts w:ascii="Tahoma" w:hAnsi="Tahoma" w:cs="Tahoma"/>
      <w:sz w:val="16"/>
      <w:szCs w:val="16"/>
    </w:rPr>
  </w:style>
  <w:style w:type="paragraph" w:customStyle="1" w:styleId="MainTitle">
    <w:name w:val="MainTitle"/>
    <w:basedOn w:val="Heading1"/>
    <w:next w:val="Normal"/>
    <w:link w:val="MainTitleChar"/>
    <w:rsid w:val="00F736C2"/>
    <w:pPr>
      <w:framePr w:w="9923" w:hSpace="142" w:vSpace="142" w:wrap="notBeside" w:vAnchor="text" w:hAnchor="text" w:y="1" w:anchorLock="1"/>
      <w:spacing w:before="240" w:after="120" w:line="240" w:lineRule="auto"/>
      <w:jc w:val="both"/>
    </w:pPr>
    <w:rPr>
      <w:rFonts w:ascii="Calibri" w:eastAsia="Times New Roman" w:hAnsi="Calibri" w:cs="Times New Roman"/>
      <w:bCs w:val="0"/>
      <w:color w:val="auto"/>
      <w:kern w:val="32"/>
      <w:sz w:val="33"/>
      <w:szCs w:val="15"/>
      <w:lang w:val="en-CA" w:eastAsia="en-CA"/>
    </w:rPr>
  </w:style>
  <w:style w:type="character" w:customStyle="1" w:styleId="MainTitleChar">
    <w:name w:val="MainTitle Char"/>
    <w:basedOn w:val="Heading1Char"/>
    <w:link w:val="MainTitle"/>
    <w:rsid w:val="00F736C2"/>
    <w:rPr>
      <w:rFonts w:ascii="Calibri" w:eastAsia="Times New Roman" w:hAnsi="Calibri" w:cs="Times New Roman"/>
      <w:b/>
      <w:bCs/>
      <w:color w:val="365F91" w:themeColor="accent1" w:themeShade="BF"/>
      <w:kern w:val="32"/>
      <w:sz w:val="33"/>
      <w:szCs w:val="15"/>
      <w:lang w:val="en-CA" w:eastAsia="en-CA"/>
    </w:rPr>
  </w:style>
  <w:style w:type="character" w:customStyle="1" w:styleId="Heading1Char">
    <w:name w:val="Heading 1 Char"/>
    <w:basedOn w:val="DefaultParagraphFont"/>
    <w:link w:val="Heading1"/>
    <w:uiPriority w:val="9"/>
    <w:rsid w:val="00F736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2620"/>
    <w:pPr>
      <w:spacing w:after="160" w:line="259" w:lineRule="auto"/>
      <w:ind w:left="720"/>
      <w:contextualSpacing/>
    </w:pPr>
    <w:rPr>
      <w:rFonts w:ascii="Calibri" w:eastAsia="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A02C-B996-4E46-83BA-41FB18CD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Iksi</dc:creator>
  <cp:lastModifiedBy>Windows User</cp:lastModifiedBy>
  <cp:revision>25</cp:revision>
  <dcterms:created xsi:type="dcterms:W3CDTF">2019-10-22T09:13:00Z</dcterms:created>
  <dcterms:modified xsi:type="dcterms:W3CDTF">2019-10-25T06:54:00Z</dcterms:modified>
</cp:coreProperties>
</file>